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F0744" w14:textId="0AACEBF1" w:rsidR="00C02225" w:rsidRPr="00C02225" w:rsidRDefault="00C02225" w:rsidP="00C02225">
      <w:pPr>
        <w:spacing w:line="240" w:lineRule="auto"/>
        <w:ind w:right="282"/>
        <w:jc w:val="right"/>
        <w:rPr>
          <w:rFonts w:ascii="Times New Roman" w:hAnsi="Times New Roman" w:cs="Times New Roman"/>
          <w:sz w:val="22"/>
          <w:szCs w:val="22"/>
        </w:rPr>
      </w:pPr>
      <w:r w:rsidRPr="00C02225">
        <w:rPr>
          <w:rFonts w:ascii="Times New Roman" w:hAnsi="Times New Roman" w:cs="Times New Roman"/>
          <w:sz w:val="22"/>
          <w:szCs w:val="22"/>
        </w:rPr>
        <w:t>Pirkimo sąlygų 1 priedas „Techninė specifikacija“</w:t>
      </w:r>
    </w:p>
    <w:p w14:paraId="5C7B5D1F" w14:textId="301F9F4D" w:rsidR="00564E59" w:rsidRPr="00DC3FBC" w:rsidRDefault="0059291F" w:rsidP="00CE7CED">
      <w:pPr>
        <w:spacing w:line="240" w:lineRule="auto"/>
        <w:ind w:right="-613"/>
        <w:jc w:val="center"/>
        <w:rPr>
          <w:rFonts w:ascii="Times New Roman" w:hAnsi="Times New Roman" w:cs="Times New Roman"/>
          <w:b/>
          <w:bCs/>
          <w:sz w:val="22"/>
          <w:szCs w:val="22"/>
        </w:rPr>
      </w:pPr>
      <w:r w:rsidRPr="00DC3FBC">
        <w:rPr>
          <w:rFonts w:ascii="Times New Roman" w:hAnsi="Times New Roman" w:cs="Times New Roman"/>
          <w:b/>
          <w:bCs/>
          <w:sz w:val="22"/>
          <w:szCs w:val="22"/>
        </w:rPr>
        <w:t>LIETUVOS GE</w:t>
      </w:r>
      <w:r w:rsidR="005926BA" w:rsidRPr="00DC3FBC">
        <w:rPr>
          <w:rFonts w:ascii="Times New Roman" w:hAnsi="Times New Roman" w:cs="Times New Roman"/>
          <w:b/>
          <w:bCs/>
          <w:sz w:val="22"/>
          <w:szCs w:val="22"/>
        </w:rPr>
        <w:t xml:space="preserve">OLOGIJOS TARNYBOS </w:t>
      </w:r>
      <w:r w:rsidRPr="00DC3FBC">
        <w:rPr>
          <w:rFonts w:ascii="Times New Roman" w:hAnsi="Times New Roman" w:cs="Times New Roman"/>
          <w:b/>
          <w:bCs/>
          <w:sz w:val="22"/>
          <w:szCs w:val="22"/>
        </w:rPr>
        <w:t>PRIE APLINKOS MINISTERIJOS</w:t>
      </w:r>
    </w:p>
    <w:p w14:paraId="03B050B9" w14:textId="77777777" w:rsidR="00294461" w:rsidRPr="00DC3FBC" w:rsidRDefault="00FF1646" w:rsidP="00A6190F">
      <w:pPr>
        <w:spacing w:line="240" w:lineRule="auto"/>
        <w:ind w:right="140"/>
        <w:jc w:val="center"/>
        <w:rPr>
          <w:rFonts w:ascii="Times New Roman" w:hAnsi="Times New Roman" w:cs="Times New Roman"/>
          <w:b/>
          <w:bCs/>
          <w:sz w:val="22"/>
          <w:szCs w:val="22"/>
        </w:rPr>
      </w:pPr>
      <w:r w:rsidRPr="00DC3FBC">
        <w:rPr>
          <w:rFonts w:ascii="Times New Roman" w:hAnsi="Times New Roman" w:cs="Times New Roman"/>
          <w:b/>
          <w:bCs/>
          <w:sz w:val="22"/>
          <w:szCs w:val="22"/>
        </w:rPr>
        <w:t>Informacinių sistemų veikiančių Valstybiniame Duomenų Centre</w:t>
      </w:r>
      <w:r w:rsidR="00E01FED" w:rsidRPr="00DC3FBC">
        <w:rPr>
          <w:rFonts w:ascii="Times New Roman" w:hAnsi="Times New Roman" w:cs="Times New Roman"/>
          <w:b/>
          <w:bCs/>
          <w:sz w:val="22"/>
          <w:szCs w:val="22"/>
        </w:rPr>
        <w:t xml:space="preserve">, </w:t>
      </w:r>
      <w:r w:rsidR="0025640B" w:rsidRPr="00DC3FBC">
        <w:rPr>
          <w:rFonts w:ascii="Times New Roman" w:hAnsi="Times New Roman" w:cs="Times New Roman"/>
          <w:b/>
          <w:bCs/>
          <w:sz w:val="22"/>
          <w:szCs w:val="22"/>
        </w:rPr>
        <w:t>L</w:t>
      </w:r>
      <w:r w:rsidR="00E01FED" w:rsidRPr="00DC3FBC">
        <w:rPr>
          <w:rFonts w:ascii="Times New Roman" w:hAnsi="Times New Roman" w:cs="Times New Roman"/>
          <w:b/>
          <w:bCs/>
          <w:sz w:val="22"/>
          <w:szCs w:val="22"/>
        </w:rPr>
        <w:t xml:space="preserve">okalios </w:t>
      </w:r>
      <w:r w:rsidRPr="00DC3FBC">
        <w:rPr>
          <w:rFonts w:ascii="Times New Roman" w:hAnsi="Times New Roman" w:cs="Times New Roman"/>
          <w:b/>
          <w:bCs/>
          <w:sz w:val="22"/>
          <w:szCs w:val="22"/>
        </w:rPr>
        <w:t xml:space="preserve">tinklo įrangos </w:t>
      </w:r>
      <w:r w:rsidR="00987574" w:rsidRPr="00DC3FBC">
        <w:rPr>
          <w:rFonts w:ascii="Times New Roman" w:hAnsi="Times New Roman" w:cs="Times New Roman"/>
          <w:b/>
          <w:bCs/>
          <w:sz w:val="22"/>
          <w:szCs w:val="22"/>
        </w:rPr>
        <w:t xml:space="preserve">ir </w:t>
      </w:r>
      <w:r w:rsidR="0025640B" w:rsidRPr="00DC3FBC">
        <w:rPr>
          <w:rFonts w:ascii="Times New Roman" w:hAnsi="Times New Roman" w:cs="Times New Roman"/>
          <w:b/>
          <w:bCs/>
          <w:sz w:val="22"/>
          <w:szCs w:val="22"/>
        </w:rPr>
        <w:t>K</w:t>
      </w:r>
      <w:r w:rsidR="00987574" w:rsidRPr="00DC3FBC">
        <w:rPr>
          <w:rFonts w:ascii="Times New Roman" w:hAnsi="Times New Roman" w:cs="Times New Roman"/>
          <w:b/>
          <w:bCs/>
          <w:sz w:val="22"/>
          <w:szCs w:val="22"/>
        </w:rPr>
        <w:t>ompiuterinių darbo vietų priežiūros paslaugos</w:t>
      </w:r>
    </w:p>
    <w:p w14:paraId="1E15703F" w14:textId="77777777" w:rsidR="00564E59" w:rsidRPr="00DC3FBC" w:rsidRDefault="00564E59" w:rsidP="00CE7CED">
      <w:pPr>
        <w:spacing w:line="240" w:lineRule="auto"/>
        <w:ind w:right="-613"/>
        <w:jc w:val="center"/>
        <w:rPr>
          <w:rFonts w:ascii="Times New Roman" w:hAnsi="Times New Roman" w:cs="Times New Roman"/>
          <w:b/>
          <w:bCs/>
          <w:sz w:val="22"/>
          <w:szCs w:val="22"/>
        </w:rPr>
      </w:pPr>
      <w:r w:rsidRPr="00DC3FBC">
        <w:rPr>
          <w:rFonts w:ascii="Times New Roman" w:hAnsi="Times New Roman" w:cs="Times New Roman"/>
          <w:b/>
          <w:bCs/>
          <w:sz w:val="22"/>
          <w:szCs w:val="22"/>
        </w:rPr>
        <w:t>TECHNIN</w:t>
      </w:r>
      <w:r w:rsidR="005600E0" w:rsidRPr="00DC3FBC">
        <w:rPr>
          <w:rFonts w:ascii="Times New Roman" w:hAnsi="Times New Roman" w:cs="Times New Roman"/>
          <w:b/>
          <w:bCs/>
          <w:sz w:val="22"/>
          <w:szCs w:val="22"/>
        </w:rPr>
        <w:t>Ė SPECIFIKACIJA</w:t>
      </w:r>
    </w:p>
    <w:p w14:paraId="377FECB7" w14:textId="77777777" w:rsidR="00692702" w:rsidRPr="00DC3FBC" w:rsidRDefault="00274F09" w:rsidP="00C02225">
      <w:pPr>
        <w:numPr>
          <w:ilvl w:val="0"/>
          <w:numId w:val="1"/>
        </w:numPr>
        <w:tabs>
          <w:tab w:val="clear" w:pos="720"/>
          <w:tab w:val="num" w:pos="284"/>
        </w:tabs>
        <w:spacing w:line="240" w:lineRule="auto"/>
        <w:ind w:right="-1" w:hanging="720"/>
        <w:jc w:val="both"/>
        <w:rPr>
          <w:rFonts w:ascii="Times New Roman" w:hAnsi="Times New Roman" w:cs="Times New Roman"/>
          <w:b/>
          <w:bCs/>
          <w:sz w:val="22"/>
          <w:szCs w:val="22"/>
        </w:rPr>
      </w:pPr>
      <w:r w:rsidRPr="00DC3FBC">
        <w:rPr>
          <w:rFonts w:ascii="Times New Roman" w:hAnsi="Times New Roman" w:cs="Times New Roman"/>
          <w:b/>
          <w:bCs/>
          <w:sz w:val="22"/>
          <w:szCs w:val="22"/>
        </w:rPr>
        <w:t>Esamos situacijos apžvalga </w:t>
      </w:r>
    </w:p>
    <w:p w14:paraId="41A8FB6D" w14:textId="77777777" w:rsidR="00444906" w:rsidRPr="00DC3FBC" w:rsidRDefault="00274F09" w:rsidP="00C02225">
      <w:p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Paslaugos užsakovo informacinės sistemos (-toliau IS) yra patalpintos Valstybiniame duomenų centre (-toliau VDC), paslaugos teikėjas Valstybės skaitmeninių sprendimų agentūra</w:t>
      </w:r>
      <w:r w:rsidR="00C135D2" w:rsidRPr="00DC3FBC">
        <w:rPr>
          <w:rFonts w:ascii="Times New Roman" w:hAnsi="Times New Roman" w:cs="Times New Roman"/>
          <w:sz w:val="22"/>
          <w:szCs w:val="22"/>
        </w:rPr>
        <w:t>.</w:t>
      </w:r>
    </w:p>
    <w:p w14:paraId="0AC2615D" w14:textId="6E230CCD" w:rsidR="00274F09" w:rsidRPr="00DC3FBC" w:rsidRDefault="00274F09" w:rsidP="00C02225">
      <w:pPr>
        <w:tabs>
          <w:tab w:val="num" w:pos="284"/>
        </w:tabs>
        <w:spacing w:line="240" w:lineRule="auto"/>
        <w:ind w:right="-1" w:hanging="720"/>
        <w:jc w:val="both"/>
        <w:rPr>
          <w:rFonts w:ascii="Times New Roman" w:hAnsi="Times New Roman" w:cs="Times New Roman"/>
          <w:b/>
          <w:bCs/>
          <w:sz w:val="22"/>
          <w:szCs w:val="22"/>
        </w:rPr>
      </w:pPr>
      <w:r w:rsidRPr="00DC3FBC">
        <w:rPr>
          <w:rFonts w:ascii="Times New Roman" w:hAnsi="Times New Roman" w:cs="Times New Roman"/>
          <w:sz w:val="22"/>
          <w:szCs w:val="22"/>
        </w:rPr>
        <w:t>Žemiau pateikiama esamos situacijos apžvalga</w:t>
      </w:r>
      <w:r w:rsidR="00EA636B">
        <w:rPr>
          <w:rFonts w:ascii="Times New Roman" w:hAnsi="Times New Roman" w:cs="Times New Roman"/>
          <w:sz w:val="22"/>
          <w:szCs w:val="22"/>
        </w:rPr>
        <w:t>, paslaugų kiekiai</w:t>
      </w:r>
      <w:r w:rsidRPr="00DC3FBC">
        <w:rPr>
          <w:rFonts w:ascii="Times New Roman" w:hAnsi="Times New Roman" w:cs="Times New Roman"/>
          <w:sz w:val="22"/>
          <w:szCs w:val="22"/>
        </w:rPr>
        <w:t>: </w:t>
      </w:r>
    </w:p>
    <w:p w14:paraId="5E1DDB50" w14:textId="77777777" w:rsidR="006879E4" w:rsidRPr="00DC3FBC" w:rsidRDefault="00BA4394"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Virtualūs serveriai Windows</w:t>
      </w:r>
      <w:r w:rsidR="006879E4" w:rsidRPr="00DC3FBC">
        <w:rPr>
          <w:rFonts w:ascii="Times New Roman" w:hAnsi="Times New Roman" w:cs="Times New Roman"/>
          <w:sz w:val="22"/>
          <w:szCs w:val="22"/>
        </w:rPr>
        <w:t xml:space="preserve"> - ne daugiau kaip </w:t>
      </w:r>
      <w:r w:rsidR="00B31F1A" w:rsidRPr="00DC3FBC">
        <w:rPr>
          <w:rFonts w:ascii="Times New Roman" w:hAnsi="Times New Roman" w:cs="Times New Roman"/>
          <w:sz w:val="22"/>
          <w:szCs w:val="22"/>
        </w:rPr>
        <w:t>25</w:t>
      </w:r>
      <w:r w:rsidR="006879E4" w:rsidRPr="00DC3FBC">
        <w:rPr>
          <w:rFonts w:ascii="Times New Roman" w:hAnsi="Times New Roman" w:cs="Times New Roman"/>
          <w:sz w:val="22"/>
          <w:szCs w:val="22"/>
        </w:rPr>
        <w:t xml:space="preserve"> vnt</w:t>
      </w:r>
      <w:r w:rsidR="00B3503C" w:rsidRPr="00DC3FBC">
        <w:rPr>
          <w:rFonts w:ascii="Times New Roman" w:hAnsi="Times New Roman" w:cs="Times New Roman"/>
          <w:sz w:val="22"/>
          <w:szCs w:val="22"/>
        </w:rPr>
        <w:t>.;</w:t>
      </w:r>
    </w:p>
    <w:p w14:paraId="3A73848C" w14:textId="77777777" w:rsidR="00531468" w:rsidRPr="00DC3FBC" w:rsidRDefault="006879E4"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Virtualūs serveriai </w:t>
      </w:r>
      <w:r w:rsidR="00BA4394" w:rsidRPr="00DC3FBC">
        <w:rPr>
          <w:rFonts w:ascii="Times New Roman" w:hAnsi="Times New Roman" w:cs="Times New Roman"/>
          <w:sz w:val="22"/>
          <w:szCs w:val="22"/>
        </w:rPr>
        <w:t xml:space="preserve">Linux – ne daugiau kaip </w:t>
      </w:r>
      <w:r w:rsidR="00B31F1A" w:rsidRPr="00DC3FBC">
        <w:rPr>
          <w:rFonts w:ascii="Times New Roman" w:hAnsi="Times New Roman" w:cs="Times New Roman"/>
          <w:sz w:val="22"/>
          <w:szCs w:val="22"/>
        </w:rPr>
        <w:t>10</w:t>
      </w:r>
      <w:r w:rsidR="0048748A" w:rsidRPr="00DC3FBC">
        <w:rPr>
          <w:rFonts w:ascii="Times New Roman" w:hAnsi="Times New Roman" w:cs="Times New Roman"/>
          <w:sz w:val="22"/>
          <w:szCs w:val="22"/>
        </w:rPr>
        <w:t xml:space="preserve"> </w:t>
      </w:r>
      <w:r w:rsidR="00BA4394" w:rsidRPr="00DC3FBC">
        <w:rPr>
          <w:rFonts w:ascii="Times New Roman" w:hAnsi="Times New Roman" w:cs="Times New Roman"/>
          <w:sz w:val="22"/>
          <w:szCs w:val="22"/>
        </w:rPr>
        <w:t xml:space="preserve">vnt.; </w:t>
      </w:r>
    </w:p>
    <w:p w14:paraId="7CB0CBB1" w14:textId="77777777" w:rsidR="00F66F3C" w:rsidRPr="00DC3FBC" w:rsidRDefault="00E10AAB"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Naudojam</w:t>
      </w:r>
      <w:r w:rsidR="005824B1" w:rsidRPr="00DC3FBC">
        <w:rPr>
          <w:rFonts w:ascii="Times New Roman" w:hAnsi="Times New Roman" w:cs="Times New Roman"/>
          <w:sz w:val="22"/>
          <w:szCs w:val="22"/>
        </w:rPr>
        <w:t>a</w:t>
      </w:r>
      <w:r w:rsidRPr="00DC3FBC">
        <w:rPr>
          <w:rFonts w:ascii="Times New Roman" w:hAnsi="Times New Roman" w:cs="Times New Roman"/>
          <w:sz w:val="22"/>
          <w:szCs w:val="22"/>
        </w:rPr>
        <w:t xml:space="preserve"> </w:t>
      </w:r>
      <w:r w:rsidR="005824B1" w:rsidRPr="00DC3FBC">
        <w:rPr>
          <w:rFonts w:ascii="Times New Roman" w:hAnsi="Times New Roman" w:cs="Times New Roman"/>
          <w:sz w:val="22"/>
          <w:szCs w:val="22"/>
        </w:rPr>
        <w:t>viena</w:t>
      </w:r>
      <w:r w:rsidR="00F66F3C" w:rsidRPr="00DC3FBC">
        <w:rPr>
          <w:rFonts w:ascii="Times New Roman" w:hAnsi="Times New Roman" w:cs="Times New Roman"/>
          <w:sz w:val="22"/>
          <w:szCs w:val="22"/>
        </w:rPr>
        <w:t xml:space="preserve"> gamintojo </w:t>
      </w:r>
      <w:r w:rsidR="008D2055" w:rsidRPr="00DC3FBC">
        <w:rPr>
          <w:rFonts w:ascii="Times New Roman" w:hAnsi="Times New Roman" w:cs="Times New Roman"/>
          <w:sz w:val="22"/>
          <w:szCs w:val="22"/>
        </w:rPr>
        <w:t>Watchguard</w:t>
      </w:r>
      <w:r w:rsidR="00F66F3C" w:rsidRPr="00DC3FBC">
        <w:rPr>
          <w:rFonts w:ascii="Times New Roman" w:hAnsi="Times New Roman" w:cs="Times New Roman"/>
          <w:sz w:val="22"/>
          <w:szCs w:val="22"/>
        </w:rPr>
        <w:t xml:space="preserve"> ugniasienė;</w:t>
      </w:r>
    </w:p>
    <w:p w14:paraId="25834787" w14:textId="77777777" w:rsidR="00E10AAB" w:rsidRPr="00DC3FBC" w:rsidRDefault="00FD451E"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Kompiuterinio tinklo </w:t>
      </w:r>
      <w:r w:rsidR="00FB739B" w:rsidRPr="00DC3FBC">
        <w:rPr>
          <w:rFonts w:ascii="Times New Roman" w:hAnsi="Times New Roman" w:cs="Times New Roman"/>
          <w:sz w:val="22"/>
          <w:szCs w:val="22"/>
        </w:rPr>
        <w:t xml:space="preserve">įranga daugiausiai </w:t>
      </w:r>
      <w:r w:rsidR="00D91A22" w:rsidRPr="00DC3FBC">
        <w:rPr>
          <w:rFonts w:ascii="Times New Roman" w:hAnsi="Times New Roman" w:cs="Times New Roman"/>
          <w:sz w:val="22"/>
          <w:szCs w:val="22"/>
        </w:rPr>
        <w:t xml:space="preserve">sudaro </w:t>
      </w:r>
      <w:r w:rsidR="00FB739B" w:rsidRPr="00DC3FBC">
        <w:rPr>
          <w:rFonts w:ascii="Times New Roman" w:hAnsi="Times New Roman" w:cs="Times New Roman"/>
          <w:sz w:val="22"/>
          <w:szCs w:val="22"/>
        </w:rPr>
        <w:t>Cisco</w:t>
      </w:r>
      <w:r w:rsidR="00097427" w:rsidRPr="00DC3FBC">
        <w:rPr>
          <w:rFonts w:ascii="Times New Roman" w:hAnsi="Times New Roman" w:cs="Times New Roman"/>
          <w:sz w:val="22"/>
          <w:szCs w:val="22"/>
        </w:rPr>
        <w:t xml:space="preserve"> </w:t>
      </w:r>
      <w:r w:rsidR="0032402D" w:rsidRPr="00DC3FBC">
        <w:rPr>
          <w:rFonts w:ascii="Times New Roman" w:hAnsi="Times New Roman" w:cs="Times New Roman"/>
          <w:sz w:val="22"/>
          <w:szCs w:val="22"/>
        </w:rPr>
        <w:t xml:space="preserve">ir </w:t>
      </w:r>
      <w:r w:rsidR="006B3EFE" w:rsidRPr="00DC3FBC">
        <w:rPr>
          <w:rFonts w:ascii="Times New Roman" w:hAnsi="Times New Roman" w:cs="Times New Roman"/>
          <w:sz w:val="22"/>
          <w:szCs w:val="22"/>
        </w:rPr>
        <w:t>kitų</w:t>
      </w:r>
      <w:r w:rsidR="0032402D" w:rsidRPr="00DC3FBC">
        <w:rPr>
          <w:rFonts w:ascii="Times New Roman" w:hAnsi="Times New Roman" w:cs="Times New Roman"/>
          <w:sz w:val="22"/>
          <w:szCs w:val="22"/>
        </w:rPr>
        <w:t xml:space="preserve"> </w:t>
      </w:r>
      <w:r w:rsidR="00097427" w:rsidRPr="00DC3FBC">
        <w:rPr>
          <w:rFonts w:ascii="Times New Roman" w:hAnsi="Times New Roman" w:cs="Times New Roman"/>
          <w:sz w:val="22"/>
          <w:szCs w:val="22"/>
        </w:rPr>
        <w:t xml:space="preserve">gamintojų įrenginiai </w:t>
      </w:r>
      <w:r w:rsidR="00265746" w:rsidRPr="00DC3FBC">
        <w:rPr>
          <w:rFonts w:ascii="Times New Roman" w:hAnsi="Times New Roman" w:cs="Times New Roman"/>
          <w:sz w:val="22"/>
          <w:szCs w:val="22"/>
        </w:rPr>
        <w:t>(komutatoriai, maršrutizatoriai, bevielio ryšio prieigos taškai)</w:t>
      </w:r>
      <w:r w:rsidR="00FC21B3" w:rsidRPr="00DC3FBC">
        <w:rPr>
          <w:rFonts w:ascii="Times New Roman" w:hAnsi="Times New Roman" w:cs="Times New Roman"/>
          <w:sz w:val="22"/>
          <w:szCs w:val="22"/>
        </w:rPr>
        <w:t xml:space="preserve">– ne daugiau kaip </w:t>
      </w:r>
      <w:r w:rsidR="00B6259D" w:rsidRPr="00DC3FBC">
        <w:rPr>
          <w:rFonts w:ascii="Times New Roman" w:hAnsi="Times New Roman" w:cs="Times New Roman"/>
          <w:sz w:val="22"/>
          <w:szCs w:val="22"/>
        </w:rPr>
        <w:t>1</w:t>
      </w:r>
      <w:r w:rsidR="00693EE5" w:rsidRPr="00DC3FBC">
        <w:rPr>
          <w:rFonts w:ascii="Times New Roman" w:hAnsi="Times New Roman" w:cs="Times New Roman"/>
          <w:sz w:val="22"/>
          <w:szCs w:val="22"/>
        </w:rPr>
        <w:t>5</w:t>
      </w:r>
      <w:r w:rsidR="00FC21B3" w:rsidRPr="00DC3FBC">
        <w:rPr>
          <w:rFonts w:ascii="Times New Roman" w:hAnsi="Times New Roman" w:cs="Times New Roman"/>
          <w:sz w:val="22"/>
          <w:szCs w:val="22"/>
        </w:rPr>
        <w:t xml:space="preserve"> vnt.</w:t>
      </w:r>
      <w:r w:rsidR="003F06E4" w:rsidRPr="00DC3FBC">
        <w:rPr>
          <w:rFonts w:ascii="Times New Roman" w:hAnsi="Times New Roman" w:cs="Times New Roman"/>
          <w:sz w:val="22"/>
          <w:szCs w:val="22"/>
        </w:rPr>
        <w:t>;</w:t>
      </w:r>
    </w:p>
    <w:p w14:paraId="385BD432" w14:textId="77777777" w:rsidR="003F06E4" w:rsidRPr="00DC3FBC" w:rsidRDefault="006E16E3"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Naudojama </w:t>
      </w:r>
      <w:r w:rsidR="006B3EFE" w:rsidRPr="00DC3FBC">
        <w:rPr>
          <w:rFonts w:ascii="Times New Roman" w:hAnsi="Times New Roman" w:cs="Times New Roman"/>
          <w:sz w:val="22"/>
          <w:szCs w:val="22"/>
        </w:rPr>
        <w:t>VMwa</w:t>
      </w:r>
      <w:r w:rsidRPr="00DC3FBC">
        <w:rPr>
          <w:rFonts w:ascii="Times New Roman" w:hAnsi="Times New Roman" w:cs="Times New Roman"/>
          <w:sz w:val="22"/>
          <w:szCs w:val="22"/>
        </w:rPr>
        <w:t>re</w:t>
      </w:r>
      <w:r w:rsidR="003F06E4" w:rsidRPr="00DC3FBC">
        <w:rPr>
          <w:rFonts w:ascii="Times New Roman" w:hAnsi="Times New Roman" w:cs="Times New Roman"/>
          <w:sz w:val="22"/>
          <w:szCs w:val="22"/>
        </w:rPr>
        <w:t xml:space="preserve"> virtualizacijos platforma;</w:t>
      </w:r>
    </w:p>
    <w:p w14:paraId="35E846F3" w14:textId="77777777" w:rsidR="003F06E4" w:rsidRPr="00DC3FBC" w:rsidRDefault="003F06E4"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Duomenų bazių valdymo programinė įranga sudaro </w:t>
      </w:r>
      <w:r w:rsidR="00F71AF7" w:rsidRPr="00DC3FBC">
        <w:rPr>
          <w:rFonts w:ascii="Times New Roman" w:hAnsi="Times New Roman" w:cs="Times New Roman"/>
          <w:sz w:val="22"/>
          <w:szCs w:val="22"/>
        </w:rPr>
        <w:t xml:space="preserve">Oracle DBVS - </w:t>
      </w:r>
      <w:r w:rsidR="00E97348" w:rsidRPr="00DC3FBC">
        <w:rPr>
          <w:rFonts w:ascii="Times New Roman" w:hAnsi="Times New Roman" w:cs="Times New Roman"/>
          <w:sz w:val="22"/>
          <w:szCs w:val="22"/>
        </w:rPr>
        <w:t>3 duomenų bazės (instances)</w:t>
      </w:r>
      <w:r w:rsidR="00262AFF" w:rsidRPr="00DC3FBC">
        <w:rPr>
          <w:rFonts w:ascii="Times New Roman" w:hAnsi="Times New Roman" w:cs="Times New Roman"/>
          <w:sz w:val="22"/>
          <w:szCs w:val="22"/>
        </w:rPr>
        <w:t>. Naudojamos versijos Oracle DBVS 12c Enterprise Edition ir Oracle DBVS 11g R2 Standard Edition;</w:t>
      </w:r>
    </w:p>
    <w:p w14:paraId="2AF6A861" w14:textId="77777777" w:rsidR="003F06E4" w:rsidRPr="00DC3FBC" w:rsidRDefault="006E1DEA"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Informacinės sistemos veikiančios Microsoft pagrindu (Office 365, Active Directory, kita)</w:t>
      </w:r>
      <w:r w:rsidR="004B5C7C" w:rsidRPr="00DC3FBC">
        <w:rPr>
          <w:rFonts w:ascii="Times New Roman" w:hAnsi="Times New Roman" w:cs="Times New Roman"/>
          <w:sz w:val="22"/>
          <w:szCs w:val="22"/>
        </w:rPr>
        <w:t>;</w:t>
      </w:r>
    </w:p>
    <w:p w14:paraId="53A64B62" w14:textId="6D75C354" w:rsidR="004B5C7C" w:rsidRPr="00DC3FBC" w:rsidRDefault="004B5C7C"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Kompiuterin</w:t>
      </w:r>
      <w:r w:rsidR="00F824D2" w:rsidRPr="00DC3FBC">
        <w:rPr>
          <w:rFonts w:ascii="Times New Roman" w:hAnsi="Times New Roman" w:cs="Times New Roman"/>
          <w:sz w:val="22"/>
          <w:szCs w:val="22"/>
        </w:rPr>
        <w:t xml:space="preserve">ės darbo vietos – ne daugiau kaip </w:t>
      </w:r>
      <w:r w:rsidR="0097069E">
        <w:rPr>
          <w:rFonts w:ascii="Times New Roman" w:hAnsi="Times New Roman" w:cs="Times New Roman"/>
          <w:sz w:val="22"/>
          <w:szCs w:val="22"/>
        </w:rPr>
        <w:t>101</w:t>
      </w:r>
      <w:r w:rsidR="00707CFC" w:rsidRPr="00DC3FBC">
        <w:rPr>
          <w:rFonts w:ascii="Times New Roman" w:hAnsi="Times New Roman" w:cs="Times New Roman"/>
          <w:sz w:val="22"/>
          <w:szCs w:val="22"/>
        </w:rPr>
        <w:t xml:space="preserve"> vartotojų</w:t>
      </w:r>
      <w:r w:rsidR="00674FE9" w:rsidRPr="00DC3FBC">
        <w:rPr>
          <w:rFonts w:ascii="Times New Roman" w:hAnsi="Times New Roman" w:cs="Times New Roman"/>
          <w:sz w:val="22"/>
          <w:szCs w:val="22"/>
        </w:rPr>
        <w:t>;</w:t>
      </w:r>
    </w:p>
    <w:p w14:paraId="2DA6C6A5" w14:textId="77777777" w:rsidR="00674FE9" w:rsidRPr="00DC3FBC" w:rsidRDefault="002F5897" w:rsidP="00C02225">
      <w:pPr>
        <w:pStyle w:val="Sraopastraipa"/>
        <w:numPr>
          <w:ilvl w:val="1"/>
          <w:numId w:val="2"/>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Periferinė įranga (spausdintuvai, skaneriai, kopijavimo įrenginiai) – ne daugiau kaip 15 </w:t>
      </w:r>
      <w:r w:rsidR="009A5DD6" w:rsidRPr="00DC3FBC">
        <w:rPr>
          <w:rFonts w:ascii="Times New Roman" w:hAnsi="Times New Roman" w:cs="Times New Roman"/>
          <w:sz w:val="22"/>
          <w:szCs w:val="22"/>
        </w:rPr>
        <w:t>vnt.</w:t>
      </w:r>
    </w:p>
    <w:p w14:paraId="721F6BD3" w14:textId="77777777" w:rsidR="007E0400" w:rsidRPr="00DC3FBC" w:rsidRDefault="00345A87" w:rsidP="00C02225">
      <w:p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Po sutarties įsigaliojimo </w:t>
      </w:r>
      <w:r w:rsidR="00584B13" w:rsidRPr="00DC3FBC">
        <w:rPr>
          <w:rFonts w:ascii="Times New Roman" w:hAnsi="Times New Roman" w:cs="Times New Roman"/>
          <w:sz w:val="22"/>
          <w:szCs w:val="22"/>
        </w:rPr>
        <w:t xml:space="preserve">paslaugos </w:t>
      </w:r>
      <w:r w:rsidRPr="00DC3FBC">
        <w:rPr>
          <w:rFonts w:ascii="Times New Roman" w:hAnsi="Times New Roman" w:cs="Times New Roman"/>
          <w:sz w:val="22"/>
          <w:szCs w:val="22"/>
        </w:rPr>
        <w:t>užsakovas suteiks paslaugų teikėjui informaciją apie turimą įrangą, sujungimo schemas ir prieigos teises prie atitinkamos techninės bei programinės įrangos.</w:t>
      </w:r>
    </w:p>
    <w:p w14:paraId="3A786D39" w14:textId="77777777" w:rsidR="00692702" w:rsidRPr="00DC3FBC" w:rsidRDefault="00623B18" w:rsidP="00C02225">
      <w:pPr>
        <w:pStyle w:val="Sraopastraipa"/>
        <w:numPr>
          <w:ilvl w:val="0"/>
          <w:numId w:val="1"/>
        </w:numPr>
        <w:tabs>
          <w:tab w:val="clear" w:pos="720"/>
          <w:tab w:val="num" w:pos="284"/>
        </w:tabs>
        <w:spacing w:line="240" w:lineRule="auto"/>
        <w:ind w:right="-1" w:hanging="720"/>
        <w:jc w:val="both"/>
        <w:rPr>
          <w:rFonts w:ascii="Times New Roman" w:hAnsi="Times New Roman" w:cs="Times New Roman"/>
          <w:b/>
          <w:bCs/>
          <w:sz w:val="22"/>
          <w:szCs w:val="22"/>
        </w:rPr>
      </w:pPr>
      <w:r w:rsidRPr="00DC3FBC">
        <w:rPr>
          <w:rFonts w:ascii="Times New Roman" w:hAnsi="Times New Roman" w:cs="Times New Roman"/>
          <w:b/>
          <w:bCs/>
          <w:sz w:val="22"/>
          <w:szCs w:val="22"/>
        </w:rPr>
        <w:t xml:space="preserve">Paruošiamieji darbai </w:t>
      </w:r>
    </w:p>
    <w:p w14:paraId="3902E904" w14:textId="77777777" w:rsidR="002B2D98" w:rsidRPr="00DC3FBC" w:rsidRDefault="002B2D98" w:rsidP="00C02225">
      <w:pPr>
        <w:pStyle w:val="Sraopastraipa"/>
        <w:tabs>
          <w:tab w:val="num" w:pos="284"/>
        </w:tabs>
        <w:spacing w:line="240" w:lineRule="auto"/>
        <w:ind w:right="-1" w:hanging="720"/>
        <w:jc w:val="both"/>
        <w:rPr>
          <w:rFonts w:ascii="Times New Roman" w:hAnsi="Times New Roman" w:cs="Times New Roman"/>
          <w:b/>
          <w:bCs/>
          <w:sz w:val="22"/>
          <w:szCs w:val="22"/>
        </w:rPr>
      </w:pPr>
    </w:p>
    <w:p w14:paraId="3FB218F8" w14:textId="77777777" w:rsidR="002B2D98" w:rsidRPr="00DC3FBC" w:rsidRDefault="008C08B8"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CF7D9F" w:rsidRPr="00DC3FBC">
        <w:rPr>
          <w:rFonts w:ascii="Times New Roman" w:hAnsi="Times New Roman" w:cs="Times New Roman"/>
          <w:sz w:val="22"/>
          <w:szCs w:val="22"/>
        </w:rPr>
        <w:t>7 (</w:t>
      </w:r>
      <w:r w:rsidRPr="00DC3FBC">
        <w:rPr>
          <w:rFonts w:ascii="Times New Roman" w:hAnsi="Times New Roman" w:cs="Times New Roman"/>
          <w:sz w:val="22"/>
          <w:szCs w:val="22"/>
        </w:rPr>
        <w:t>septynias</w:t>
      </w:r>
      <w:r w:rsidR="00CF7D9F" w:rsidRPr="00DC3FBC">
        <w:rPr>
          <w:rFonts w:ascii="Times New Roman" w:hAnsi="Times New Roman" w:cs="Times New Roman"/>
          <w:sz w:val="22"/>
          <w:szCs w:val="22"/>
        </w:rPr>
        <w:t>)</w:t>
      </w:r>
      <w:r w:rsidRPr="00DC3FBC">
        <w:rPr>
          <w:rFonts w:ascii="Times New Roman" w:hAnsi="Times New Roman" w:cs="Times New Roman"/>
          <w:sz w:val="22"/>
          <w:szCs w:val="22"/>
        </w:rPr>
        <w:t xml:space="preserve"> kalendorines dienas nuo sutarties pasirašymo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turi susipažinti su </w:t>
      </w:r>
      <w:r w:rsidR="00FD3E1D" w:rsidRPr="00DC3FBC">
        <w:rPr>
          <w:rFonts w:ascii="Times New Roman" w:hAnsi="Times New Roman" w:cs="Times New Roman"/>
          <w:sz w:val="22"/>
          <w:szCs w:val="22"/>
        </w:rPr>
        <w:t>paslaugos užsakovo</w:t>
      </w:r>
      <w:r w:rsidRPr="00DC3FBC">
        <w:rPr>
          <w:rFonts w:ascii="Times New Roman" w:hAnsi="Times New Roman" w:cs="Times New Roman"/>
          <w:sz w:val="22"/>
          <w:szCs w:val="22"/>
        </w:rPr>
        <w:t xml:space="preserve"> taikomomis metodikomis, kurios apima organizacijos procesų, procedūrų ir metodikų peržiūrą, kurios yra susijusios su teikiamomis paslaugomis.</w:t>
      </w:r>
    </w:p>
    <w:p w14:paraId="2E74A5C1" w14:textId="77777777" w:rsidR="002B2D98" w:rsidRPr="00DC3FBC" w:rsidRDefault="008C08B8"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232F6B" w:rsidRPr="00DC3FBC">
        <w:rPr>
          <w:rFonts w:ascii="Times New Roman" w:hAnsi="Times New Roman" w:cs="Times New Roman"/>
          <w:sz w:val="22"/>
          <w:szCs w:val="22"/>
        </w:rPr>
        <w:t>7 (</w:t>
      </w:r>
      <w:r w:rsidRPr="00DC3FBC">
        <w:rPr>
          <w:rFonts w:ascii="Times New Roman" w:hAnsi="Times New Roman" w:cs="Times New Roman"/>
          <w:sz w:val="22"/>
          <w:szCs w:val="22"/>
        </w:rPr>
        <w:t>septynias</w:t>
      </w:r>
      <w:r w:rsidR="00232F6B" w:rsidRPr="00DC3FBC">
        <w:rPr>
          <w:rFonts w:ascii="Times New Roman" w:hAnsi="Times New Roman" w:cs="Times New Roman"/>
          <w:sz w:val="22"/>
          <w:szCs w:val="22"/>
        </w:rPr>
        <w:t>)</w:t>
      </w:r>
      <w:r w:rsidRPr="00DC3FBC">
        <w:rPr>
          <w:rFonts w:ascii="Times New Roman" w:hAnsi="Times New Roman" w:cs="Times New Roman"/>
          <w:sz w:val="22"/>
          <w:szCs w:val="22"/>
        </w:rPr>
        <w:t xml:space="preserve"> kalendorines dienas nuo sutarties pasirašymo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turi suderinti veiklos principus ir procedūras,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privalo laikytis </w:t>
      </w:r>
      <w:r w:rsidR="00B91D08" w:rsidRPr="00DC3FBC">
        <w:rPr>
          <w:rFonts w:ascii="Times New Roman" w:hAnsi="Times New Roman" w:cs="Times New Roman"/>
          <w:sz w:val="22"/>
          <w:szCs w:val="22"/>
        </w:rPr>
        <w:t>paslaugos užsakovo</w:t>
      </w:r>
      <w:r w:rsidRPr="00DC3FBC">
        <w:rPr>
          <w:rFonts w:ascii="Times New Roman" w:hAnsi="Times New Roman" w:cs="Times New Roman"/>
          <w:sz w:val="22"/>
          <w:szCs w:val="22"/>
        </w:rPr>
        <w:t xml:space="preserve"> taikomų metodikų</w:t>
      </w:r>
      <w:r w:rsidR="002B2D98" w:rsidRPr="00DC3FBC">
        <w:rPr>
          <w:rFonts w:ascii="Times New Roman" w:hAnsi="Times New Roman" w:cs="Times New Roman"/>
          <w:sz w:val="22"/>
          <w:szCs w:val="22"/>
        </w:rPr>
        <w:t>.</w:t>
      </w:r>
    </w:p>
    <w:p w14:paraId="4C07B7C7" w14:textId="77777777" w:rsidR="002B2D98" w:rsidRPr="00DC3FBC" w:rsidRDefault="008C08B8"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232F6B" w:rsidRPr="00DC3FBC">
        <w:rPr>
          <w:rFonts w:ascii="Times New Roman" w:hAnsi="Times New Roman" w:cs="Times New Roman"/>
          <w:sz w:val="22"/>
          <w:szCs w:val="22"/>
        </w:rPr>
        <w:t>7 (</w:t>
      </w:r>
      <w:r w:rsidRPr="00DC3FBC">
        <w:rPr>
          <w:rFonts w:ascii="Times New Roman" w:hAnsi="Times New Roman" w:cs="Times New Roman"/>
          <w:sz w:val="22"/>
          <w:szCs w:val="22"/>
        </w:rPr>
        <w:t>septynias</w:t>
      </w:r>
      <w:r w:rsidR="00232F6B" w:rsidRPr="00DC3FBC">
        <w:rPr>
          <w:rFonts w:ascii="Times New Roman" w:hAnsi="Times New Roman" w:cs="Times New Roman"/>
          <w:sz w:val="22"/>
          <w:szCs w:val="22"/>
        </w:rPr>
        <w:t>)</w:t>
      </w:r>
      <w:r w:rsidRPr="00DC3FBC">
        <w:rPr>
          <w:rFonts w:ascii="Times New Roman" w:hAnsi="Times New Roman" w:cs="Times New Roman"/>
          <w:sz w:val="22"/>
          <w:szCs w:val="22"/>
        </w:rPr>
        <w:t xml:space="preserve"> kalendorines dienas nuo sutarties pasirašymo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turi suderinti bendradarbiavimo principus kurie apima komunikacijos kanalus ir atsakomybių ribas. </w:t>
      </w:r>
    </w:p>
    <w:p w14:paraId="5F221EE3" w14:textId="77777777" w:rsidR="002B2D98" w:rsidRPr="00DC3FBC" w:rsidRDefault="008C08B8"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 Paslaugų teikėjas gali pradėti teikti paslaugas pilna apimtimi tik įvykdžius punktus 2.1 – 2.</w:t>
      </w:r>
      <w:r w:rsidR="00C83914" w:rsidRPr="00DC3FBC">
        <w:rPr>
          <w:rFonts w:ascii="Times New Roman" w:hAnsi="Times New Roman" w:cs="Times New Roman"/>
          <w:sz w:val="22"/>
          <w:szCs w:val="22"/>
        </w:rPr>
        <w:t>3.</w:t>
      </w:r>
    </w:p>
    <w:p w14:paraId="3B07E340" w14:textId="77777777" w:rsidR="00B73AC9" w:rsidRPr="00DC3FBC" w:rsidRDefault="00B73AC9"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E7333A" w:rsidRPr="00DC3FBC">
        <w:rPr>
          <w:rFonts w:ascii="Times New Roman" w:hAnsi="Times New Roman" w:cs="Times New Roman"/>
          <w:sz w:val="22"/>
          <w:szCs w:val="22"/>
        </w:rPr>
        <w:t>60</w:t>
      </w:r>
      <w:r w:rsidRPr="00DC3FBC">
        <w:rPr>
          <w:rFonts w:ascii="Times New Roman" w:hAnsi="Times New Roman" w:cs="Times New Roman"/>
          <w:sz w:val="22"/>
          <w:szCs w:val="22"/>
        </w:rPr>
        <w:t xml:space="preserve"> </w:t>
      </w:r>
      <w:r w:rsidR="00CE1358" w:rsidRPr="00DC3FBC">
        <w:rPr>
          <w:rFonts w:ascii="Times New Roman" w:hAnsi="Times New Roman" w:cs="Times New Roman"/>
          <w:sz w:val="22"/>
          <w:szCs w:val="22"/>
        </w:rPr>
        <w:t xml:space="preserve">(šešiasdešimt) </w:t>
      </w:r>
      <w:r w:rsidRPr="00DC3FBC">
        <w:rPr>
          <w:rFonts w:ascii="Times New Roman" w:hAnsi="Times New Roman" w:cs="Times New Roman"/>
          <w:sz w:val="22"/>
          <w:szCs w:val="22"/>
        </w:rPr>
        <w:t xml:space="preserve">kalendorinių dienų nuo sutarties pasirašymo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aslaugų teikėjas turi atlikti IS veikiančių Valstybiniame Duomenų centre</w:t>
      </w:r>
      <w:r w:rsidR="009A6102" w:rsidRPr="00DC3FBC">
        <w:rPr>
          <w:rFonts w:ascii="Times New Roman" w:hAnsi="Times New Roman" w:cs="Times New Roman"/>
          <w:sz w:val="22"/>
          <w:szCs w:val="22"/>
        </w:rPr>
        <w:t xml:space="preserve"> ir </w:t>
      </w:r>
      <w:r w:rsidR="00CE5FEC" w:rsidRPr="00DC3FBC">
        <w:rPr>
          <w:rFonts w:ascii="Times New Roman" w:hAnsi="Times New Roman" w:cs="Times New Roman"/>
          <w:sz w:val="22"/>
          <w:szCs w:val="22"/>
        </w:rPr>
        <w:t xml:space="preserve">lokalios </w:t>
      </w:r>
      <w:r w:rsidRPr="00DC3FBC">
        <w:rPr>
          <w:rFonts w:ascii="Times New Roman" w:hAnsi="Times New Roman" w:cs="Times New Roman"/>
          <w:sz w:val="22"/>
          <w:szCs w:val="22"/>
        </w:rPr>
        <w:t>tinklo įrangos inventorizacijos auditą</w:t>
      </w:r>
      <w:r w:rsidR="00650951" w:rsidRPr="00DC3FBC">
        <w:rPr>
          <w:rFonts w:ascii="Times New Roman" w:hAnsi="Times New Roman" w:cs="Times New Roman"/>
          <w:sz w:val="22"/>
          <w:szCs w:val="22"/>
        </w:rPr>
        <w:t xml:space="preserve"> bei pateikti dokumentaciją.</w:t>
      </w:r>
      <w:r w:rsidR="003863F7" w:rsidRPr="00DC3FBC">
        <w:rPr>
          <w:rFonts w:ascii="Times New Roman" w:hAnsi="Times New Roman" w:cs="Times New Roman"/>
          <w:sz w:val="22"/>
          <w:szCs w:val="22"/>
        </w:rPr>
        <w:t xml:space="preserve"> </w:t>
      </w:r>
      <w:r w:rsidR="00707970" w:rsidRPr="00DC3FBC">
        <w:rPr>
          <w:rFonts w:ascii="Times New Roman" w:hAnsi="Times New Roman" w:cs="Times New Roman"/>
          <w:sz w:val="22"/>
          <w:szCs w:val="22"/>
        </w:rPr>
        <w:t>Apimtis</w:t>
      </w:r>
      <w:r w:rsidRPr="00DC3FBC">
        <w:rPr>
          <w:rFonts w:ascii="Times New Roman" w:hAnsi="Times New Roman" w:cs="Times New Roman"/>
          <w:sz w:val="22"/>
          <w:szCs w:val="22"/>
        </w:rPr>
        <w:t>:</w:t>
      </w:r>
    </w:p>
    <w:p w14:paraId="38A5E099"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Esamos IT dokumentacijos peržiūra ir analizė; </w:t>
      </w:r>
    </w:p>
    <w:p w14:paraId="4EA618F6"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IT infrastruktūros komponentų analizė; </w:t>
      </w:r>
    </w:p>
    <w:p w14:paraId="551864DD"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Fizinės įrangos sujungimo analizė; </w:t>
      </w:r>
    </w:p>
    <w:p w14:paraId="23E267C6"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Tinklo infrastruktūros analizė; </w:t>
      </w:r>
    </w:p>
    <w:p w14:paraId="3FB3E993"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IT sprendimų, įrankių, politikų ir licencijų analizė; </w:t>
      </w:r>
    </w:p>
    <w:p w14:paraId="741493A7" w14:textId="77777777" w:rsidR="00EE29E3"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Tarnybinių stočių analizė; </w:t>
      </w:r>
    </w:p>
    <w:p w14:paraId="5471530C" w14:textId="77777777" w:rsidR="002B2D98" w:rsidRPr="00DC3FBC" w:rsidRDefault="00EE29E3"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Išvadų ir pastebėjimų suformavimas ir rekomendacijų IT infrastruktūros vystymui pateikimas.</w:t>
      </w:r>
    </w:p>
    <w:p w14:paraId="1A8BC40F" w14:textId="77777777" w:rsidR="00B461AB" w:rsidRPr="00DC3FBC" w:rsidRDefault="00B461AB"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30 </w:t>
      </w:r>
      <w:r w:rsidR="00334C65" w:rsidRPr="00DC3FBC">
        <w:rPr>
          <w:rFonts w:ascii="Times New Roman" w:hAnsi="Times New Roman" w:cs="Times New Roman"/>
          <w:sz w:val="22"/>
          <w:szCs w:val="22"/>
        </w:rPr>
        <w:t>(trisdešimt)</w:t>
      </w:r>
      <w:r w:rsidR="007D5EA0" w:rsidRPr="00DC3FBC">
        <w:rPr>
          <w:rFonts w:ascii="Times New Roman" w:hAnsi="Times New Roman" w:cs="Times New Roman"/>
          <w:sz w:val="22"/>
          <w:szCs w:val="22"/>
        </w:rPr>
        <w:t xml:space="preserve"> </w:t>
      </w:r>
      <w:r w:rsidRPr="00DC3FBC">
        <w:rPr>
          <w:rFonts w:ascii="Times New Roman" w:hAnsi="Times New Roman" w:cs="Times New Roman"/>
          <w:sz w:val="22"/>
          <w:szCs w:val="22"/>
        </w:rPr>
        <w:t xml:space="preserve">kalendorinių dienų nuo sutarties pasirašymo paslaugų teikėjas turi </w:t>
      </w:r>
      <w:r w:rsidR="00D363CC" w:rsidRPr="00DC3FBC">
        <w:rPr>
          <w:rFonts w:ascii="Times New Roman" w:hAnsi="Times New Roman" w:cs="Times New Roman"/>
          <w:sz w:val="22"/>
          <w:szCs w:val="22"/>
        </w:rPr>
        <w:t>Oracle infrastruktūros optimizavimo rekomendacijas. Apimtis:</w:t>
      </w:r>
    </w:p>
    <w:p w14:paraId="7EED3EF9" w14:textId="77777777" w:rsidR="00D363CC" w:rsidRPr="00DC3FBC" w:rsidRDefault="00672926"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Atlikti paslaugos užsakovo infrastruktūroje naudojamos programinės įrangos komponentų inventorizaciją ir struktūrizuoti surinktą informaciją</w:t>
      </w:r>
      <w:r w:rsidR="00291E63" w:rsidRPr="00DC3FBC">
        <w:rPr>
          <w:rFonts w:ascii="Times New Roman" w:hAnsi="Times New Roman" w:cs="Times New Roman"/>
          <w:sz w:val="22"/>
          <w:szCs w:val="22"/>
        </w:rPr>
        <w:t>;</w:t>
      </w:r>
    </w:p>
    <w:p w14:paraId="6E95DA41" w14:textId="77777777" w:rsidR="003328C8" w:rsidRPr="00DC3FBC" w:rsidRDefault="003328C8"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Atlikti surinktų bei susistemintų duomenų analizę;</w:t>
      </w:r>
    </w:p>
    <w:p w14:paraId="05E2DCF0" w14:textId="77777777" w:rsidR="003328C8" w:rsidRPr="00DC3FBC" w:rsidRDefault="003328C8"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Pateikti rekomendacijas infrastruktūros programinės įrangos optimizacijai ir vystymui;</w:t>
      </w:r>
    </w:p>
    <w:p w14:paraId="6B429743" w14:textId="77777777" w:rsidR="003328C8" w:rsidRPr="00DC3FBC" w:rsidRDefault="003328C8"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Paslaugų te</w:t>
      </w:r>
      <w:r w:rsidR="00597E71" w:rsidRPr="00DC3FBC">
        <w:rPr>
          <w:rFonts w:ascii="Times New Roman" w:hAnsi="Times New Roman" w:cs="Times New Roman"/>
          <w:sz w:val="22"/>
          <w:szCs w:val="22"/>
        </w:rPr>
        <w:t>i</w:t>
      </w:r>
      <w:r w:rsidRPr="00DC3FBC">
        <w:rPr>
          <w:rFonts w:ascii="Times New Roman" w:hAnsi="Times New Roman" w:cs="Times New Roman"/>
          <w:sz w:val="22"/>
          <w:szCs w:val="22"/>
        </w:rPr>
        <w:t xml:space="preserve">kėjas turės pateikti pagrįstus rekomenduojamus technologinius sprendimus, tenkinančius apibendrintus </w:t>
      </w:r>
      <w:r w:rsidR="004425B5" w:rsidRPr="00DC3FBC">
        <w:rPr>
          <w:rFonts w:ascii="Times New Roman" w:hAnsi="Times New Roman" w:cs="Times New Roman"/>
          <w:sz w:val="22"/>
          <w:szCs w:val="22"/>
        </w:rPr>
        <w:t>p</w:t>
      </w:r>
      <w:r w:rsidRPr="00DC3FBC">
        <w:rPr>
          <w:rFonts w:ascii="Times New Roman" w:hAnsi="Times New Roman" w:cs="Times New Roman"/>
          <w:sz w:val="22"/>
          <w:szCs w:val="22"/>
        </w:rPr>
        <w:t>aslaugos užsakovo poreikius bei išdėstyti tokiais aspektais:</w:t>
      </w:r>
    </w:p>
    <w:p w14:paraId="74B1C864" w14:textId="77777777" w:rsidR="003328C8" w:rsidRPr="00DC3FBC" w:rsidRDefault="003328C8" w:rsidP="00C02225">
      <w:pPr>
        <w:pStyle w:val="Sraopastraipa"/>
        <w:numPr>
          <w:ilvl w:val="0"/>
          <w:numId w:val="39"/>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Programinės įrangos infrastruktūra, licencijų poreikis, technologiniai sprendimai;</w:t>
      </w:r>
    </w:p>
    <w:p w14:paraId="6361A9A0" w14:textId="77777777" w:rsidR="003328C8" w:rsidRPr="00DC3FBC" w:rsidRDefault="003328C8" w:rsidP="00C02225">
      <w:pPr>
        <w:pStyle w:val="Sraopastraipa"/>
        <w:numPr>
          <w:ilvl w:val="0"/>
          <w:numId w:val="39"/>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lastRenderedPageBreak/>
        <w:t>Rekomendacijos funkcinių aplinkų platforminei konfigūracijai, išdėstymui ir valdymui</w:t>
      </w:r>
      <w:r w:rsidR="007E69BD" w:rsidRPr="00DC3FBC">
        <w:rPr>
          <w:rFonts w:ascii="Times New Roman" w:hAnsi="Times New Roman" w:cs="Times New Roman"/>
          <w:sz w:val="22"/>
          <w:szCs w:val="22"/>
        </w:rPr>
        <w:t>;</w:t>
      </w:r>
    </w:p>
    <w:p w14:paraId="34B53E5C" w14:textId="77777777" w:rsidR="00291E63" w:rsidRPr="00DC3FBC" w:rsidRDefault="007E69BD" w:rsidP="00C02225">
      <w:pPr>
        <w:pStyle w:val="Sraopastraipa"/>
        <w:numPr>
          <w:ilvl w:val="0"/>
          <w:numId w:val="39"/>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Surinktų ir susistemintų duomenų analizė bei rekomendacijos technologiniams sprendimams „Oracle“ infrastruktūros optimizavimui tiek trumpuoju, tiek ilguoju laikotarpiu.</w:t>
      </w:r>
    </w:p>
    <w:p w14:paraId="28262418" w14:textId="77777777" w:rsidR="00A928BE" w:rsidRPr="00DC3FBC" w:rsidRDefault="00B83A5C" w:rsidP="00C02225">
      <w:pPr>
        <w:pStyle w:val="Sraopastraipa"/>
        <w:numPr>
          <w:ilvl w:val="1"/>
          <w:numId w:val="3"/>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650951" w:rsidRPr="00DC3FBC">
        <w:rPr>
          <w:rFonts w:ascii="Times New Roman" w:hAnsi="Times New Roman" w:cs="Times New Roman"/>
          <w:sz w:val="22"/>
          <w:szCs w:val="22"/>
        </w:rPr>
        <w:t>6</w:t>
      </w:r>
      <w:r w:rsidRPr="00DC3FBC">
        <w:rPr>
          <w:rFonts w:ascii="Times New Roman" w:hAnsi="Times New Roman" w:cs="Times New Roman"/>
          <w:sz w:val="22"/>
          <w:szCs w:val="22"/>
        </w:rPr>
        <w:t xml:space="preserve">0 </w:t>
      </w:r>
      <w:r w:rsidR="007E69BD" w:rsidRPr="00DC3FBC">
        <w:rPr>
          <w:rFonts w:ascii="Times New Roman" w:hAnsi="Times New Roman" w:cs="Times New Roman"/>
          <w:sz w:val="22"/>
          <w:szCs w:val="22"/>
        </w:rPr>
        <w:t xml:space="preserve">(šešiasdešimt)  </w:t>
      </w:r>
      <w:r w:rsidRPr="00DC3FBC">
        <w:rPr>
          <w:rFonts w:ascii="Times New Roman" w:hAnsi="Times New Roman" w:cs="Times New Roman"/>
          <w:sz w:val="22"/>
          <w:szCs w:val="22"/>
        </w:rPr>
        <w:t>kalendorinių dienų nuo sutarties pasirašymo paslaugų teikėjas turi atlikti KDV inventorizacijos auditą ir pateikti dokumentaciją.</w:t>
      </w:r>
      <w:r w:rsidR="00707970" w:rsidRPr="00DC3FBC">
        <w:rPr>
          <w:rFonts w:ascii="Times New Roman" w:hAnsi="Times New Roman" w:cs="Times New Roman"/>
          <w:sz w:val="22"/>
          <w:szCs w:val="22"/>
        </w:rPr>
        <w:t xml:space="preserve"> Apimtis:</w:t>
      </w:r>
    </w:p>
    <w:p w14:paraId="5A4369EF" w14:textId="77777777" w:rsidR="0081217C" w:rsidRPr="00DC3FBC" w:rsidRDefault="0081217C"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Esamos KDV dokumentacijos peržiūra ir analizė;</w:t>
      </w:r>
    </w:p>
    <w:p w14:paraId="6743DF05" w14:textId="77777777" w:rsidR="0081217C" w:rsidRPr="00DC3FBC" w:rsidRDefault="0081217C"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Esamų KDV priežiūros procesų ir procedūrų analizė;</w:t>
      </w:r>
    </w:p>
    <w:p w14:paraId="31CFC3EB" w14:textId="77777777" w:rsidR="0081217C" w:rsidRPr="00DC3FBC" w:rsidRDefault="0081217C"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Techninės ir programinės įrangos inventorizacija, ir dokumentavimas su paslaugos užsakovu suderintu formatu;</w:t>
      </w:r>
    </w:p>
    <w:p w14:paraId="0A9BE6F1" w14:textId="77777777" w:rsidR="0081217C" w:rsidRPr="00DC3FBC" w:rsidRDefault="0081217C"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Techninės (gamintojas, modeliai) ir programinės (operacinės sistemos, taikomoji programinė įranga, versijos) įrangos auditas, ir dokumentavimas su paslaugos užsakovu suderintu formatu;</w:t>
      </w:r>
    </w:p>
    <w:p w14:paraId="19F7537D" w14:textId="77777777" w:rsidR="004F2ED9" w:rsidRPr="00DC3FBC" w:rsidRDefault="003123D7" w:rsidP="00C02225">
      <w:pPr>
        <w:pStyle w:val="Sraopastraipa"/>
        <w:numPr>
          <w:ilvl w:val="0"/>
          <w:numId w:val="4"/>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Išvadų ir pastebėjimų suformavimas ir rekomendacijų</w:t>
      </w:r>
      <w:r w:rsidR="0087390C" w:rsidRPr="00DC3FBC">
        <w:rPr>
          <w:rFonts w:ascii="Times New Roman" w:hAnsi="Times New Roman" w:cs="Times New Roman"/>
          <w:sz w:val="22"/>
          <w:szCs w:val="22"/>
        </w:rPr>
        <w:t xml:space="preserve"> KDV ūkio optimaliam veikimui ir vystymui.</w:t>
      </w:r>
    </w:p>
    <w:p w14:paraId="404AB522" w14:textId="77777777" w:rsidR="00D05132" w:rsidRPr="00DC3FBC" w:rsidRDefault="00D05132" w:rsidP="00C02225">
      <w:pPr>
        <w:pStyle w:val="Sraopastraipa"/>
        <w:tabs>
          <w:tab w:val="num" w:pos="284"/>
        </w:tabs>
        <w:spacing w:line="240" w:lineRule="auto"/>
        <w:ind w:right="-1" w:hanging="720"/>
        <w:jc w:val="both"/>
        <w:rPr>
          <w:rFonts w:ascii="Times New Roman" w:hAnsi="Times New Roman" w:cs="Times New Roman"/>
          <w:sz w:val="22"/>
          <w:szCs w:val="22"/>
        </w:rPr>
      </w:pPr>
    </w:p>
    <w:p w14:paraId="0D13A136" w14:textId="77777777" w:rsidR="00BE0F7C" w:rsidRPr="00DC3FBC" w:rsidRDefault="008D2645" w:rsidP="00C02225">
      <w:pPr>
        <w:pStyle w:val="Sraopastraipa"/>
        <w:numPr>
          <w:ilvl w:val="0"/>
          <w:numId w:val="1"/>
        </w:numPr>
        <w:tabs>
          <w:tab w:val="clear" w:pos="720"/>
          <w:tab w:val="num" w:pos="284"/>
        </w:tabs>
        <w:spacing w:line="240" w:lineRule="auto"/>
        <w:ind w:right="-1" w:hanging="720"/>
        <w:jc w:val="both"/>
        <w:rPr>
          <w:rFonts w:ascii="Times New Roman" w:hAnsi="Times New Roman" w:cs="Times New Roman"/>
          <w:b/>
          <w:bCs/>
          <w:sz w:val="22"/>
          <w:szCs w:val="22"/>
        </w:rPr>
      </w:pPr>
      <w:r w:rsidRPr="00DC3FBC">
        <w:rPr>
          <w:rFonts w:ascii="Times New Roman" w:hAnsi="Times New Roman" w:cs="Times New Roman"/>
          <w:b/>
          <w:bCs/>
          <w:sz w:val="22"/>
          <w:szCs w:val="22"/>
        </w:rPr>
        <w:t xml:space="preserve">IT infrastruktūros </w:t>
      </w:r>
      <w:r w:rsidR="00886160" w:rsidRPr="00DC3FBC">
        <w:rPr>
          <w:rFonts w:ascii="Times New Roman" w:hAnsi="Times New Roman" w:cs="Times New Roman"/>
          <w:b/>
          <w:bCs/>
          <w:sz w:val="22"/>
          <w:szCs w:val="22"/>
        </w:rPr>
        <w:t>vertinimo</w:t>
      </w:r>
      <w:r w:rsidRPr="00DC3FBC">
        <w:rPr>
          <w:rFonts w:ascii="Times New Roman" w:hAnsi="Times New Roman" w:cs="Times New Roman"/>
          <w:b/>
          <w:bCs/>
          <w:sz w:val="22"/>
          <w:szCs w:val="22"/>
        </w:rPr>
        <w:t xml:space="preserve"> darbai pažeidžiamumų rizikos suvaldymui</w:t>
      </w:r>
    </w:p>
    <w:p w14:paraId="451C4F83" w14:textId="77777777" w:rsidR="00D05132" w:rsidRPr="00DC3FBC" w:rsidRDefault="00D05132" w:rsidP="00C02225">
      <w:pPr>
        <w:pStyle w:val="Sraopastraipa"/>
        <w:tabs>
          <w:tab w:val="num" w:pos="284"/>
        </w:tabs>
        <w:spacing w:line="240" w:lineRule="auto"/>
        <w:ind w:right="-1" w:hanging="720"/>
        <w:jc w:val="both"/>
        <w:rPr>
          <w:rFonts w:ascii="Times New Roman" w:hAnsi="Times New Roman" w:cs="Times New Roman"/>
          <w:b/>
          <w:bCs/>
          <w:sz w:val="22"/>
          <w:szCs w:val="22"/>
        </w:rPr>
      </w:pPr>
    </w:p>
    <w:p w14:paraId="6A232596" w14:textId="77777777" w:rsidR="00BE0F7C" w:rsidRPr="00DC3FBC" w:rsidRDefault="00610CCB" w:rsidP="00C02225">
      <w:pPr>
        <w:pStyle w:val="Sraopastraipa"/>
        <w:numPr>
          <w:ilvl w:val="1"/>
          <w:numId w:val="3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Per </w:t>
      </w:r>
      <w:r w:rsidR="00FF49E3" w:rsidRPr="00DC3FBC">
        <w:rPr>
          <w:rFonts w:ascii="Times New Roman" w:hAnsi="Times New Roman" w:cs="Times New Roman"/>
          <w:sz w:val="22"/>
          <w:szCs w:val="22"/>
        </w:rPr>
        <w:t>3</w:t>
      </w:r>
      <w:r w:rsidRPr="00DC3FBC">
        <w:rPr>
          <w:rFonts w:ascii="Times New Roman" w:hAnsi="Times New Roman" w:cs="Times New Roman"/>
          <w:sz w:val="22"/>
          <w:szCs w:val="22"/>
        </w:rPr>
        <w:t xml:space="preserve">0 </w:t>
      </w:r>
      <w:r w:rsidR="00CC0C3A" w:rsidRPr="00DC3FBC">
        <w:rPr>
          <w:rFonts w:ascii="Times New Roman" w:hAnsi="Times New Roman" w:cs="Times New Roman"/>
          <w:sz w:val="22"/>
          <w:szCs w:val="22"/>
        </w:rPr>
        <w:t xml:space="preserve">(trisdešimt)  </w:t>
      </w:r>
      <w:r w:rsidRPr="00DC3FBC">
        <w:rPr>
          <w:rFonts w:ascii="Times New Roman" w:hAnsi="Times New Roman" w:cs="Times New Roman"/>
          <w:sz w:val="22"/>
          <w:szCs w:val="22"/>
        </w:rPr>
        <w:t xml:space="preserve">kalendorinių dienų nuo sutarties pasirašymo dienos </w:t>
      </w:r>
      <w:r w:rsidR="005B1623" w:rsidRPr="00DC3FBC">
        <w:rPr>
          <w:rFonts w:ascii="Times New Roman" w:hAnsi="Times New Roman" w:cs="Times New Roman"/>
          <w:sz w:val="22"/>
          <w:szCs w:val="22"/>
        </w:rPr>
        <w:t xml:space="preserve">paslaugų teikėjas turi </w:t>
      </w:r>
      <w:r w:rsidRPr="00DC3FBC">
        <w:rPr>
          <w:rFonts w:ascii="Times New Roman" w:hAnsi="Times New Roman" w:cs="Times New Roman"/>
          <w:sz w:val="22"/>
          <w:szCs w:val="22"/>
        </w:rPr>
        <w:t>atlikti esamų Microsoft Windows virtualių serverių būklės patikrą ir parengti naujinim</w:t>
      </w:r>
      <w:r w:rsidR="00FF49E3" w:rsidRPr="00DC3FBC">
        <w:rPr>
          <w:rFonts w:ascii="Times New Roman" w:hAnsi="Times New Roman" w:cs="Times New Roman"/>
          <w:sz w:val="22"/>
          <w:szCs w:val="22"/>
        </w:rPr>
        <w:t xml:space="preserve">o darbų </w:t>
      </w:r>
      <w:r w:rsidRPr="00DC3FBC">
        <w:rPr>
          <w:rFonts w:ascii="Times New Roman" w:hAnsi="Times New Roman" w:cs="Times New Roman"/>
          <w:sz w:val="22"/>
          <w:szCs w:val="22"/>
        </w:rPr>
        <w:t xml:space="preserve">planą, skirtą pažeidžiamumų rizikai valdyti. </w:t>
      </w:r>
    </w:p>
    <w:p w14:paraId="6165D2E4" w14:textId="77777777" w:rsidR="00BE0F7C" w:rsidRPr="00DC3FBC" w:rsidRDefault="003752BF" w:rsidP="00C02225">
      <w:pPr>
        <w:pStyle w:val="Sraopastraipa"/>
        <w:numPr>
          <w:ilvl w:val="1"/>
          <w:numId w:val="3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Darbai neapima aplikacijų migravimo ar perkėlimo vertinimo.</w:t>
      </w:r>
    </w:p>
    <w:p w14:paraId="1A586825" w14:textId="77777777" w:rsidR="003752BF" w:rsidRPr="00DC3FBC" w:rsidRDefault="008873A5" w:rsidP="00C02225">
      <w:pPr>
        <w:pStyle w:val="Sraopastraipa"/>
        <w:numPr>
          <w:ilvl w:val="1"/>
          <w:numId w:val="3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Darbų apimtis:</w:t>
      </w:r>
    </w:p>
    <w:p w14:paraId="4CA01BD2" w14:textId="77777777" w:rsidR="008873A5" w:rsidRPr="00DC3FBC" w:rsidRDefault="00E200DC" w:rsidP="00C02225">
      <w:pPr>
        <w:pStyle w:val="Sraopastraipa"/>
        <w:numPr>
          <w:ilvl w:val="2"/>
          <w:numId w:val="37"/>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Surinkti, užfiksuoti ir dokumentuoti esamų </w:t>
      </w:r>
      <w:r w:rsidR="00BB78CD" w:rsidRPr="00DC3FBC">
        <w:rPr>
          <w:rFonts w:ascii="Times New Roman" w:hAnsi="Times New Roman" w:cs="Times New Roman"/>
          <w:sz w:val="22"/>
          <w:szCs w:val="22"/>
        </w:rPr>
        <w:t xml:space="preserve">Windows </w:t>
      </w:r>
      <w:r w:rsidRPr="00DC3FBC">
        <w:rPr>
          <w:rFonts w:ascii="Times New Roman" w:hAnsi="Times New Roman" w:cs="Times New Roman"/>
          <w:sz w:val="22"/>
          <w:szCs w:val="22"/>
        </w:rPr>
        <w:t>serverių versijas, jų būklę bei konfigūracijas;</w:t>
      </w:r>
    </w:p>
    <w:p w14:paraId="355832F6" w14:textId="77777777" w:rsidR="00E200DC" w:rsidRPr="00DC3FBC" w:rsidRDefault="00954FAB" w:rsidP="00C02225">
      <w:pPr>
        <w:pStyle w:val="Sraopastraipa"/>
        <w:numPr>
          <w:ilvl w:val="2"/>
          <w:numId w:val="37"/>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Parengti </w:t>
      </w:r>
      <w:r w:rsidR="00BB78CD" w:rsidRPr="00DC3FBC">
        <w:rPr>
          <w:rFonts w:ascii="Times New Roman" w:hAnsi="Times New Roman" w:cs="Times New Roman"/>
          <w:sz w:val="22"/>
          <w:szCs w:val="22"/>
        </w:rPr>
        <w:t xml:space="preserve">Windows </w:t>
      </w:r>
      <w:r w:rsidRPr="00DC3FBC">
        <w:rPr>
          <w:rFonts w:ascii="Times New Roman" w:hAnsi="Times New Roman" w:cs="Times New Roman"/>
          <w:sz w:val="22"/>
          <w:szCs w:val="22"/>
        </w:rPr>
        <w:t xml:space="preserve">serverių naujinimo </w:t>
      </w:r>
      <w:r w:rsidR="00BB78CD" w:rsidRPr="00DC3FBC">
        <w:rPr>
          <w:rFonts w:ascii="Times New Roman" w:hAnsi="Times New Roman" w:cs="Times New Roman"/>
          <w:sz w:val="22"/>
          <w:szCs w:val="22"/>
        </w:rPr>
        <w:t xml:space="preserve">darbų </w:t>
      </w:r>
      <w:r w:rsidRPr="00DC3FBC">
        <w:rPr>
          <w:rFonts w:ascii="Times New Roman" w:hAnsi="Times New Roman" w:cs="Times New Roman"/>
          <w:sz w:val="22"/>
          <w:szCs w:val="22"/>
        </w:rPr>
        <w:t>planą, nurodant, kurie serveriai ir iki kokių programinės įrangos versijų</w:t>
      </w:r>
      <w:r w:rsidR="0022469C" w:rsidRPr="00DC3FBC">
        <w:rPr>
          <w:rFonts w:ascii="Times New Roman" w:hAnsi="Times New Roman" w:cs="Times New Roman"/>
          <w:sz w:val="22"/>
          <w:szCs w:val="22"/>
        </w:rPr>
        <w:t xml:space="preserve"> turi būti atnaujinti;</w:t>
      </w:r>
    </w:p>
    <w:p w14:paraId="13A7E1E2" w14:textId="77777777" w:rsidR="0022469C" w:rsidRPr="00DC3FBC" w:rsidRDefault="0022469C" w:rsidP="00C02225">
      <w:pPr>
        <w:pStyle w:val="Sraopastraipa"/>
        <w:numPr>
          <w:ilvl w:val="2"/>
          <w:numId w:val="37"/>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Pagal poreikį bendravimas su Trečiosiomis šalimis</w:t>
      </w:r>
      <w:r w:rsidR="00AF4AEA" w:rsidRPr="00DC3FBC">
        <w:rPr>
          <w:rFonts w:ascii="Times New Roman" w:hAnsi="Times New Roman" w:cs="Times New Roman"/>
          <w:sz w:val="22"/>
          <w:szCs w:val="22"/>
        </w:rPr>
        <w:t>;</w:t>
      </w:r>
    </w:p>
    <w:p w14:paraId="2A915EC3" w14:textId="77777777" w:rsidR="00AF4AEA" w:rsidRPr="00DC3FBC" w:rsidRDefault="00AF4AEA" w:rsidP="00C02225">
      <w:pPr>
        <w:pStyle w:val="Sraopastraipa"/>
        <w:numPr>
          <w:ilvl w:val="2"/>
          <w:numId w:val="37"/>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Parengti </w:t>
      </w:r>
      <w:r w:rsidR="00153CE6" w:rsidRPr="00DC3FBC">
        <w:rPr>
          <w:rFonts w:ascii="Times New Roman" w:hAnsi="Times New Roman" w:cs="Times New Roman"/>
          <w:sz w:val="22"/>
          <w:szCs w:val="22"/>
        </w:rPr>
        <w:t>funkcionalumo testavimo planą bei scenarijus;</w:t>
      </w:r>
    </w:p>
    <w:p w14:paraId="25ED3981" w14:textId="77777777" w:rsidR="0087390C" w:rsidRPr="00DC3FBC" w:rsidRDefault="00BB78CD" w:rsidP="00C02225">
      <w:pPr>
        <w:pStyle w:val="Sraopastraipa"/>
        <w:numPr>
          <w:ilvl w:val="2"/>
          <w:numId w:val="37"/>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Parengti ir pateikti dokumentacija</w:t>
      </w:r>
      <w:r w:rsidR="00F41346" w:rsidRPr="00DC3FBC">
        <w:rPr>
          <w:rFonts w:ascii="Times New Roman" w:hAnsi="Times New Roman" w:cs="Times New Roman"/>
          <w:sz w:val="22"/>
          <w:szCs w:val="22"/>
        </w:rPr>
        <w:t>.</w:t>
      </w:r>
    </w:p>
    <w:p w14:paraId="18C3DB77" w14:textId="77777777" w:rsidR="009C34C4" w:rsidRPr="00DC3FBC" w:rsidRDefault="009C34C4" w:rsidP="00C02225">
      <w:pPr>
        <w:pStyle w:val="Sraopastraipa"/>
        <w:tabs>
          <w:tab w:val="num" w:pos="284"/>
        </w:tabs>
        <w:spacing w:line="240" w:lineRule="auto"/>
        <w:ind w:right="-1" w:hanging="720"/>
        <w:jc w:val="both"/>
        <w:rPr>
          <w:rFonts w:ascii="Times New Roman" w:hAnsi="Times New Roman" w:cs="Times New Roman"/>
          <w:sz w:val="22"/>
          <w:szCs w:val="22"/>
        </w:rPr>
      </w:pPr>
    </w:p>
    <w:p w14:paraId="2CC7104A" w14:textId="77777777" w:rsidR="00EA17D4" w:rsidRPr="00DC3FBC" w:rsidRDefault="00FF44E6" w:rsidP="00C02225">
      <w:pPr>
        <w:pStyle w:val="Sraopastraipa"/>
        <w:numPr>
          <w:ilvl w:val="0"/>
          <w:numId w:val="1"/>
        </w:numPr>
        <w:tabs>
          <w:tab w:val="clear" w:pos="720"/>
          <w:tab w:val="num" w:pos="284"/>
        </w:tabs>
        <w:spacing w:line="240" w:lineRule="auto"/>
        <w:ind w:right="-1" w:hanging="720"/>
        <w:jc w:val="both"/>
        <w:rPr>
          <w:rFonts w:ascii="Times New Roman" w:hAnsi="Times New Roman" w:cs="Times New Roman"/>
          <w:b/>
          <w:bCs/>
          <w:sz w:val="22"/>
          <w:szCs w:val="22"/>
        </w:rPr>
      </w:pPr>
      <w:r w:rsidRPr="00DC3FBC">
        <w:rPr>
          <w:rFonts w:ascii="Times New Roman" w:hAnsi="Times New Roman" w:cs="Times New Roman"/>
          <w:b/>
          <w:bCs/>
          <w:sz w:val="22"/>
          <w:szCs w:val="22"/>
        </w:rPr>
        <w:t>Informacinių sistemų veikiančių Valstybiniame Duomenų Centre, Lokalios tinklo įrangos ir Kompiuterinių darbo vietų priežiūros paslaugos</w:t>
      </w:r>
    </w:p>
    <w:p w14:paraId="6BC8B93A" w14:textId="77777777" w:rsidR="00BF36DF" w:rsidRPr="00DC3FBC" w:rsidRDefault="00BF36DF" w:rsidP="00C02225">
      <w:pPr>
        <w:pStyle w:val="Sraopastraipa"/>
        <w:tabs>
          <w:tab w:val="num" w:pos="284"/>
        </w:tabs>
        <w:spacing w:line="240" w:lineRule="auto"/>
        <w:ind w:right="-1" w:hanging="720"/>
        <w:jc w:val="both"/>
        <w:rPr>
          <w:rFonts w:ascii="Times New Roman" w:hAnsi="Times New Roman" w:cs="Times New Roman"/>
          <w:b/>
          <w:bCs/>
          <w:sz w:val="22"/>
          <w:szCs w:val="22"/>
        </w:rPr>
      </w:pPr>
    </w:p>
    <w:p w14:paraId="0E76D7D1" w14:textId="77777777" w:rsidR="00E70E6B" w:rsidRPr="00DC3FBC" w:rsidRDefault="006D7CB5"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Virtualių serverių veikiančių VDC palaikymas</w:t>
      </w:r>
    </w:p>
    <w:p w14:paraId="00421637" w14:textId="77777777" w:rsidR="006D7CB5"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Serverių operacinių sistemų incidentų ir sutrikimų sprendimas, apie kuriuos praneša stebėjimo sistema, </w:t>
      </w:r>
      <w:r w:rsidR="00B81C26"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užsakovas arba Trečiosios šalys; </w:t>
      </w:r>
    </w:p>
    <w:p w14:paraId="025AF2AF" w14:textId="77777777" w:rsidR="006D7CB5"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Serverių operacinių sistemų atnaujinimų diegimas, be versijos keitimo, pagal suderintą grafiką. Nerečiau kaip kartą per mėnesį; </w:t>
      </w:r>
    </w:p>
    <w:p w14:paraId="761CC79D" w14:textId="77777777" w:rsidR="006D7CB5"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Serverių konfigūracijos keitimas. Inicijuojamas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w:t>
      </w:r>
    </w:p>
    <w:p w14:paraId="4922C869" w14:textId="77777777" w:rsidR="006D7CB5"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Nuolatinė serverių stebėsena, kuri apima – resursų, svarbių procesų stebėsena, reagavimą į įvykius ir jų analizę. Periodiškai turi būti teikiamos rekomendacijos, kurios apimtų resursų panaudojimą planavimuisi ir efektyviam darbingumui užtikrinti; </w:t>
      </w:r>
    </w:p>
    <w:p w14:paraId="566F3DD5" w14:textId="77777777" w:rsidR="006D7CB5"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Pro-aktyvūs darbai, užtikrinantys sistemų stabilumą ir prieinamumą; </w:t>
      </w:r>
    </w:p>
    <w:p w14:paraId="04A3FE7B" w14:textId="77777777" w:rsidR="00191F87" w:rsidRPr="00DC3FBC" w:rsidRDefault="00A30AEB"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Bendravimas su Trečiosiomis šalimis resursų apimties keitimo klausimais. Inicijuojamas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aslaugos užsakovo arba jei incidento sprendimas to reikalauja</w:t>
      </w:r>
      <w:r w:rsidR="00DF5D6E" w:rsidRPr="00DC3FBC">
        <w:rPr>
          <w:rFonts w:ascii="Times New Roman" w:hAnsi="Times New Roman" w:cs="Times New Roman"/>
          <w:sz w:val="22"/>
          <w:szCs w:val="22"/>
        </w:rPr>
        <w:t>.</w:t>
      </w:r>
    </w:p>
    <w:p w14:paraId="22666FF4" w14:textId="77777777" w:rsidR="00130114" w:rsidRPr="00DC3FBC" w:rsidRDefault="00130114" w:rsidP="00C02225">
      <w:pPr>
        <w:pStyle w:val="Sraopastraipa"/>
        <w:tabs>
          <w:tab w:val="num" w:pos="284"/>
        </w:tabs>
        <w:spacing w:line="240" w:lineRule="auto"/>
        <w:ind w:left="1429" w:right="-1" w:hanging="720"/>
        <w:jc w:val="both"/>
        <w:rPr>
          <w:rFonts w:ascii="Times New Roman" w:hAnsi="Times New Roman" w:cs="Times New Roman"/>
          <w:sz w:val="22"/>
          <w:szCs w:val="22"/>
        </w:rPr>
      </w:pPr>
    </w:p>
    <w:p w14:paraId="4EE1B11E" w14:textId="77777777" w:rsidR="00663DA6" w:rsidRPr="00DC3FBC" w:rsidRDefault="00AB24B0"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Virtualių aplinkų veikiančių VDC palaikymas</w:t>
      </w:r>
    </w:p>
    <w:p w14:paraId="43549EB2" w14:textId="77777777" w:rsidR="00210983" w:rsidRPr="00DC3FBC" w:rsidRDefault="00ED7F1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Incidentų ir sutrikimų sprendimas, apie kuriuos praneša stebėjimo sistema, paslaugos užsakovas arba Trečiosios šalys;</w:t>
      </w:r>
    </w:p>
    <w:p w14:paraId="2058E17E" w14:textId="77777777" w:rsidR="00ED7F1D" w:rsidRPr="00DC3FBC" w:rsidRDefault="00ED7F1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Reikiamų atnaujinimų diegimas. Inicijuojamas paslaugos užsakovo arba jei incidento sprendimas to reikalauja; </w:t>
      </w:r>
    </w:p>
    <w:p w14:paraId="0CCF558D" w14:textId="77777777" w:rsidR="00ED7F1D" w:rsidRPr="00DC3FBC" w:rsidRDefault="001707D9"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Konfigūracijos keitimo darbai. Inicijuojami paslaugos užsakovo arba jei incidento sprendimas to reikalauja;</w:t>
      </w:r>
    </w:p>
    <w:p w14:paraId="0911AD3C" w14:textId="77777777" w:rsidR="00B90F75" w:rsidRPr="00DC3FBC" w:rsidRDefault="001707D9"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Nuolatinė testinių ir gamybinių </w:t>
      </w:r>
      <w:r w:rsidR="00B90F75" w:rsidRPr="00DC3FBC">
        <w:rPr>
          <w:rFonts w:ascii="Times New Roman" w:hAnsi="Times New Roman" w:cs="Times New Roman"/>
          <w:sz w:val="22"/>
          <w:szCs w:val="22"/>
        </w:rPr>
        <w:t xml:space="preserve">aplinkų stebėsina, kuri apima – resursų, svarbių procesų stebėsena, reagavimą į įvykius ir jų analizę. Periodiškai turi būti teikiamos rekomendacijos, kurios apimtų resursų panaudojimą planavimuisi ir efektyviam darbingumui užtikrinti; </w:t>
      </w:r>
    </w:p>
    <w:p w14:paraId="062F9451" w14:textId="77777777" w:rsidR="009E4C41" w:rsidRPr="00DC3FBC" w:rsidRDefault="009E4C41"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Pro-aktyvūs darbai, užtikrinantys sistemų stabilumą ir prieinamumą; </w:t>
      </w:r>
    </w:p>
    <w:p w14:paraId="6A599FC5" w14:textId="77777777" w:rsidR="00C04AC3" w:rsidRPr="00DC3FBC" w:rsidRDefault="00C04AC3"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lastRenderedPageBreak/>
        <w:t>Bendravimas su Trečiosiomis šalimis resursų apimties keitimo klausimais. Inicijuojamas paslaugos užsakovo arba jei incidento sprendimas to reikalauja.</w:t>
      </w:r>
    </w:p>
    <w:p w14:paraId="0B533930" w14:textId="77777777" w:rsidR="00783CC1" w:rsidRPr="00DC3FBC" w:rsidRDefault="00783CC1" w:rsidP="00C02225">
      <w:pPr>
        <w:pStyle w:val="Sraopastraipa"/>
        <w:tabs>
          <w:tab w:val="num" w:pos="284"/>
        </w:tabs>
        <w:spacing w:line="240" w:lineRule="auto"/>
        <w:ind w:left="1440" w:right="-1" w:hanging="720"/>
        <w:jc w:val="both"/>
        <w:rPr>
          <w:rFonts w:ascii="Times New Roman" w:hAnsi="Times New Roman" w:cs="Times New Roman"/>
          <w:sz w:val="22"/>
          <w:szCs w:val="22"/>
        </w:rPr>
      </w:pPr>
    </w:p>
    <w:p w14:paraId="12C59A24" w14:textId="77777777" w:rsidR="005559C4" w:rsidRPr="00DC3FBC" w:rsidRDefault="00C04AC3"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Oracle d</w:t>
      </w:r>
      <w:r w:rsidR="00783CC1" w:rsidRPr="00DC3FBC">
        <w:rPr>
          <w:rFonts w:ascii="Times New Roman" w:hAnsi="Times New Roman" w:cs="Times New Roman"/>
          <w:sz w:val="22"/>
          <w:szCs w:val="22"/>
          <w:u w:val="single"/>
        </w:rPr>
        <w:t>uomenų bazių (-toliau DB) veikiančių VDC palaikymas</w:t>
      </w:r>
    </w:p>
    <w:p w14:paraId="41B7174B" w14:textId="77777777" w:rsidR="00724C08" w:rsidRPr="00DC3FBC" w:rsidRDefault="00724C08" w:rsidP="00C02225">
      <w:pPr>
        <w:pStyle w:val="Sraopastraipa"/>
        <w:numPr>
          <w:ilvl w:val="2"/>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DB incidentų ir sutrikimų sprendimas</w:t>
      </w:r>
      <w:r w:rsidR="008157EE" w:rsidRPr="00DC3FBC">
        <w:rPr>
          <w:rFonts w:ascii="Times New Roman" w:hAnsi="Times New Roman" w:cs="Times New Roman"/>
          <w:sz w:val="22"/>
          <w:szCs w:val="22"/>
        </w:rPr>
        <w:t xml:space="preserve"> </w:t>
      </w:r>
      <w:r w:rsidR="00261FD9" w:rsidRPr="00DC3FBC">
        <w:rPr>
          <w:rFonts w:ascii="Times New Roman" w:hAnsi="Times New Roman" w:cs="Times New Roman"/>
          <w:sz w:val="22"/>
          <w:szCs w:val="22"/>
        </w:rPr>
        <w:t>bei</w:t>
      </w:r>
      <w:r w:rsidR="008157EE" w:rsidRPr="00DC3FBC">
        <w:rPr>
          <w:rFonts w:ascii="Times New Roman" w:hAnsi="Times New Roman" w:cs="Times New Roman"/>
          <w:sz w:val="22"/>
          <w:szCs w:val="22"/>
        </w:rPr>
        <w:t xml:space="preserve"> analizė</w:t>
      </w:r>
      <w:r w:rsidRPr="00DC3FBC">
        <w:rPr>
          <w:rFonts w:ascii="Times New Roman" w:hAnsi="Times New Roman" w:cs="Times New Roman"/>
          <w:sz w:val="22"/>
          <w:szCs w:val="22"/>
        </w:rPr>
        <w:t xml:space="preserve">, apie kuriuos praneša stebėjimo sistema, </w:t>
      </w:r>
      <w:r w:rsidR="005D19AA" w:rsidRPr="00DC3FBC">
        <w:rPr>
          <w:rFonts w:ascii="Times New Roman" w:hAnsi="Times New Roman" w:cs="Times New Roman"/>
          <w:sz w:val="22"/>
          <w:szCs w:val="22"/>
        </w:rPr>
        <w:t>p</w:t>
      </w:r>
      <w:r w:rsidRPr="00DC3FBC">
        <w:rPr>
          <w:rFonts w:ascii="Times New Roman" w:hAnsi="Times New Roman" w:cs="Times New Roman"/>
          <w:sz w:val="22"/>
          <w:szCs w:val="22"/>
        </w:rPr>
        <w:t>aslaugos užsakovas arba Trečiosios šalys</w:t>
      </w:r>
      <w:r w:rsidR="00A06D97" w:rsidRPr="00DC3FBC">
        <w:rPr>
          <w:rFonts w:ascii="Times New Roman" w:hAnsi="Times New Roman" w:cs="Times New Roman"/>
          <w:sz w:val="22"/>
          <w:szCs w:val="22"/>
        </w:rPr>
        <w:t>. Jei</w:t>
      </w:r>
      <w:r w:rsidR="005556AC" w:rsidRPr="00DC3FBC">
        <w:rPr>
          <w:rFonts w:ascii="Times New Roman" w:hAnsi="Times New Roman" w:cs="Times New Roman"/>
          <w:sz w:val="22"/>
          <w:szCs w:val="22"/>
        </w:rPr>
        <w:t>gu</w:t>
      </w:r>
      <w:r w:rsidR="00A06D97" w:rsidRPr="00DC3FBC">
        <w:rPr>
          <w:rFonts w:ascii="Times New Roman" w:hAnsi="Times New Roman" w:cs="Times New Roman"/>
          <w:sz w:val="22"/>
          <w:szCs w:val="22"/>
        </w:rPr>
        <w:t xml:space="preserve"> sutrikimas yra paslaugų teikėjo kompetencijoje (operacijų sistemoje arba DB programinėje platformoje) – pašalinti sutrikimą. Kitu atveju – informuoti paslaugos užsakovą apie sutrikimo priežastis;</w:t>
      </w:r>
    </w:p>
    <w:p w14:paraId="28056546" w14:textId="77777777" w:rsidR="001F20A2" w:rsidRPr="00DC3FBC" w:rsidRDefault="001F20A2" w:rsidP="00C02225">
      <w:pPr>
        <w:pStyle w:val="Sraopastraipa"/>
        <w:numPr>
          <w:ilvl w:val="2"/>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DB kritinių </w:t>
      </w:r>
      <w:r w:rsidR="007D0895" w:rsidRPr="00DC3FBC">
        <w:rPr>
          <w:rFonts w:ascii="Times New Roman" w:hAnsi="Times New Roman" w:cs="Times New Roman"/>
          <w:sz w:val="22"/>
          <w:szCs w:val="22"/>
        </w:rPr>
        <w:t>incidentų spren</w:t>
      </w:r>
      <w:r w:rsidR="00E01D0C" w:rsidRPr="00DC3FBC">
        <w:rPr>
          <w:rFonts w:ascii="Times New Roman" w:hAnsi="Times New Roman" w:cs="Times New Roman"/>
          <w:sz w:val="22"/>
          <w:szCs w:val="22"/>
        </w:rPr>
        <w:t>d</w:t>
      </w:r>
      <w:r w:rsidR="007D0895" w:rsidRPr="00DC3FBC">
        <w:rPr>
          <w:rFonts w:ascii="Times New Roman" w:hAnsi="Times New Roman" w:cs="Times New Roman"/>
          <w:sz w:val="22"/>
          <w:szCs w:val="22"/>
        </w:rPr>
        <w:t>imas</w:t>
      </w:r>
      <w:r w:rsidR="00187130" w:rsidRPr="00DC3FBC">
        <w:rPr>
          <w:rFonts w:ascii="Times New Roman" w:hAnsi="Times New Roman" w:cs="Times New Roman"/>
          <w:sz w:val="22"/>
          <w:szCs w:val="22"/>
        </w:rPr>
        <w:t>, konsultacijos telefonu</w:t>
      </w:r>
      <w:r w:rsidR="007D0895" w:rsidRPr="00DC3FBC">
        <w:rPr>
          <w:rFonts w:ascii="Times New Roman" w:hAnsi="Times New Roman" w:cs="Times New Roman"/>
          <w:sz w:val="22"/>
          <w:szCs w:val="22"/>
        </w:rPr>
        <w:t xml:space="preserve"> ir dokumentacijos pateikimas</w:t>
      </w:r>
      <w:r w:rsidR="00187130" w:rsidRPr="00DC3FBC">
        <w:rPr>
          <w:rFonts w:ascii="Times New Roman" w:hAnsi="Times New Roman" w:cs="Times New Roman"/>
          <w:sz w:val="22"/>
          <w:szCs w:val="22"/>
        </w:rPr>
        <w:t xml:space="preserve"> po </w:t>
      </w:r>
      <w:r w:rsidR="00B75595" w:rsidRPr="00DC3FBC">
        <w:rPr>
          <w:rFonts w:ascii="Times New Roman" w:hAnsi="Times New Roman" w:cs="Times New Roman"/>
          <w:sz w:val="22"/>
          <w:szCs w:val="22"/>
        </w:rPr>
        <w:t>kritinio incidento;</w:t>
      </w:r>
    </w:p>
    <w:p w14:paraId="720AFDC7" w14:textId="77777777" w:rsidR="00724C08" w:rsidRPr="00DC3FBC" w:rsidRDefault="00724C08"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Reikiamų </w:t>
      </w:r>
      <w:r w:rsidR="00770F37" w:rsidRPr="00DC3FBC">
        <w:rPr>
          <w:rFonts w:ascii="Times New Roman" w:hAnsi="Times New Roman" w:cs="Times New Roman"/>
          <w:sz w:val="22"/>
          <w:szCs w:val="22"/>
        </w:rPr>
        <w:t xml:space="preserve">smulkių </w:t>
      </w:r>
      <w:r w:rsidRPr="00DC3FBC">
        <w:rPr>
          <w:rFonts w:ascii="Times New Roman" w:hAnsi="Times New Roman" w:cs="Times New Roman"/>
          <w:sz w:val="22"/>
          <w:szCs w:val="22"/>
        </w:rPr>
        <w:t xml:space="preserve">atnaujinimų </w:t>
      </w:r>
      <w:r w:rsidR="00102A29" w:rsidRPr="00DC3FBC">
        <w:rPr>
          <w:rFonts w:ascii="Times New Roman" w:hAnsi="Times New Roman" w:cs="Times New Roman"/>
          <w:sz w:val="22"/>
          <w:szCs w:val="22"/>
        </w:rPr>
        <w:t xml:space="preserve">ir pataisymų </w:t>
      </w:r>
      <w:r w:rsidR="002E0027" w:rsidRPr="00DC3FBC">
        <w:rPr>
          <w:rFonts w:ascii="Times New Roman" w:hAnsi="Times New Roman" w:cs="Times New Roman"/>
          <w:sz w:val="22"/>
          <w:szCs w:val="22"/>
        </w:rPr>
        <w:t xml:space="preserve">diegimas, </w:t>
      </w:r>
      <w:r w:rsidR="005C59A2" w:rsidRPr="00DC3FBC">
        <w:rPr>
          <w:rFonts w:ascii="Times New Roman" w:hAnsi="Times New Roman" w:cs="Times New Roman"/>
          <w:sz w:val="22"/>
          <w:szCs w:val="22"/>
        </w:rPr>
        <w:t xml:space="preserve">pataisančius ir/ar panaikinančius pažeidžiamumą tarnybinių stočių operacinėse sistemose ir/ar sisteminėje programinėje įrangoje (smulkus atnaujinimas ir/ar pakeitimas – kai atnaujinimo ir/ar pataisymo diegimas trunka iki 4 val. arba diegiant atnaujinimą ir/ar pataisymą nereikia papildomai diegti kitų susietų atnaujinimų ir/ar pataisymų). </w:t>
      </w:r>
      <w:r w:rsidRPr="00DC3FBC">
        <w:rPr>
          <w:rFonts w:ascii="Times New Roman" w:hAnsi="Times New Roman" w:cs="Times New Roman"/>
          <w:sz w:val="22"/>
          <w:szCs w:val="22"/>
        </w:rPr>
        <w:t xml:space="preserve">Inicijuojamasi </w:t>
      </w:r>
      <w:r w:rsidR="005D19AA"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w:t>
      </w:r>
    </w:p>
    <w:p w14:paraId="2AB6A2D8" w14:textId="77777777" w:rsidR="00724C08" w:rsidRPr="00DC3FBC" w:rsidRDefault="00766233" w:rsidP="00C02225">
      <w:pPr>
        <w:pStyle w:val="Sraopastraipa"/>
        <w:numPr>
          <w:ilvl w:val="2"/>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DB konfigūracijos keitimas. Inicijuojamas </w:t>
      </w:r>
      <w:r w:rsidR="005D19AA" w:rsidRPr="00DC3FBC">
        <w:rPr>
          <w:rFonts w:ascii="Times New Roman" w:hAnsi="Times New Roman" w:cs="Times New Roman"/>
          <w:sz w:val="22"/>
          <w:szCs w:val="22"/>
        </w:rPr>
        <w:t>p</w:t>
      </w:r>
      <w:r w:rsidRPr="00DC3FBC">
        <w:rPr>
          <w:rFonts w:ascii="Times New Roman" w:hAnsi="Times New Roman" w:cs="Times New Roman"/>
          <w:sz w:val="22"/>
          <w:szCs w:val="22"/>
        </w:rPr>
        <w:t>aslaugos užsakovo arba jei incidento sprendimas to reikalauja</w:t>
      </w:r>
      <w:r w:rsidR="009A775F" w:rsidRPr="00DC3FBC">
        <w:rPr>
          <w:rFonts w:ascii="Times New Roman" w:hAnsi="Times New Roman" w:cs="Times New Roman"/>
          <w:sz w:val="22"/>
          <w:szCs w:val="22"/>
        </w:rPr>
        <w:t>. Jei</w:t>
      </w:r>
      <w:r w:rsidR="005556AC" w:rsidRPr="00DC3FBC">
        <w:rPr>
          <w:rFonts w:ascii="Times New Roman" w:hAnsi="Times New Roman" w:cs="Times New Roman"/>
          <w:sz w:val="22"/>
          <w:szCs w:val="22"/>
        </w:rPr>
        <w:t>gu konfigūracijos keitimas yra paslaugų teikėjo kompetencijoje (operacijų sistemoje arba DB programinėje platformoje) – atliekamas pakeitimas. Kitu atveju – informuojamas paslaugos užsakovas;</w:t>
      </w:r>
    </w:p>
    <w:p w14:paraId="3B921382" w14:textId="77777777" w:rsidR="005353F4" w:rsidRPr="00DC3FBC" w:rsidRDefault="00D11FE1" w:rsidP="00C02225">
      <w:pPr>
        <w:pStyle w:val="Sraopastraipa"/>
        <w:numPr>
          <w:ilvl w:val="2"/>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DB s</w:t>
      </w:r>
      <w:r w:rsidR="005353F4" w:rsidRPr="00DC3FBC">
        <w:rPr>
          <w:rFonts w:ascii="Times New Roman" w:hAnsi="Times New Roman" w:cs="Times New Roman"/>
          <w:sz w:val="22"/>
          <w:szCs w:val="22"/>
        </w:rPr>
        <w:t xml:space="preserve">tebėjimas turi būti vykdomas ištisą parą (24/7). </w:t>
      </w:r>
      <w:r w:rsidR="00B17CBE" w:rsidRPr="00DC3FBC">
        <w:rPr>
          <w:rFonts w:ascii="Times New Roman" w:hAnsi="Times New Roman" w:cs="Times New Roman"/>
          <w:sz w:val="22"/>
          <w:szCs w:val="22"/>
        </w:rPr>
        <w:t xml:space="preserve">Turi būti pateikta, įdiegta ir sukonfigūruota </w:t>
      </w:r>
      <w:r w:rsidR="00010A5B" w:rsidRPr="00DC3FBC">
        <w:rPr>
          <w:rFonts w:ascii="Times New Roman" w:hAnsi="Times New Roman" w:cs="Times New Roman"/>
          <w:sz w:val="22"/>
          <w:szCs w:val="22"/>
        </w:rPr>
        <w:t xml:space="preserve">legali </w:t>
      </w:r>
      <w:r w:rsidR="00B17CBE" w:rsidRPr="00DC3FBC">
        <w:rPr>
          <w:rFonts w:ascii="Times New Roman" w:hAnsi="Times New Roman" w:cs="Times New Roman"/>
          <w:sz w:val="22"/>
          <w:szCs w:val="22"/>
        </w:rPr>
        <w:t>stebėsenos programinė įranga</w:t>
      </w:r>
      <w:r w:rsidR="00FC03FC" w:rsidRPr="00DC3FBC">
        <w:rPr>
          <w:rFonts w:ascii="Times New Roman" w:hAnsi="Times New Roman" w:cs="Times New Roman"/>
          <w:sz w:val="22"/>
          <w:szCs w:val="22"/>
        </w:rPr>
        <w:t>;</w:t>
      </w:r>
    </w:p>
    <w:p w14:paraId="6E03304D" w14:textId="77777777" w:rsidR="00A33263" w:rsidRPr="00DC3FBC" w:rsidRDefault="002140C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DB servisų </w:t>
      </w:r>
      <w:r w:rsidR="00D11FE1" w:rsidRPr="00DC3FBC">
        <w:rPr>
          <w:rFonts w:ascii="Times New Roman" w:hAnsi="Times New Roman" w:cs="Times New Roman"/>
          <w:sz w:val="22"/>
          <w:szCs w:val="22"/>
        </w:rPr>
        <w:t xml:space="preserve">ir </w:t>
      </w:r>
      <w:r w:rsidR="008163E8" w:rsidRPr="00DC3FBC">
        <w:rPr>
          <w:rFonts w:ascii="Times New Roman" w:hAnsi="Times New Roman" w:cs="Times New Roman"/>
          <w:sz w:val="22"/>
          <w:szCs w:val="22"/>
        </w:rPr>
        <w:t xml:space="preserve">resursų </w:t>
      </w:r>
      <w:r w:rsidRPr="00DC3FBC">
        <w:rPr>
          <w:rFonts w:ascii="Times New Roman" w:hAnsi="Times New Roman" w:cs="Times New Roman"/>
          <w:sz w:val="22"/>
          <w:szCs w:val="22"/>
        </w:rPr>
        <w:t>veikimo stebėjimas ir prieinamumo užtikrinimas</w:t>
      </w:r>
      <w:r w:rsidR="00713BB6" w:rsidRPr="00DC3FBC">
        <w:rPr>
          <w:rFonts w:ascii="Times New Roman" w:hAnsi="Times New Roman" w:cs="Times New Roman"/>
          <w:sz w:val="22"/>
          <w:szCs w:val="22"/>
        </w:rPr>
        <w:t xml:space="preserve">. Paslaugų </w:t>
      </w:r>
      <w:r w:rsidR="00961B25" w:rsidRPr="00DC3FBC">
        <w:rPr>
          <w:rFonts w:ascii="Times New Roman" w:hAnsi="Times New Roman" w:cs="Times New Roman"/>
          <w:sz w:val="22"/>
          <w:szCs w:val="22"/>
        </w:rPr>
        <w:t>teikėjas</w:t>
      </w:r>
      <w:r w:rsidR="00713BB6" w:rsidRPr="00DC3FBC">
        <w:rPr>
          <w:rFonts w:ascii="Times New Roman" w:hAnsi="Times New Roman" w:cs="Times New Roman"/>
          <w:sz w:val="22"/>
          <w:szCs w:val="22"/>
        </w:rPr>
        <w:t xml:space="preserve"> </w:t>
      </w:r>
      <w:r w:rsidR="00FC03FC" w:rsidRPr="00DC3FBC">
        <w:rPr>
          <w:rFonts w:ascii="Times New Roman" w:hAnsi="Times New Roman" w:cs="Times New Roman"/>
          <w:sz w:val="22"/>
          <w:szCs w:val="22"/>
        </w:rPr>
        <w:t>nedelsiant turi informuoti paslaugos užsakovą apie informacinių sistemų kritines situacijas, tokias kaip nepakankama laisva erdvė informacijos kaupikliuose, kritiniai failų dydžiai (duomenų bazės, sisteminiai failai)  internetinių puslapių, duomenų bazių ar bet koki</w:t>
      </w:r>
      <w:r w:rsidR="000D13FC" w:rsidRPr="00DC3FBC">
        <w:rPr>
          <w:rFonts w:ascii="Times New Roman" w:hAnsi="Times New Roman" w:cs="Times New Roman"/>
          <w:sz w:val="22"/>
          <w:szCs w:val="22"/>
        </w:rPr>
        <w:t>ų</w:t>
      </w:r>
      <w:r w:rsidR="00FC03FC" w:rsidRPr="00DC3FBC">
        <w:rPr>
          <w:rFonts w:ascii="Times New Roman" w:hAnsi="Times New Roman" w:cs="Times New Roman"/>
          <w:sz w:val="22"/>
          <w:szCs w:val="22"/>
        </w:rPr>
        <w:t xml:space="preserve"> kritinių servisų neveikiamas  ir pan., kritiniai resursų (CPU, atmintis, tinklo apkrova ir pan.) panaudojimo dydžiai</w:t>
      </w:r>
      <w:r w:rsidR="00D11FE1" w:rsidRPr="00DC3FBC">
        <w:rPr>
          <w:rFonts w:ascii="Times New Roman" w:hAnsi="Times New Roman" w:cs="Times New Roman"/>
          <w:sz w:val="22"/>
          <w:szCs w:val="22"/>
        </w:rPr>
        <w:t xml:space="preserve">. </w:t>
      </w:r>
      <w:r w:rsidR="00266238" w:rsidRPr="00DC3FBC">
        <w:rPr>
          <w:rFonts w:ascii="Times New Roman" w:hAnsi="Times New Roman" w:cs="Times New Roman"/>
          <w:sz w:val="22"/>
          <w:szCs w:val="22"/>
        </w:rPr>
        <w:t>Periodiškai turi būti teikiamos rekomendacijos, kurios apimtų resursų panaudojimą planavimuisi ir efektyviam darbingumui užtikrinti</w:t>
      </w:r>
      <w:r w:rsidR="00D11FE1" w:rsidRPr="00DC3FBC">
        <w:rPr>
          <w:rFonts w:ascii="Times New Roman" w:hAnsi="Times New Roman" w:cs="Times New Roman"/>
          <w:sz w:val="22"/>
          <w:szCs w:val="22"/>
        </w:rPr>
        <w:t>;</w:t>
      </w:r>
    </w:p>
    <w:p w14:paraId="0B60DE28" w14:textId="77777777" w:rsidR="00100222" w:rsidRPr="00DC3FBC" w:rsidRDefault="00100222"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DB gamybinių aplinkų sisteminių žurnalų </w:t>
      </w:r>
      <w:r w:rsidR="00F33EEC" w:rsidRPr="00DC3FBC">
        <w:rPr>
          <w:rFonts w:ascii="Times New Roman" w:hAnsi="Times New Roman" w:cs="Times New Roman"/>
          <w:sz w:val="22"/>
          <w:szCs w:val="22"/>
        </w:rPr>
        <w:t>ir būtinų parametrų stebėjimas</w:t>
      </w:r>
      <w:r w:rsidR="00EF78C6" w:rsidRPr="00DC3FBC">
        <w:rPr>
          <w:rFonts w:ascii="Times New Roman" w:hAnsi="Times New Roman" w:cs="Times New Roman"/>
          <w:sz w:val="22"/>
          <w:szCs w:val="22"/>
        </w:rPr>
        <w:t xml:space="preserve">, pro aktyvių veiksmų atlikimas, tokių kaip </w:t>
      </w:r>
      <w:r w:rsidR="00F90863" w:rsidRPr="00DC3FBC">
        <w:rPr>
          <w:rFonts w:ascii="Times New Roman" w:hAnsi="Times New Roman" w:cs="Times New Roman"/>
          <w:sz w:val="22"/>
          <w:szCs w:val="22"/>
        </w:rPr>
        <w:t>„table-space“ valdymas, laikinų duomenų šalinimas, siekiant išvengti sistemos veikimo sutrikimų</w:t>
      </w:r>
      <w:r w:rsidR="00961B25" w:rsidRPr="00DC3FBC">
        <w:rPr>
          <w:rFonts w:ascii="Times New Roman" w:hAnsi="Times New Roman" w:cs="Times New Roman"/>
          <w:sz w:val="22"/>
          <w:szCs w:val="22"/>
        </w:rPr>
        <w:t>. Paslaugų teikėjas nedelsiant turi informuoti paslaugos užsakovą apie</w:t>
      </w:r>
      <w:r w:rsidR="00FA1F3A" w:rsidRPr="00DC3FBC">
        <w:rPr>
          <w:rFonts w:ascii="Times New Roman" w:hAnsi="Times New Roman" w:cs="Times New Roman"/>
          <w:sz w:val="22"/>
          <w:szCs w:val="22"/>
        </w:rPr>
        <w:t xml:space="preserve"> galimą</w:t>
      </w:r>
      <w:r w:rsidR="006D3D14" w:rsidRPr="00DC3FBC">
        <w:rPr>
          <w:rFonts w:ascii="Times New Roman" w:hAnsi="Times New Roman" w:cs="Times New Roman"/>
          <w:sz w:val="22"/>
          <w:szCs w:val="22"/>
        </w:rPr>
        <w:t>/numatom</w:t>
      </w:r>
      <w:r w:rsidR="00F2658C" w:rsidRPr="00DC3FBC">
        <w:rPr>
          <w:rFonts w:ascii="Times New Roman" w:hAnsi="Times New Roman" w:cs="Times New Roman"/>
          <w:sz w:val="22"/>
          <w:szCs w:val="22"/>
        </w:rPr>
        <w:t>ą</w:t>
      </w:r>
      <w:r w:rsidR="00FA1F3A" w:rsidRPr="00DC3FBC">
        <w:rPr>
          <w:rFonts w:ascii="Times New Roman" w:hAnsi="Times New Roman" w:cs="Times New Roman"/>
          <w:sz w:val="22"/>
          <w:szCs w:val="22"/>
        </w:rPr>
        <w:t xml:space="preserve"> resursų trukūmą</w:t>
      </w:r>
      <w:r w:rsidR="006D3D14" w:rsidRPr="00DC3FBC">
        <w:rPr>
          <w:rFonts w:ascii="Times New Roman" w:hAnsi="Times New Roman" w:cs="Times New Roman"/>
          <w:sz w:val="22"/>
          <w:szCs w:val="22"/>
        </w:rPr>
        <w:t>;</w:t>
      </w:r>
    </w:p>
    <w:p w14:paraId="1E375277" w14:textId="77777777" w:rsidR="002140C7" w:rsidRPr="00DC3FBC" w:rsidRDefault="002140C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Atsarginio kopijavimo procesų techninių žurnalų analizė, įvertinant, ar atsarginis aplinkų kopijavimas atitinka nustatytas procedūras, ne rečiau nei vieną kartą per mėnesį</w:t>
      </w:r>
      <w:r w:rsidR="00E75180" w:rsidRPr="00DC3FBC">
        <w:rPr>
          <w:rFonts w:ascii="Times New Roman" w:hAnsi="Times New Roman" w:cs="Times New Roman"/>
          <w:sz w:val="22"/>
          <w:szCs w:val="22"/>
        </w:rPr>
        <w:t>;</w:t>
      </w:r>
    </w:p>
    <w:p w14:paraId="4B635FF8" w14:textId="77777777" w:rsidR="003D2EDE" w:rsidRPr="00DC3FBC" w:rsidRDefault="003D2EDE"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Atsargini</w:t>
      </w:r>
      <w:r w:rsidR="007902CC" w:rsidRPr="00DC3FBC">
        <w:rPr>
          <w:rFonts w:ascii="Times New Roman" w:hAnsi="Times New Roman" w:cs="Times New Roman"/>
          <w:sz w:val="22"/>
          <w:szCs w:val="22"/>
        </w:rPr>
        <w:t xml:space="preserve">s kopijavimas ir duomenų atkūrimas iš rezervinės duomenų kopijos. </w:t>
      </w:r>
      <w:r w:rsidR="00A874DD" w:rsidRPr="00DC3FBC">
        <w:rPr>
          <w:rFonts w:ascii="Times New Roman" w:hAnsi="Times New Roman" w:cs="Times New Roman"/>
          <w:sz w:val="22"/>
          <w:szCs w:val="22"/>
        </w:rPr>
        <w:t xml:space="preserve">Jei </w:t>
      </w:r>
      <w:r w:rsidR="00E31243" w:rsidRPr="00DC3FBC">
        <w:rPr>
          <w:rFonts w:ascii="Times New Roman" w:hAnsi="Times New Roman" w:cs="Times New Roman"/>
          <w:sz w:val="22"/>
          <w:szCs w:val="22"/>
        </w:rPr>
        <w:t>p</w:t>
      </w:r>
      <w:r w:rsidR="00A874DD" w:rsidRPr="00DC3FBC">
        <w:rPr>
          <w:rFonts w:ascii="Times New Roman" w:hAnsi="Times New Roman" w:cs="Times New Roman"/>
          <w:sz w:val="22"/>
          <w:szCs w:val="22"/>
        </w:rPr>
        <w:t xml:space="preserve">aslaugų teikėjui yra suteiktos visos reikalingos teisės – atliekamas </w:t>
      </w:r>
      <w:r w:rsidR="00CE701A" w:rsidRPr="00DC3FBC">
        <w:rPr>
          <w:rFonts w:ascii="Times New Roman" w:hAnsi="Times New Roman" w:cs="Times New Roman"/>
          <w:sz w:val="22"/>
          <w:szCs w:val="22"/>
        </w:rPr>
        <w:t xml:space="preserve">duomenų </w:t>
      </w:r>
      <w:r w:rsidR="00A874DD" w:rsidRPr="00DC3FBC">
        <w:rPr>
          <w:rFonts w:ascii="Times New Roman" w:hAnsi="Times New Roman" w:cs="Times New Roman"/>
          <w:sz w:val="22"/>
          <w:szCs w:val="22"/>
        </w:rPr>
        <w:t xml:space="preserve">atkūrimas. Kitu atveju – </w:t>
      </w:r>
      <w:r w:rsidR="00CE701A" w:rsidRPr="00DC3FBC">
        <w:rPr>
          <w:rFonts w:ascii="Times New Roman" w:hAnsi="Times New Roman" w:cs="Times New Roman"/>
          <w:sz w:val="22"/>
          <w:szCs w:val="22"/>
        </w:rPr>
        <w:t>p</w:t>
      </w:r>
      <w:r w:rsidR="00A874DD" w:rsidRPr="00DC3FBC">
        <w:rPr>
          <w:rFonts w:ascii="Times New Roman" w:hAnsi="Times New Roman" w:cs="Times New Roman"/>
          <w:sz w:val="22"/>
          <w:szCs w:val="22"/>
        </w:rPr>
        <w:t xml:space="preserve">aslaugų teikėjas informuoja </w:t>
      </w:r>
      <w:r w:rsidR="00CE701A" w:rsidRPr="00DC3FBC">
        <w:rPr>
          <w:rFonts w:ascii="Times New Roman" w:hAnsi="Times New Roman" w:cs="Times New Roman"/>
          <w:sz w:val="22"/>
          <w:szCs w:val="22"/>
        </w:rPr>
        <w:t>p</w:t>
      </w:r>
      <w:r w:rsidR="00A874DD" w:rsidRPr="00DC3FBC">
        <w:rPr>
          <w:rFonts w:ascii="Times New Roman" w:hAnsi="Times New Roman" w:cs="Times New Roman"/>
          <w:sz w:val="22"/>
          <w:szCs w:val="22"/>
        </w:rPr>
        <w:t>aslaug</w:t>
      </w:r>
      <w:r w:rsidR="00CE701A" w:rsidRPr="00DC3FBC">
        <w:rPr>
          <w:rFonts w:ascii="Times New Roman" w:hAnsi="Times New Roman" w:cs="Times New Roman"/>
          <w:sz w:val="22"/>
          <w:szCs w:val="22"/>
        </w:rPr>
        <w:t>os</w:t>
      </w:r>
      <w:r w:rsidR="00A874DD" w:rsidRPr="00DC3FBC">
        <w:rPr>
          <w:rFonts w:ascii="Times New Roman" w:hAnsi="Times New Roman" w:cs="Times New Roman"/>
          <w:sz w:val="22"/>
          <w:szCs w:val="22"/>
        </w:rPr>
        <w:t xml:space="preserve"> užsakovą ir pagal poreikį koordinuoja </w:t>
      </w:r>
      <w:r w:rsidR="00CE701A" w:rsidRPr="00DC3FBC">
        <w:rPr>
          <w:rFonts w:ascii="Times New Roman" w:hAnsi="Times New Roman" w:cs="Times New Roman"/>
          <w:sz w:val="22"/>
          <w:szCs w:val="22"/>
        </w:rPr>
        <w:t>atkūrimo</w:t>
      </w:r>
      <w:r w:rsidR="00A874DD" w:rsidRPr="00DC3FBC">
        <w:rPr>
          <w:rFonts w:ascii="Times New Roman" w:hAnsi="Times New Roman" w:cs="Times New Roman"/>
          <w:sz w:val="22"/>
          <w:szCs w:val="22"/>
        </w:rPr>
        <w:t xml:space="preserve"> darbus, užtikrina Trečiųjų šalių valdymą</w:t>
      </w:r>
      <w:r w:rsidR="00CE701A" w:rsidRPr="00DC3FBC">
        <w:rPr>
          <w:rFonts w:ascii="Times New Roman" w:hAnsi="Times New Roman" w:cs="Times New Roman"/>
          <w:sz w:val="22"/>
          <w:szCs w:val="22"/>
        </w:rPr>
        <w:t>;</w:t>
      </w:r>
    </w:p>
    <w:p w14:paraId="3E658489" w14:textId="77777777" w:rsidR="008362E3" w:rsidRPr="00DC3FBC" w:rsidRDefault="008362E3"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Sistemos modulių administratoriaus vadovų atnaujinimas, dokumentai turi visiškai atitikti. Jeigu paslaugų teikėjas atlieka bet kokį administravimo veiksmą, kuris yra neaprašytas sistemos administravimo vadovuose, teikėjas privalo atnaujinti susijusius vadovus, detaliai aprašydamas minėtą veiksmą, ir suderinti atnaujintą dokumentą su paslaugos užsakovu. Esant poreikiui, teikėjas privalės sukurti naują sistemos administravimo vadovą;</w:t>
      </w:r>
    </w:p>
    <w:p w14:paraId="579A54A2" w14:textId="77777777" w:rsidR="002140C7" w:rsidRPr="00DC3FBC" w:rsidRDefault="002140C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OS ir DB valdymo sistemų pakeitimų analizė ir vertinimas ne rečiau kaip vieną kartą per mėnesį; </w:t>
      </w:r>
    </w:p>
    <w:p w14:paraId="56ADB506" w14:textId="77777777" w:rsidR="00773376" w:rsidRPr="00DC3FBC" w:rsidRDefault="00773376"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Bendravimas su Trečiosiomis šalimis resursų apimties keitimo klausimais. Inicijuojamas </w:t>
      </w:r>
      <w:r w:rsidR="005D19AA" w:rsidRPr="00DC3FBC">
        <w:rPr>
          <w:rFonts w:ascii="Times New Roman" w:hAnsi="Times New Roman" w:cs="Times New Roman"/>
          <w:sz w:val="22"/>
          <w:szCs w:val="22"/>
        </w:rPr>
        <w:t>p</w:t>
      </w:r>
      <w:r w:rsidRPr="00DC3FBC">
        <w:rPr>
          <w:rFonts w:ascii="Times New Roman" w:hAnsi="Times New Roman" w:cs="Times New Roman"/>
          <w:sz w:val="22"/>
          <w:szCs w:val="22"/>
        </w:rPr>
        <w:t>aslaugos užsakovo arba jei incidento sprendimas to reikalauja</w:t>
      </w:r>
      <w:r w:rsidR="00873BF2" w:rsidRPr="00DC3FBC">
        <w:rPr>
          <w:rFonts w:ascii="Times New Roman" w:hAnsi="Times New Roman" w:cs="Times New Roman"/>
          <w:sz w:val="22"/>
          <w:szCs w:val="22"/>
        </w:rPr>
        <w:t>;</w:t>
      </w:r>
    </w:p>
    <w:p w14:paraId="61068FC7" w14:textId="77777777" w:rsidR="00873BF2" w:rsidRPr="00DC3FBC" w:rsidRDefault="00873BF2"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Regūliarių ataskaitų ir rekomendacijų teikimas su paslaugos užsakovu suderintu formatu.</w:t>
      </w:r>
    </w:p>
    <w:p w14:paraId="53C6B503" w14:textId="77777777" w:rsidR="00DF5D6E" w:rsidRPr="00DC3FBC" w:rsidRDefault="00DF5D6E" w:rsidP="00C02225">
      <w:pPr>
        <w:pStyle w:val="Sraopastraipa"/>
        <w:tabs>
          <w:tab w:val="num" w:pos="284"/>
        </w:tabs>
        <w:spacing w:line="240" w:lineRule="auto"/>
        <w:ind w:left="1440" w:right="-1" w:hanging="720"/>
        <w:jc w:val="both"/>
        <w:rPr>
          <w:rFonts w:ascii="Times New Roman" w:hAnsi="Times New Roman" w:cs="Times New Roman"/>
          <w:sz w:val="22"/>
          <w:szCs w:val="22"/>
        </w:rPr>
      </w:pPr>
    </w:p>
    <w:p w14:paraId="091B0744" w14:textId="77777777" w:rsidR="009E4C41" w:rsidRPr="00DC3FBC" w:rsidRDefault="006F18A1"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A</w:t>
      </w:r>
      <w:r w:rsidR="005D743F" w:rsidRPr="00DC3FBC">
        <w:rPr>
          <w:rFonts w:ascii="Times New Roman" w:hAnsi="Times New Roman" w:cs="Times New Roman"/>
          <w:sz w:val="22"/>
          <w:szCs w:val="22"/>
          <w:u w:val="single"/>
        </w:rPr>
        <w:t>tsarginio kopijavimo sprendimo veikimo užtikrinimas ir pagalba pagal Paslaug</w:t>
      </w:r>
      <w:r w:rsidR="002F3529" w:rsidRPr="00DC3FBC">
        <w:rPr>
          <w:rFonts w:ascii="Times New Roman" w:hAnsi="Times New Roman" w:cs="Times New Roman"/>
          <w:sz w:val="22"/>
          <w:szCs w:val="22"/>
          <w:u w:val="single"/>
        </w:rPr>
        <w:t>os</w:t>
      </w:r>
      <w:r w:rsidR="005D743F" w:rsidRPr="00DC3FBC">
        <w:rPr>
          <w:rFonts w:ascii="Times New Roman" w:hAnsi="Times New Roman" w:cs="Times New Roman"/>
          <w:sz w:val="22"/>
          <w:szCs w:val="22"/>
          <w:u w:val="single"/>
        </w:rPr>
        <w:t xml:space="preserve"> užsakovo poreikius</w:t>
      </w:r>
    </w:p>
    <w:p w14:paraId="6CF260A4" w14:textId="77777777" w:rsidR="005D743F" w:rsidRPr="00DC3FBC" w:rsidRDefault="0060006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Atsarginio duomenų kopijavimo proceso veikimo patikra, informacijos atkūrimas iš rezervinių kopijų. Inicijuojama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Jei sutrikimas yra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teikėjo kompetencijoje ir </w:t>
      </w:r>
      <w:r w:rsidR="00B91D08"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teikėjui yra suteiktos visos </w:t>
      </w:r>
      <w:r w:rsidRPr="00DC3FBC">
        <w:rPr>
          <w:rFonts w:ascii="Times New Roman" w:hAnsi="Times New Roman" w:cs="Times New Roman"/>
          <w:sz w:val="22"/>
          <w:szCs w:val="22"/>
        </w:rPr>
        <w:lastRenderedPageBreak/>
        <w:t xml:space="preserve">reikalingos teisės – pašalinti sutrikimą. Kitu atveju – </w:t>
      </w:r>
      <w:r w:rsidR="00F45DEC"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informuoja </w:t>
      </w:r>
      <w:r w:rsidR="00F45DEC"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5F21C4" w:rsidRPr="00DC3FBC">
        <w:rPr>
          <w:rFonts w:ascii="Times New Roman" w:hAnsi="Times New Roman" w:cs="Times New Roman"/>
          <w:sz w:val="22"/>
          <w:szCs w:val="22"/>
        </w:rPr>
        <w:t>os</w:t>
      </w:r>
      <w:r w:rsidR="009766C9" w:rsidRPr="00DC3FBC">
        <w:rPr>
          <w:rFonts w:ascii="Times New Roman" w:hAnsi="Times New Roman" w:cs="Times New Roman"/>
          <w:sz w:val="22"/>
          <w:szCs w:val="22"/>
        </w:rPr>
        <w:t xml:space="preserve"> </w:t>
      </w:r>
      <w:r w:rsidRPr="00DC3FBC">
        <w:rPr>
          <w:rFonts w:ascii="Times New Roman" w:hAnsi="Times New Roman" w:cs="Times New Roman"/>
          <w:sz w:val="22"/>
          <w:szCs w:val="22"/>
        </w:rPr>
        <w:t>užsakovą ir pagal poreikį koordinuoja atstatymo darbus, užtikrina Trečiųjų šalių valdymą.</w:t>
      </w:r>
    </w:p>
    <w:p w14:paraId="29726279" w14:textId="77777777" w:rsidR="00600067" w:rsidRPr="00DC3FBC" w:rsidRDefault="0060006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Atsarginių kopijų testavimas. Inicijuojamas </w:t>
      </w:r>
      <w:r w:rsidR="00F45DEC"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777BA4"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bet ne dažniau nei du kartus per metus. Jei </w:t>
      </w:r>
      <w:r w:rsidR="008A1E13"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teikėjui yra suteiktos visos reikalingos teisės – atliekamas testavimas. Kitu atveju – </w:t>
      </w:r>
      <w:r w:rsidR="00043A9E"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teikėjas informuoja </w:t>
      </w:r>
      <w:r w:rsidR="00043A9E"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777BA4"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užsakovą ir pagal poreikį koordinuoja testavimo darbus, užtikrina Trečiųjų šalių valdymą. Atsarginio kopijavimo testavimo darbų apimtis:    </w:t>
      </w:r>
    </w:p>
    <w:p w14:paraId="24388F34" w14:textId="77777777" w:rsidR="00600067" w:rsidRPr="00DC3FBC" w:rsidRDefault="00600067" w:rsidP="00C02225">
      <w:pPr>
        <w:pStyle w:val="Sraopastraipa"/>
        <w:numPr>
          <w:ilvl w:val="0"/>
          <w:numId w:val="5"/>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Patikrinamas kopijų periodiškumas; </w:t>
      </w:r>
    </w:p>
    <w:p w14:paraId="28DA902A" w14:textId="77777777" w:rsidR="00600067" w:rsidRPr="00DC3FBC" w:rsidRDefault="00600067" w:rsidP="00C02225">
      <w:pPr>
        <w:pStyle w:val="Sraopastraipa"/>
        <w:numPr>
          <w:ilvl w:val="0"/>
          <w:numId w:val="5"/>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Patikrinamas kopijų prieinamumas ir galimybė atstatyti; </w:t>
      </w:r>
    </w:p>
    <w:p w14:paraId="63D95FAA" w14:textId="77777777" w:rsidR="00600067" w:rsidRPr="00DC3FBC" w:rsidRDefault="00600067" w:rsidP="00C02225">
      <w:pPr>
        <w:pStyle w:val="Sraopastraipa"/>
        <w:numPr>
          <w:ilvl w:val="0"/>
          <w:numId w:val="5"/>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Patikrinamas funkcionalumo atstatymo (angl. RTO) ir duomenų praradimo (angl. RPO) laikas; </w:t>
      </w:r>
    </w:p>
    <w:p w14:paraId="2537F6BE" w14:textId="77777777" w:rsidR="00600067" w:rsidRPr="00DC3FBC" w:rsidRDefault="00600067" w:rsidP="00C02225">
      <w:pPr>
        <w:pStyle w:val="Sraopastraipa"/>
        <w:numPr>
          <w:ilvl w:val="0"/>
          <w:numId w:val="5"/>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Nustačius neatitikimus </w:t>
      </w:r>
      <w:r w:rsidR="005A0046"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teikėjas raštu informuoja </w:t>
      </w:r>
      <w:r w:rsidR="005A74D5"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777BA4"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užsakovą ir pagal poreikį koordinuoja keitimo darbus, užtikrina Trečiųjų šalių valdymą.</w:t>
      </w:r>
    </w:p>
    <w:p w14:paraId="6F01A5C5" w14:textId="77777777" w:rsidR="00DF5D6E" w:rsidRPr="00DC3FBC" w:rsidRDefault="00DF5D6E" w:rsidP="00C02225">
      <w:pPr>
        <w:pStyle w:val="Sraopastraipa"/>
        <w:tabs>
          <w:tab w:val="num" w:pos="284"/>
        </w:tabs>
        <w:spacing w:line="240" w:lineRule="auto"/>
        <w:ind w:right="-1" w:hanging="720"/>
        <w:jc w:val="both"/>
        <w:rPr>
          <w:rFonts w:ascii="Times New Roman" w:hAnsi="Times New Roman" w:cs="Times New Roman"/>
          <w:sz w:val="22"/>
          <w:szCs w:val="22"/>
        </w:rPr>
      </w:pPr>
    </w:p>
    <w:p w14:paraId="2D417319" w14:textId="77777777" w:rsidR="006C7B4C" w:rsidRPr="00DC3FBC" w:rsidRDefault="006C7B4C"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 xml:space="preserve">Sistemų ir servisų veikiančių Microsoft pagrindu veikiančių VDC palaikymas apimantis ir M365 paslaugas </w:t>
      </w:r>
    </w:p>
    <w:p w14:paraId="42E95BBA" w14:textId="77777777" w:rsidR="005C561A" w:rsidRPr="00DC3FBC" w:rsidRDefault="00DC082F"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IS ir servisų veikiančių Microsoft ir M365 incidentų ir sutrikimų sprendimas, apie kuriuos praneša stebėjimo sistema, paslaugos užsakovas arba Trečiosios šalys. Jei sutrikimas yra paslaugų teikėjo kompetencijoje – pašalinti sutrikimą. Kitu atveju – informuoti </w:t>
      </w:r>
      <w:r w:rsidR="00897E0B" w:rsidRPr="00DC3FBC">
        <w:rPr>
          <w:rFonts w:ascii="Times New Roman" w:hAnsi="Times New Roman" w:cs="Times New Roman"/>
          <w:sz w:val="22"/>
          <w:szCs w:val="22"/>
        </w:rPr>
        <w:t>paslaugos užsakovą</w:t>
      </w:r>
      <w:r w:rsidRPr="00DC3FBC">
        <w:rPr>
          <w:rFonts w:ascii="Times New Roman" w:hAnsi="Times New Roman" w:cs="Times New Roman"/>
          <w:sz w:val="22"/>
          <w:szCs w:val="22"/>
        </w:rPr>
        <w:t xml:space="preserve"> apie sutrikimo priežastis;</w:t>
      </w:r>
    </w:p>
    <w:p w14:paraId="0D70B9A7" w14:textId="77777777" w:rsidR="00AD1286" w:rsidRPr="00DC3FBC" w:rsidRDefault="006C7B4C"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Microsoft programinės įrangos (- toliau PĮ) atnaujinimų ir pataisymų diegimas. Inicijuojamas </w:t>
      </w:r>
      <w:r w:rsidR="005A74D5"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w:t>
      </w:r>
    </w:p>
    <w:p w14:paraId="388EEF4B" w14:textId="77777777" w:rsidR="007C1326" w:rsidRPr="00DC3FBC" w:rsidRDefault="006C7B4C"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IS ir servisų veikiančių Microsoft ir M365 pagrindu konfigūracijos keitimas. Inicijuojamas </w:t>
      </w:r>
      <w:r w:rsidR="003F0EF2"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w:t>
      </w:r>
    </w:p>
    <w:p w14:paraId="5E7EEFDA" w14:textId="77777777" w:rsidR="007C1326" w:rsidRPr="00DC3FBC" w:rsidRDefault="007C1326"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El. pašto sistemos (M365) konfigūravimas, sistemos sutrikimų paieška ir jų taisymas inicijuojamas </w:t>
      </w:r>
      <w:r w:rsidR="00C774AD"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C774AD" w:rsidRPr="00DC3FBC">
        <w:rPr>
          <w:rFonts w:ascii="Times New Roman" w:hAnsi="Times New Roman" w:cs="Times New Roman"/>
          <w:sz w:val="22"/>
          <w:szCs w:val="22"/>
        </w:rPr>
        <w:t>os užsakovo</w:t>
      </w:r>
      <w:r w:rsidRPr="00DC3FBC">
        <w:rPr>
          <w:rFonts w:ascii="Times New Roman" w:hAnsi="Times New Roman" w:cs="Times New Roman"/>
          <w:sz w:val="22"/>
          <w:szCs w:val="22"/>
        </w:rPr>
        <w:t xml:space="preserve"> arba jei incidento sprendimas to reikalauja;</w:t>
      </w:r>
    </w:p>
    <w:p w14:paraId="46C475B5" w14:textId="77777777" w:rsidR="005A127D" w:rsidRPr="00DC3FBC" w:rsidRDefault="002C711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Aktyviosios direktorijos ( </w:t>
      </w:r>
      <w:r w:rsidRPr="00DC3FBC">
        <w:rPr>
          <w:rFonts w:ascii="Times New Roman" w:hAnsi="Times New Roman" w:cs="Times New Roman"/>
          <w:i/>
          <w:iCs/>
          <w:sz w:val="22"/>
          <w:szCs w:val="22"/>
        </w:rPr>
        <w:t>angl. Active Directory</w:t>
      </w:r>
      <w:r w:rsidRPr="00DC3FBC">
        <w:rPr>
          <w:rFonts w:ascii="Times New Roman" w:hAnsi="Times New Roman" w:cs="Times New Roman"/>
          <w:sz w:val="22"/>
          <w:szCs w:val="22"/>
        </w:rPr>
        <w:t xml:space="preserve">) vartotojų ir grupių administravimas (sukūrimas, šalinimas, išjungimas, teisių keitimas). Inicijuojamas </w:t>
      </w:r>
      <w:r w:rsidR="005F2CAC" w:rsidRPr="00DC3FBC">
        <w:rPr>
          <w:rFonts w:ascii="Times New Roman" w:hAnsi="Times New Roman" w:cs="Times New Roman"/>
          <w:sz w:val="22"/>
          <w:szCs w:val="22"/>
        </w:rPr>
        <w:t>p</w:t>
      </w:r>
      <w:r w:rsidRPr="00DC3FBC">
        <w:rPr>
          <w:rFonts w:ascii="Times New Roman" w:hAnsi="Times New Roman" w:cs="Times New Roman"/>
          <w:sz w:val="22"/>
          <w:szCs w:val="22"/>
        </w:rPr>
        <w:t>aslaugos užsakovo  arba jei incidento sprendimas to reikalauja;</w:t>
      </w:r>
    </w:p>
    <w:p w14:paraId="79E46FBA" w14:textId="77777777" w:rsidR="00600067" w:rsidRPr="00DC3FBC" w:rsidRDefault="006C7B4C"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Konsultavimas ir rekomendacijų teikimas Microsoft ir M365 programinės įrangos IS sutrikimų prevencijos, optimizavimo, funkcionalumo atkūrimo ar išplėtimo klausimais. Inicijuojamas </w:t>
      </w:r>
      <w:r w:rsidR="00CD49B7" w:rsidRPr="00DC3FBC">
        <w:rPr>
          <w:rFonts w:ascii="Times New Roman" w:hAnsi="Times New Roman" w:cs="Times New Roman"/>
          <w:sz w:val="22"/>
          <w:szCs w:val="22"/>
        </w:rPr>
        <w:t>p</w:t>
      </w:r>
      <w:r w:rsidRPr="00DC3FBC">
        <w:rPr>
          <w:rFonts w:ascii="Times New Roman" w:hAnsi="Times New Roman" w:cs="Times New Roman"/>
          <w:sz w:val="22"/>
          <w:szCs w:val="22"/>
        </w:rPr>
        <w:t>aslaugos užsakovo.</w:t>
      </w:r>
    </w:p>
    <w:p w14:paraId="4B9F1DA4" w14:textId="77777777" w:rsidR="00065909" w:rsidRPr="00DC3FBC" w:rsidRDefault="00065909" w:rsidP="00C02225">
      <w:pPr>
        <w:pStyle w:val="Sraopastraipa"/>
        <w:tabs>
          <w:tab w:val="num" w:pos="284"/>
        </w:tabs>
        <w:spacing w:line="240" w:lineRule="auto"/>
        <w:ind w:left="1440" w:right="-1" w:hanging="720"/>
        <w:jc w:val="both"/>
        <w:rPr>
          <w:rFonts w:ascii="Times New Roman" w:hAnsi="Times New Roman" w:cs="Times New Roman"/>
          <w:sz w:val="22"/>
          <w:szCs w:val="22"/>
          <w:highlight w:val="yellow"/>
        </w:rPr>
      </w:pPr>
    </w:p>
    <w:p w14:paraId="32410C26" w14:textId="77777777" w:rsidR="007F62F1" w:rsidRPr="00DC3FBC" w:rsidRDefault="007F62F1"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 xml:space="preserve">Lokalios aktyvios tinklo įrangos palaikymas </w:t>
      </w:r>
    </w:p>
    <w:p w14:paraId="047BD30B" w14:textId="77777777" w:rsidR="00C61B4A"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Lokalios aktyvios tinklo įrangos priežiūros paslaugos teikiamos nuotoliniu būdu arba </w:t>
      </w:r>
      <w:r w:rsidR="00E31243" w:rsidRPr="00DC3FBC">
        <w:rPr>
          <w:rFonts w:ascii="Times New Roman" w:hAnsi="Times New Roman" w:cs="Times New Roman"/>
          <w:sz w:val="22"/>
          <w:szCs w:val="22"/>
        </w:rPr>
        <w:t>p</w:t>
      </w:r>
      <w:r w:rsidRPr="00DC3FBC">
        <w:rPr>
          <w:rFonts w:ascii="Times New Roman" w:hAnsi="Times New Roman" w:cs="Times New Roman"/>
          <w:sz w:val="22"/>
          <w:szCs w:val="22"/>
        </w:rPr>
        <w:t>aslaugos užsakovo patalpose adres</w:t>
      </w:r>
      <w:r w:rsidR="00324498" w:rsidRPr="00DC3FBC">
        <w:rPr>
          <w:rFonts w:ascii="Times New Roman" w:hAnsi="Times New Roman" w:cs="Times New Roman"/>
          <w:sz w:val="22"/>
          <w:szCs w:val="22"/>
        </w:rPr>
        <w:t>ais</w:t>
      </w:r>
      <w:r w:rsidR="00A50FED" w:rsidRPr="00DC3FBC">
        <w:rPr>
          <w:rFonts w:ascii="Times New Roman" w:hAnsi="Times New Roman" w:cs="Times New Roman"/>
          <w:sz w:val="22"/>
          <w:szCs w:val="22"/>
        </w:rPr>
        <w:t xml:space="preserve"> </w:t>
      </w:r>
      <w:r w:rsidR="00F94EEB" w:rsidRPr="00DC3FBC">
        <w:rPr>
          <w:rFonts w:ascii="Times New Roman" w:hAnsi="Times New Roman" w:cs="Times New Roman"/>
          <w:sz w:val="22"/>
          <w:szCs w:val="22"/>
        </w:rPr>
        <w:t xml:space="preserve">1) </w:t>
      </w:r>
      <w:r w:rsidR="00A50FED" w:rsidRPr="00DC3FBC">
        <w:rPr>
          <w:rFonts w:ascii="Times New Roman" w:hAnsi="Times New Roman" w:cs="Times New Roman"/>
          <w:sz w:val="22"/>
          <w:szCs w:val="22"/>
        </w:rPr>
        <w:t>S. Konarskio 35, LT-03123 Vilnius</w:t>
      </w:r>
      <w:r w:rsidR="00F94EEB" w:rsidRPr="00DC3FBC">
        <w:rPr>
          <w:rFonts w:ascii="Times New Roman" w:hAnsi="Times New Roman" w:cs="Times New Roman"/>
          <w:sz w:val="22"/>
          <w:szCs w:val="22"/>
        </w:rPr>
        <w:t>; 2) Taikos g. 2, Vievis, 21371 Elektrėnų savivaldybė</w:t>
      </w:r>
      <w:r w:rsidR="00097091" w:rsidRPr="00DC3FBC">
        <w:rPr>
          <w:rFonts w:ascii="Times New Roman" w:hAnsi="Times New Roman" w:cs="Times New Roman"/>
          <w:sz w:val="22"/>
          <w:szCs w:val="22"/>
        </w:rPr>
        <w:t xml:space="preserve">. Lokalios aktyvios tinklo įrangos priežiūros paslaugos </w:t>
      </w:r>
      <w:r w:rsidRPr="00DC3FBC">
        <w:rPr>
          <w:rFonts w:ascii="Times New Roman" w:hAnsi="Times New Roman" w:cs="Times New Roman"/>
          <w:sz w:val="22"/>
          <w:szCs w:val="22"/>
        </w:rPr>
        <w:t>apima komutatorius, maršrutizatorius, bevielio ryšio prieigos taškus</w:t>
      </w:r>
      <w:r w:rsidR="005E6BB5" w:rsidRPr="00DC3FBC">
        <w:rPr>
          <w:rFonts w:ascii="Times New Roman" w:hAnsi="Times New Roman" w:cs="Times New Roman"/>
          <w:sz w:val="22"/>
          <w:szCs w:val="22"/>
        </w:rPr>
        <w:t xml:space="preserve">, </w:t>
      </w:r>
      <w:r w:rsidRPr="00DC3FBC">
        <w:rPr>
          <w:rFonts w:ascii="Times New Roman" w:hAnsi="Times New Roman" w:cs="Times New Roman"/>
          <w:sz w:val="22"/>
          <w:szCs w:val="22"/>
        </w:rPr>
        <w:t>ugniasien</w:t>
      </w:r>
      <w:r w:rsidR="00CD49B7" w:rsidRPr="00DC3FBC">
        <w:rPr>
          <w:rFonts w:ascii="Times New Roman" w:hAnsi="Times New Roman" w:cs="Times New Roman"/>
          <w:sz w:val="22"/>
          <w:szCs w:val="22"/>
        </w:rPr>
        <w:t>ę</w:t>
      </w:r>
      <w:r w:rsidR="004E7DE5" w:rsidRPr="00DC3FBC">
        <w:rPr>
          <w:rFonts w:ascii="Times New Roman" w:hAnsi="Times New Roman" w:cs="Times New Roman"/>
          <w:sz w:val="22"/>
          <w:szCs w:val="22"/>
        </w:rPr>
        <w:t>;</w:t>
      </w:r>
    </w:p>
    <w:p w14:paraId="1D5BFA2E" w14:textId="77777777" w:rsidR="00C61B4A"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Lokalios aktyvios tinklo įrangos incidentų ir sutrikimų sprendimas, apie kuriuos praneša stebėjimo sistema, </w:t>
      </w:r>
      <w:r w:rsidR="005E6BB5"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užsakovas arba Trečiosios šalys; </w:t>
      </w:r>
    </w:p>
    <w:p w14:paraId="6C997E7D" w14:textId="77777777" w:rsidR="00C61B4A"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Lokalios aktyvios tinklo įrangos PĮ atnaujinimų diegimas pagal suderintą grafiką. Nerečiau kaip kartą per mėnesį; </w:t>
      </w:r>
    </w:p>
    <w:p w14:paraId="57968210" w14:textId="77777777" w:rsidR="00C61B4A"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Lokalios aktyvios tinklo įrangos konfigūracijos keitimas. Inicijuojamas </w:t>
      </w:r>
      <w:r w:rsidR="005E6BB5"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arba jei incidento sprendimas to reikalauja; </w:t>
      </w:r>
    </w:p>
    <w:p w14:paraId="44087502" w14:textId="77777777" w:rsidR="00C61B4A"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Nuolatinė lokalios aktyvios tinklo įrangos stebėsena, kuri apima – įrenginių būsenos, servisų stebėsena, reagavimą į įvykius ir jų analizę. Periodiškai teikiamos rekomendacijos, kurios apima resursų panaudojimą planavimuisi ir efektyviam darbingumui užtikrinti; </w:t>
      </w:r>
    </w:p>
    <w:p w14:paraId="137D955C" w14:textId="77777777" w:rsidR="007F62F1" w:rsidRPr="00DC3FBC" w:rsidRDefault="00C61B4A"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Periodinis ugniasienių įvykių žurnalų patikrinimas</w:t>
      </w:r>
      <w:r w:rsidR="00DF5D6E" w:rsidRPr="00DC3FBC">
        <w:rPr>
          <w:rFonts w:ascii="Times New Roman" w:hAnsi="Times New Roman" w:cs="Times New Roman"/>
          <w:sz w:val="22"/>
          <w:szCs w:val="22"/>
        </w:rPr>
        <w:t>.</w:t>
      </w:r>
    </w:p>
    <w:p w14:paraId="53D7B6C6" w14:textId="77777777" w:rsidR="00DF5D6E" w:rsidRPr="00DC3FBC" w:rsidRDefault="00DF5D6E" w:rsidP="00C02225">
      <w:pPr>
        <w:pStyle w:val="Sraopastraipa"/>
        <w:tabs>
          <w:tab w:val="num" w:pos="284"/>
        </w:tabs>
        <w:spacing w:line="240" w:lineRule="auto"/>
        <w:ind w:left="1440" w:right="-1" w:hanging="720"/>
        <w:jc w:val="both"/>
        <w:rPr>
          <w:rFonts w:ascii="Times New Roman" w:hAnsi="Times New Roman" w:cs="Times New Roman"/>
          <w:sz w:val="22"/>
          <w:szCs w:val="22"/>
        </w:rPr>
      </w:pPr>
    </w:p>
    <w:p w14:paraId="158BA74B" w14:textId="77777777" w:rsidR="00C61B4A" w:rsidRPr="00DC3FBC" w:rsidRDefault="008409E9"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Bazinis informacinių sistemų veikiančių VDC saugumo užtikrinimas</w:t>
      </w:r>
    </w:p>
    <w:p w14:paraId="299DA829"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Virtualių serverių 24x7 stebėsena, kurios metu analizuojama OS būklė ir PĮ suderinamumas. Nustačius, kad serveriuose naudojama OS versija yra pasenusi arba gamintojo nebepalaikoma, paslaugos teikėjas pateikia rekomendacijas dėl OS versijos kėlimo;  </w:t>
      </w:r>
    </w:p>
    <w:p w14:paraId="2049046A"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Paslaug</w:t>
      </w:r>
      <w:r w:rsidR="00B9796F"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antivirusinės PĮ valdymas ir administravimas; </w:t>
      </w:r>
    </w:p>
    <w:p w14:paraId="2C3B0FFB"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Paslaug</w:t>
      </w:r>
      <w:r w:rsidR="00B9796F" w:rsidRPr="00DC3FBC">
        <w:rPr>
          <w:rFonts w:ascii="Times New Roman" w:hAnsi="Times New Roman" w:cs="Times New Roman"/>
          <w:sz w:val="22"/>
          <w:szCs w:val="22"/>
        </w:rPr>
        <w:t xml:space="preserve">os </w:t>
      </w:r>
      <w:r w:rsidRPr="00DC3FBC">
        <w:rPr>
          <w:rFonts w:ascii="Times New Roman" w:hAnsi="Times New Roman" w:cs="Times New Roman"/>
          <w:sz w:val="22"/>
          <w:szCs w:val="22"/>
        </w:rPr>
        <w:t>užsakovo antivirusinės PĮ pataisymų diegimas</w:t>
      </w:r>
      <w:r w:rsidR="005A728C" w:rsidRPr="00DC3FBC">
        <w:rPr>
          <w:rFonts w:ascii="Times New Roman" w:hAnsi="Times New Roman" w:cs="Times New Roman"/>
          <w:sz w:val="22"/>
          <w:szCs w:val="22"/>
        </w:rPr>
        <w:t>. I</w:t>
      </w:r>
      <w:r w:rsidRPr="00DC3FBC">
        <w:rPr>
          <w:rFonts w:ascii="Times New Roman" w:hAnsi="Times New Roman" w:cs="Times New Roman"/>
          <w:sz w:val="22"/>
          <w:szCs w:val="22"/>
        </w:rPr>
        <w:t>nicijuojamas paslaug</w:t>
      </w:r>
      <w:r w:rsidR="00B9796F" w:rsidRPr="00DC3FBC">
        <w:rPr>
          <w:rFonts w:ascii="Times New Roman" w:hAnsi="Times New Roman" w:cs="Times New Roman"/>
          <w:sz w:val="22"/>
          <w:szCs w:val="22"/>
        </w:rPr>
        <w:t xml:space="preserve">os </w:t>
      </w:r>
      <w:r w:rsidRPr="00DC3FBC">
        <w:rPr>
          <w:rFonts w:ascii="Times New Roman" w:hAnsi="Times New Roman" w:cs="Times New Roman"/>
          <w:sz w:val="22"/>
          <w:szCs w:val="22"/>
        </w:rPr>
        <w:t xml:space="preserve">užsakovo arba jei incidento sprendimas to reikalauja; </w:t>
      </w:r>
    </w:p>
    <w:p w14:paraId="70E0CFDF"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lastRenderedPageBreak/>
        <w:t>Paslaug</w:t>
      </w:r>
      <w:r w:rsidR="00B9796F"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antivirusinės PĮ konfigūracijos keitimas</w:t>
      </w:r>
      <w:r w:rsidR="005A728C" w:rsidRPr="00DC3FBC">
        <w:rPr>
          <w:rFonts w:ascii="Times New Roman" w:hAnsi="Times New Roman" w:cs="Times New Roman"/>
          <w:sz w:val="22"/>
          <w:szCs w:val="22"/>
        </w:rPr>
        <w:t>. I</w:t>
      </w:r>
      <w:r w:rsidRPr="00DC3FBC">
        <w:rPr>
          <w:rFonts w:ascii="Times New Roman" w:hAnsi="Times New Roman" w:cs="Times New Roman"/>
          <w:sz w:val="22"/>
          <w:szCs w:val="22"/>
        </w:rPr>
        <w:t>nicijuojamas paslaug</w:t>
      </w:r>
      <w:r w:rsidR="00B9796F"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arba jei incidento sprendimas to reikalauja; </w:t>
      </w:r>
    </w:p>
    <w:p w14:paraId="7B9386FC"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Reguliarus, ne rečiau kaip 1 (vieną) kartą per mėnesį, ugniasienės taisyklių patikrinimas ir atnaujinimas; </w:t>
      </w:r>
    </w:p>
    <w:p w14:paraId="65AE5DD1"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Saugaus jautrios informacijos perdavimo tarp paslaugų teikėjo ir paslaug</w:t>
      </w:r>
      <w:r w:rsidR="00B9796F"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užtikrinimas viso sutarties galiojimo laikotarpiu be papildomo apmokestinimo; </w:t>
      </w:r>
    </w:p>
    <w:p w14:paraId="6D5206E5"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Paslaugų teikėjo administratorių prieigų saugojimo sistema turi atitikti BDAR (2016 m. Balandžio 27 d. Europos Parlamento ir Tarybos reglamentas (ES) 2016/679 dėl fizinių asmenų apsaugos tvarkant asmens duomenis ir dėl laisvo tokių duomenų judėjimo); </w:t>
      </w:r>
    </w:p>
    <w:p w14:paraId="7EDF7593" w14:textId="77777777" w:rsidR="00B5370D"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Paslaugos užsakovo vidinių vartotojų slaptažodžių politikos priežiūra ir koordinavimas inicijuojamas paslaug</w:t>
      </w:r>
      <w:r w:rsidR="005F2CA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arba jei incidento sprendimas to reikalauja, remiantis ISO 27001 standarto gerosiomis praktikomis; </w:t>
      </w:r>
    </w:p>
    <w:p w14:paraId="5DAE884E" w14:textId="77777777" w:rsidR="00692702" w:rsidRPr="00DC3FBC" w:rsidRDefault="00B5370D"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Rekomendacijų tinklo ir IS infrastruktūros saugumo užtikrinimui teikimas viso sutarties galiojimo laikotarpiu.</w:t>
      </w:r>
    </w:p>
    <w:p w14:paraId="0BAFF494" w14:textId="77777777" w:rsidR="00265AFB" w:rsidRPr="00DC3FBC" w:rsidRDefault="00265AFB" w:rsidP="00C02225">
      <w:pPr>
        <w:pStyle w:val="Sraopastraipa"/>
        <w:tabs>
          <w:tab w:val="num" w:pos="284"/>
        </w:tabs>
        <w:spacing w:line="240" w:lineRule="auto"/>
        <w:ind w:left="1429" w:right="-1" w:hanging="720"/>
        <w:jc w:val="both"/>
        <w:rPr>
          <w:rFonts w:ascii="Times New Roman" w:hAnsi="Times New Roman" w:cs="Times New Roman"/>
          <w:sz w:val="22"/>
          <w:szCs w:val="22"/>
        </w:rPr>
      </w:pPr>
    </w:p>
    <w:p w14:paraId="784675E1" w14:textId="77777777" w:rsidR="006B2281" w:rsidRPr="00DC3FBC" w:rsidRDefault="00265AFB"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 xml:space="preserve">Kompiuterinių darbo vietų priežiūros paslaugos </w:t>
      </w:r>
    </w:p>
    <w:p w14:paraId="422527B5" w14:textId="77777777" w:rsidR="006B2281" w:rsidRPr="00DC3FBC" w:rsidRDefault="005D08A0"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Kompiuterinių darbo vietų priežiūros paslaugos turi būti teikiamos nuotoliniu būdu, o esant paslaugos užsakovo poreikiui – ir jo patalpose nurodytais adresai </w:t>
      </w:r>
      <w:r w:rsidR="00220B23" w:rsidRPr="00DC3FBC">
        <w:rPr>
          <w:rFonts w:ascii="Times New Roman" w:hAnsi="Times New Roman" w:cs="Times New Roman"/>
          <w:sz w:val="22"/>
          <w:szCs w:val="22"/>
        </w:rPr>
        <w:t>1) S. Konarskio 35, LT-03123 Vilnius; 2) Taikos g. 2, Vievis, 21371 Elektrėnų savivaldybė</w:t>
      </w:r>
      <w:r w:rsidR="00F25B1D" w:rsidRPr="00DC3FBC">
        <w:rPr>
          <w:rFonts w:ascii="Times New Roman" w:hAnsi="Times New Roman" w:cs="Times New Roman"/>
          <w:sz w:val="22"/>
          <w:szCs w:val="22"/>
        </w:rPr>
        <w:t>;</w:t>
      </w:r>
    </w:p>
    <w:p w14:paraId="2671250B" w14:textId="77777777" w:rsidR="002A597C" w:rsidRPr="00DC3FBC" w:rsidRDefault="006B2281"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Paslaugų teikėjas turi turėti visus reikalingus licencijuotus techninius įrankius paslaugų teikimui</w:t>
      </w:r>
      <w:r w:rsidR="00F25B1D" w:rsidRPr="00DC3FBC">
        <w:rPr>
          <w:rFonts w:ascii="Times New Roman" w:hAnsi="Times New Roman" w:cs="Times New Roman"/>
          <w:sz w:val="22"/>
          <w:szCs w:val="22"/>
        </w:rPr>
        <w:t>;</w:t>
      </w:r>
    </w:p>
    <w:p w14:paraId="5DA6EC1D" w14:textId="77777777" w:rsidR="00F25B1D" w:rsidRPr="00DC3FBC" w:rsidRDefault="000F3196"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Incidentų, problemų ir užklausų sprendimas:</w:t>
      </w:r>
    </w:p>
    <w:p w14:paraId="67BCFB8F" w14:textId="77777777" w:rsidR="00C47DCF" w:rsidRPr="00DC3FBC" w:rsidRDefault="00C47DCF" w:rsidP="00C02225">
      <w:pPr>
        <w:pStyle w:val="Sraopastraipa"/>
        <w:numPr>
          <w:ilvl w:val="3"/>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Techninės (kompiuterių, jų priedų ir periferijos įskaitant ir garantinį, bei po garantinį aptarnavimą) ir programinės (operacinių sistemų, bendrosios, iš anksto suderintos standartinės ir nestandartinės) įrangos sutrikimų šalinimas, užklausų sprendimas, problemų identifikavimas ir sprendimas; </w:t>
      </w:r>
    </w:p>
    <w:p w14:paraId="580B93C9" w14:textId="77777777" w:rsidR="00F60E3F" w:rsidRPr="00DC3FBC" w:rsidRDefault="00F60E3F" w:rsidP="00C02225">
      <w:pPr>
        <w:pStyle w:val="Sraopastraipa"/>
        <w:numPr>
          <w:ilvl w:val="3"/>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Atliekant pogarantinį aptarnavimą, kurio metu būtina keisti atsarginius komponentus, prieš tai privaloma gauti raštišką paslaugos užsakovo patvirtinimą. Po įrangos remonto, kurio metu buvo panaudoti atsarginiai komponentai, paslaugos teikėjas privalo pateikti dokumentus (sąskaitas faktūras ar kitus lygiaverčius dokumentus), pagrindžiančius remontui panaudotų komponentų įsigijimo sąnaudas.</w:t>
      </w:r>
    </w:p>
    <w:p w14:paraId="4F316301" w14:textId="77777777" w:rsidR="00F07A52" w:rsidRPr="00DC3FBC" w:rsidRDefault="00F07A52"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Keitimų vykdymas</w:t>
      </w:r>
      <w:r w:rsidR="000D0528" w:rsidRPr="00DC3FBC">
        <w:rPr>
          <w:rFonts w:ascii="Times New Roman" w:hAnsi="Times New Roman" w:cs="Times New Roman"/>
          <w:sz w:val="22"/>
          <w:szCs w:val="22"/>
        </w:rPr>
        <w:t>:</w:t>
      </w:r>
    </w:p>
    <w:p w14:paraId="34B0072A" w14:textId="77777777" w:rsidR="00F07A52" w:rsidRPr="00DC3FBC" w:rsidRDefault="00FD04B3"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Kompiuterinių darbo vietų įrangos diegimas, perkėlimas, modernizavimas ir migravimas;</w:t>
      </w:r>
    </w:p>
    <w:p w14:paraId="600F9C04" w14:textId="77777777" w:rsidR="00977A63" w:rsidRPr="00DC3FBC" w:rsidRDefault="00FD04B3"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Naujos darbo vietos diegimas vykdomas pagal </w:t>
      </w:r>
      <w:r w:rsidR="00B35953" w:rsidRPr="00DC3FBC">
        <w:rPr>
          <w:rFonts w:ascii="Times New Roman" w:hAnsi="Times New Roman" w:cs="Times New Roman"/>
          <w:sz w:val="22"/>
          <w:szCs w:val="22"/>
        </w:rPr>
        <w:t>paslaugos</w:t>
      </w:r>
      <w:r w:rsidRPr="00DC3FBC">
        <w:rPr>
          <w:rFonts w:ascii="Times New Roman" w:hAnsi="Times New Roman" w:cs="Times New Roman"/>
          <w:sz w:val="22"/>
          <w:szCs w:val="22"/>
        </w:rPr>
        <w:t xml:space="preserve"> užsakovo poreikį</w:t>
      </w:r>
      <w:r w:rsidR="00977A63" w:rsidRPr="00DC3FBC">
        <w:rPr>
          <w:rFonts w:ascii="Times New Roman" w:hAnsi="Times New Roman" w:cs="Times New Roman"/>
          <w:sz w:val="22"/>
          <w:szCs w:val="22"/>
        </w:rPr>
        <w:t>;</w:t>
      </w:r>
    </w:p>
    <w:p w14:paraId="51E1236A" w14:textId="77777777" w:rsidR="00FD04B3" w:rsidRPr="00DC3FBC" w:rsidRDefault="00FD04B3"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Naujų diegimų bendras kiekis ne daugiau kaip 5 naujos darbo vietos per mėnesį;</w:t>
      </w:r>
    </w:p>
    <w:p w14:paraId="45186ACE" w14:textId="77777777" w:rsidR="00FD04B3" w:rsidRPr="00DC3FBC" w:rsidRDefault="00FD04B3"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Programinės įrangos diegimas, atnaujinimas, šalinimas ir konfigūravimas.</w:t>
      </w:r>
    </w:p>
    <w:p w14:paraId="54C63DBF" w14:textId="77777777" w:rsidR="000D0528" w:rsidRPr="00DC3FBC" w:rsidRDefault="00864D49"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Pro aktyvi prie</w:t>
      </w:r>
      <w:r w:rsidR="000E5038" w:rsidRPr="00DC3FBC">
        <w:rPr>
          <w:rFonts w:ascii="Times New Roman" w:hAnsi="Times New Roman" w:cs="Times New Roman"/>
          <w:sz w:val="22"/>
          <w:szCs w:val="22"/>
        </w:rPr>
        <w:t xml:space="preserve">žiūra ir stebėjimas: </w:t>
      </w:r>
    </w:p>
    <w:p w14:paraId="543BAB37" w14:textId="77777777" w:rsidR="000E5038" w:rsidRPr="00DC3FBC" w:rsidRDefault="006F407F"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Per 7 (septynias) kalendorines dienas nuo sutarties pasirašymo su paslaug</w:t>
      </w:r>
      <w:r w:rsidR="00B35953"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užsakovu turi būti suderintas kompiuterių stebėsenos parametrų sąrašas;</w:t>
      </w:r>
    </w:p>
    <w:p w14:paraId="10244D3A" w14:textId="77777777" w:rsidR="00B35953" w:rsidRPr="00DC3FBC" w:rsidRDefault="00B35953" w:rsidP="00C02225">
      <w:pPr>
        <w:pStyle w:val="Sraopastraipa"/>
        <w:numPr>
          <w:ilvl w:val="3"/>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Per 14 (keturiolika)  kalendorinių dienų nuo sutarties pasirašymo paslaugų teikėjas turi įdiegti automatizuotą </w:t>
      </w:r>
      <w:r w:rsidR="00C31FFD" w:rsidRPr="00DC3FBC">
        <w:rPr>
          <w:rFonts w:ascii="Times New Roman" w:hAnsi="Times New Roman" w:cs="Times New Roman"/>
          <w:sz w:val="22"/>
          <w:szCs w:val="22"/>
        </w:rPr>
        <w:t>sprendimą, skirtą visų užsakovo kompiuterių stebėsenai, užtikrinantį bent minimalių stebėsenos parametrų surinkimą ir analizę</w:t>
      </w:r>
      <w:r w:rsidR="003A6B70" w:rsidRPr="00DC3FBC">
        <w:rPr>
          <w:rFonts w:ascii="Times New Roman" w:hAnsi="Times New Roman" w:cs="Times New Roman"/>
          <w:sz w:val="22"/>
          <w:szCs w:val="22"/>
        </w:rPr>
        <w:t>;</w:t>
      </w:r>
    </w:p>
    <w:p w14:paraId="5BB3614B" w14:textId="77777777" w:rsidR="00F07A52" w:rsidRPr="00DC3FBC" w:rsidRDefault="00312710" w:rsidP="00C02225">
      <w:pPr>
        <w:pStyle w:val="Sraopastraipa"/>
        <w:numPr>
          <w:ilvl w:val="3"/>
          <w:numId w:val="38"/>
        </w:numPr>
        <w:tabs>
          <w:tab w:val="num" w:pos="284"/>
        </w:tabs>
        <w:ind w:right="-1"/>
        <w:jc w:val="both"/>
        <w:rPr>
          <w:rFonts w:ascii="Times New Roman" w:hAnsi="Times New Roman" w:cs="Times New Roman"/>
          <w:sz w:val="22"/>
          <w:szCs w:val="22"/>
        </w:rPr>
      </w:pPr>
      <w:r w:rsidRPr="00DC3FBC">
        <w:rPr>
          <w:rFonts w:ascii="Times New Roman" w:hAnsi="Times New Roman" w:cs="Times New Roman"/>
          <w:sz w:val="22"/>
          <w:szCs w:val="22"/>
        </w:rPr>
        <w:t>Turi būti vykdom</w:t>
      </w:r>
      <w:r w:rsidR="00B73C09" w:rsidRPr="00DC3FBC">
        <w:rPr>
          <w:rFonts w:ascii="Times New Roman" w:hAnsi="Times New Roman" w:cs="Times New Roman"/>
          <w:sz w:val="22"/>
          <w:szCs w:val="22"/>
        </w:rPr>
        <w:t>o</w:t>
      </w:r>
      <w:r w:rsidRPr="00DC3FBC">
        <w:rPr>
          <w:rFonts w:ascii="Times New Roman" w:hAnsi="Times New Roman" w:cs="Times New Roman"/>
          <w:sz w:val="22"/>
          <w:szCs w:val="22"/>
        </w:rPr>
        <w:t>s reguliar</w:t>
      </w:r>
      <w:r w:rsidR="00B73C09" w:rsidRPr="00DC3FBC">
        <w:rPr>
          <w:rFonts w:ascii="Times New Roman" w:hAnsi="Times New Roman" w:cs="Times New Roman"/>
          <w:sz w:val="22"/>
          <w:szCs w:val="22"/>
        </w:rPr>
        <w:t xml:space="preserve">ios </w:t>
      </w:r>
      <w:r w:rsidR="00EA6C10" w:rsidRPr="00DC3FBC">
        <w:rPr>
          <w:rFonts w:ascii="Times New Roman" w:hAnsi="Times New Roman" w:cs="Times New Roman"/>
          <w:sz w:val="22"/>
          <w:szCs w:val="22"/>
        </w:rPr>
        <w:t>kompiuterių stebėjimo sistemos pranešimų peržiūra</w:t>
      </w:r>
      <w:r w:rsidR="00B73C09" w:rsidRPr="00DC3FBC">
        <w:rPr>
          <w:rFonts w:ascii="Times New Roman" w:hAnsi="Times New Roman" w:cs="Times New Roman"/>
          <w:sz w:val="22"/>
          <w:szCs w:val="22"/>
        </w:rPr>
        <w:t xml:space="preserve"> ir </w:t>
      </w:r>
      <w:r w:rsidR="00EA6C10" w:rsidRPr="00DC3FBC">
        <w:rPr>
          <w:rFonts w:ascii="Times New Roman" w:hAnsi="Times New Roman" w:cs="Times New Roman"/>
          <w:sz w:val="22"/>
          <w:szCs w:val="22"/>
        </w:rPr>
        <w:t>analizė.</w:t>
      </w:r>
      <w:r w:rsidR="00B248B2" w:rsidRPr="00DC3FBC">
        <w:rPr>
          <w:rFonts w:ascii="Times New Roman" w:hAnsi="Times New Roman" w:cs="Times New Roman"/>
          <w:sz w:val="22"/>
          <w:szCs w:val="22"/>
        </w:rPr>
        <w:t xml:space="preserve"> Turi būti teikiamos reguliarios ataskaitos </w:t>
      </w:r>
      <w:r w:rsidR="00536BE5" w:rsidRPr="00DC3FBC">
        <w:rPr>
          <w:rFonts w:ascii="Times New Roman" w:hAnsi="Times New Roman" w:cs="Times New Roman"/>
          <w:sz w:val="22"/>
          <w:szCs w:val="22"/>
        </w:rPr>
        <w:t>su paslaugos užsakovu suderintu formatu ir periodiškumu.</w:t>
      </w:r>
    </w:p>
    <w:p w14:paraId="0BA84F12" w14:textId="77777777" w:rsidR="00B248B2" w:rsidRPr="00DC3FBC" w:rsidRDefault="00B248B2" w:rsidP="00C02225">
      <w:pPr>
        <w:pStyle w:val="Sraopastraipa"/>
        <w:tabs>
          <w:tab w:val="num" w:pos="284"/>
        </w:tabs>
        <w:ind w:left="2137" w:right="-1" w:hanging="720"/>
        <w:jc w:val="both"/>
        <w:rPr>
          <w:rFonts w:ascii="Times New Roman" w:hAnsi="Times New Roman" w:cs="Times New Roman"/>
          <w:sz w:val="22"/>
          <w:szCs w:val="22"/>
        </w:rPr>
      </w:pPr>
    </w:p>
    <w:p w14:paraId="52EE0A54" w14:textId="77777777" w:rsidR="00AA5D61" w:rsidRPr="00DC3FBC" w:rsidRDefault="00AA5D61"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Paslaugų koordinavimas</w:t>
      </w:r>
    </w:p>
    <w:p w14:paraId="110F197A" w14:textId="77777777" w:rsidR="00AA5D61" w:rsidRPr="00DC3FBC" w:rsidRDefault="00405FE8"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Paslaugų koordinavimo paslauga teikiama nuotoliniu būdu arba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147879"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patalpose. Paslaugų koordinavimą užtikrina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teikėjo paskirtas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aslaugų vadovas. Paslaugų vadovo funkcijos:</w:t>
      </w:r>
    </w:p>
    <w:p w14:paraId="0B511273"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Teikiamų paslaugų kokybės užtikrinimas – kreipinių valdymo proceso efektyvumo analizė bei nuolatinis gerinimas;  </w:t>
      </w:r>
    </w:p>
    <w:p w14:paraId="403D70F0"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Paslaugų vystymo organizavimas bei kontrolė – keitimų koordinavimas, papildomų paslaugų organizavimas;  </w:t>
      </w:r>
    </w:p>
    <w:p w14:paraId="102272A5"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lastRenderedPageBreak/>
        <w:t>Paslaug</w:t>
      </w:r>
      <w:r w:rsidR="00147879"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informavimas ir darbų koordinavimas svarbių (angl. Major) incidentų ar keitimų metu;  </w:t>
      </w:r>
    </w:p>
    <w:p w14:paraId="1494D40C"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Paslaug</w:t>
      </w:r>
      <w:r w:rsidR="001D3F8E"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poreikių analizė ir rekomendacijų teikimas; </w:t>
      </w:r>
    </w:p>
    <w:p w14:paraId="2C979B5D"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Paslaugų teikimo proceso ir pakeitimų priežiūra;  </w:t>
      </w:r>
    </w:p>
    <w:p w14:paraId="4F3011CE" w14:textId="77777777" w:rsidR="00405FE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Papildomai užsakomų darbų planavimas, bei numatomų papildomų darbų finansinio plano pateikimas ir suderinimas su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5F2CA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užsakovu</w:t>
      </w:r>
      <w:r w:rsidR="00112526" w:rsidRPr="00DC3FBC">
        <w:rPr>
          <w:rFonts w:ascii="Times New Roman" w:hAnsi="Times New Roman" w:cs="Times New Roman"/>
          <w:sz w:val="22"/>
          <w:szCs w:val="22"/>
        </w:rPr>
        <w:t>;</w:t>
      </w:r>
    </w:p>
    <w:p w14:paraId="0227EF92" w14:textId="77777777" w:rsidR="0072222F" w:rsidRPr="00DC3FBC" w:rsidRDefault="0072222F"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Kassavaitinių, </w:t>
      </w:r>
      <w:r w:rsidR="00DD75DA" w:rsidRPr="00DC3FBC">
        <w:rPr>
          <w:rFonts w:ascii="Times New Roman" w:hAnsi="Times New Roman" w:cs="Times New Roman"/>
          <w:sz w:val="22"/>
          <w:szCs w:val="22"/>
        </w:rPr>
        <w:t>kas</w:t>
      </w:r>
      <w:r w:rsidRPr="00DC3FBC">
        <w:rPr>
          <w:rFonts w:ascii="Times New Roman" w:hAnsi="Times New Roman" w:cs="Times New Roman"/>
          <w:sz w:val="22"/>
          <w:szCs w:val="22"/>
        </w:rPr>
        <w:t xml:space="preserve">mėnesinių arba </w:t>
      </w:r>
      <w:r w:rsidR="00DD75DA" w:rsidRPr="00DC3FBC">
        <w:rPr>
          <w:rFonts w:ascii="Times New Roman" w:hAnsi="Times New Roman" w:cs="Times New Roman"/>
          <w:sz w:val="22"/>
          <w:szCs w:val="22"/>
        </w:rPr>
        <w:t>kas</w:t>
      </w:r>
      <w:r w:rsidRPr="00DC3FBC">
        <w:rPr>
          <w:rFonts w:ascii="Times New Roman" w:hAnsi="Times New Roman" w:cs="Times New Roman"/>
          <w:sz w:val="22"/>
          <w:szCs w:val="22"/>
        </w:rPr>
        <w:t xml:space="preserve">ketvirtinių susitikimų inicijavimas ir derinimas su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1D3F8E"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užsakovu bei jo atsakingais darbuotojais. Susitikimams </w:t>
      </w:r>
      <w:r w:rsidR="006D32DD"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aslaugų vadovas turi skirti ne mažiau kaip </w:t>
      </w:r>
      <w:r w:rsidR="00C02452" w:rsidRPr="00DC3FBC">
        <w:rPr>
          <w:rFonts w:ascii="Times New Roman" w:hAnsi="Times New Roman" w:cs="Times New Roman"/>
          <w:sz w:val="22"/>
          <w:szCs w:val="22"/>
        </w:rPr>
        <w:t>10</w:t>
      </w:r>
      <w:r w:rsidRPr="00DC3FBC">
        <w:rPr>
          <w:rFonts w:ascii="Times New Roman" w:hAnsi="Times New Roman" w:cs="Times New Roman"/>
          <w:sz w:val="22"/>
          <w:szCs w:val="22"/>
        </w:rPr>
        <w:t xml:space="preserve"> valand</w:t>
      </w:r>
      <w:r w:rsidR="00C02452" w:rsidRPr="00DC3FBC">
        <w:rPr>
          <w:rFonts w:ascii="Times New Roman" w:hAnsi="Times New Roman" w:cs="Times New Roman"/>
          <w:sz w:val="22"/>
          <w:szCs w:val="22"/>
        </w:rPr>
        <w:t>ų</w:t>
      </w:r>
      <w:r w:rsidRPr="00DC3FBC">
        <w:rPr>
          <w:rFonts w:ascii="Times New Roman" w:hAnsi="Times New Roman" w:cs="Times New Roman"/>
          <w:sz w:val="22"/>
          <w:szCs w:val="22"/>
        </w:rPr>
        <w:t xml:space="preserve"> per mėnesį; </w:t>
      </w:r>
    </w:p>
    <w:p w14:paraId="511E5E73" w14:textId="77777777" w:rsidR="00B752F8" w:rsidRPr="00DC3FBC" w:rsidRDefault="00405FE8" w:rsidP="00C02225">
      <w:pPr>
        <w:pStyle w:val="Sraopastraipa"/>
        <w:numPr>
          <w:ilvl w:val="0"/>
          <w:numId w:val="6"/>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Kasmėnesinių paslaugų lygio ataskaitų teikimas </w:t>
      </w:r>
      <w:r w:rsidR="00C9095A" w:rsidRPr="00DC3FBC">
        <w:rPr>
          <w:rFonts w:ascii="Times New Roman" w:hAnsi="Times New Roman" w:cs="Times New Roman"/>
          <w:sz w:val="22"/>
          <w:szCs w:val="22"/>
        </w:rPr>
        <w:t>suderintu formatu. Ataskaitos gali būti pateikiamos susitikimų metu, el. paštu ar kita abiem pusėms patogia komunikacijos forma.</w:t>
      </w:r>
    </w:p>
    <w:p w14:paraId="151A3447" w14:textId="77777777" w:rsidR="00B752F8" w:rsidRPr="00DC3FBC" w:rsidRDefault="00B752F8" w:rsidP="00C02225">
      <w:pPr>
        <w:pStyle w:val="Sraopastraipa"/>
        <w:tabs>
          <w:tab w:val="num" w:pos="284"/>
        </w:tabs>
        <w:spacing w:line="240" w:lineRule="auto"/>
        <w:ind w:left="1494" w:right="-1" w:hanging="720"/>
        <w:jc w:val="both"/>
        <w:rPr>
          <w:rFonts w:ascii="Times New Roman" w:hAnsi="Times New Roman" w:cs="Times New Roman"/>
          <w:sz w:val="22"/>
          <w:szCs w:val="22"/>
        </w:rPr>
      </w:pPr>
    </w:p>
    <w:p w14:paraId="295451C0" w14:textId="77777777" w:rsidR="00A525D2" w:rsidRPr="00DC3FBC" w:rsidRDefault="00294D87"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Trečiųjų šalių valdymas</w:t>
      </w:r>
    </w:p>
    <w:p w14:paraId="22D0F0F1" w14:textId="77777777" w:rsidR="00294D87" w:rsidRPr="00DC3FBC" w:rsidRDefault="00294D87"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Trečiųjų šalių valdymo paslaugos teikiamos nuotoliniu būdu. Trečiosiomis šalimis laikomi -  techninės ir programinės įrangos gamintojai, kiti </w:t>
      </w:r>
      <w:r w:rsidR="00FC2DD5"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FA04D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paslaugų teikėjai, kurie dalyvauja sutarties objekto paslaugų teikime, </w:t>
      </w:r>
      <w:r w:rsidR="00FC2DD5"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5F2CA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duomenų centro paslaugų teikėjas</w:t>
      </w:r>
      <w:r w:rsidR="00666747" w:rsidRPr="00DC3FBC">
        <w:rPr>
          <w:rFonts w:ascii="Times New Roman" w:hAnsi="Times New Roman" w:cs="Times New Roman"/>
          <w:sz w:val="22"/>
          <w:szCs w:val="22"/>
        </w:rPr>
        <w:t>;</w:t>
      </w:r>
    </w:p>
    <w:p w14:paraId="44B81E40" w14:textId="77777777" w:rsidR="00B43396" w:rsidRPr="00DC3FBC" w:rsidRDefault="003071B3"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Per 7  (septynias) kalendorines dienas nuo sutarties pasirašymo paslaug</w:t>
      </w:r>
      <w:r w:rsidR="00FA04D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užsakovas turi pateikti paslaugų teikėjui Trečiųjų šalių sąrašą, nurodant visą būtiną informaciją priežiūros paslaugų teikimui ir SLA užtikrinimui.  Sąrašas laikomas galiojančiu, jei šalys nesusitaria kitaip</w:t>
      </w:r>
      <w:r w:rsidR="006E6260" w:rsidRPr="00DC3FBC">
        <w:rPr>
          <w:rFonts w:ascii="Times New Roman" w:hAnsi="Times New Roman" w:cs="Times New Roman"/>
          <w:sz w:val="22"/>
          <w:szCs w:val="22"/>
        </w:rPr>
        <w:t>;</w:t>
      </w:r>
    </w:p>
    <w:p w14:paraId="666D48C7" w14:textId="77777777" w:rsidR="003071B3" w:rsidRPr="00DC3FBC" w:rsidRDefault="003071B3"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Paslaugų teikėjas pasilieka teisę suderinus su paslaug</w:t>
      </w:r>
      <w:r w:rsidR="005F2CA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užsakovu koreguoti pateiktą </w:t>
      </w:r>
      <w:r w:rsidR="00B54DB0" w:rsidRPr="00DC3FBC">
        <w:rPr>
          <w:rFonts w:ascii="Times New Roman" w:hAnsi="Times New Roman" w:cs="Times New Roman"/>
          <w:sz w:val="22"/>
          <w:szCs w:val="22"/>
        </w:rPr>
        <w:t>T</w:t>
      </w:r>
      <w:r w:rsidRPr="00DC3FBC">
        <w:rPr>
          <w:rFonts w:ascii="Times New Roman" w:hAnsi="Times New Roman" w:cs="Times New Roman"/>
          <w:sz w:val="22"/>
          <w:szCs w:val="22"/>
        </w:rPr>
        <w:t xml:space="preserve">rečiųjų šalių sąrašą. Esant </w:t>
      </w:r>
      <w:r w:rsidR="00B54DB0" w:rsidRPr="00DC3FBC">
        <w:rPr>
          <w:rFonts w:ascii="Times New Roman" w:hAnsi="Times New Roman" w:cs="Times New Roman"/>
          <w:sz w:val="22"/>
          <w:szCs w:val="22"/>
        </w:rPr>
        <w:t>T</w:t>
      </w:r>
      <w:r w:rsidRPr="00DC3FBC">
        <w:rPr>
          <w:rFonts w:ascii="Times New Roman" w:hAnsi="Times New Roman" w:cs="Times New Roman"/>
          <w:sz w:val="22"/>
          <w:szCs w:val="22"/>
        </w:rPr>
        <w:t>rečiųjų šalių sąrašo korekcijoms, paslaug</w:t>
      </w:r>
      <w:r w:rsidR="00FA04D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užsakovas turi raštu perspėti paslaugų teikėją prieš 5 darbo dienas</w:t>
      </w:r>
      <w:r w:rsidR="006E6260" w:rsidRPr="00DC3FBC">
        <w:rPr>
          <w:rFonts w:ascii="Times New Roman" w:hAnsi="Times New Roman" w:cs="Times New Roman"/>
          <w:sz w:val="22"/>
          <w:szCs w:val="22"/>
        </w:rPr>
        <w:t>;</w:t>
      </w:r>
    </w:p>
    <w:p w14:paraId="098DD7BB" w14:textId="77777777" w:rsidR="00EE3AA2" w:rsidRPr="00DC3FBC" w:rsidRDefault="00EE3AA2"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Per 30 (trisdešimt) kalendorinių dienų nuo sutarties pasirašymo, paslaugų teikėjas kartu su paslaug</w:t>
      </w:r>
      <w:r w:rsidR="00FA04D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užsakovu privalo suderinti ir pasirašyti dokumentą, apimantį paslaugų teikimo procedūras, kai incidento ar kreipinio sprendimui būtinas Trečiųjų šalių įsitraukimas; SLA laikymosi užtikrinimo priemones, kai paslaugų teikimui reikalingas Trečiųjų šalių dalyvavimas; Informacinės sistemos (IS) saugumo užtikrinimo veiksmus, kai įtraukiamos Trečiosios šalys. Trečiųjų šalių valdymas inicijuojamas paslaug</w:t>
      </w:r>
      <w:r w:rsidR="005F2CA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arba jeigu tai reikalinga sprendžiant incidentus ir kreipinius</w:t>
      </w:r>
      <w:r w:rsidR="006E6260" w:rsidRPr="00DC3FBC">
        <w:rPr>
          <w:rFonts w:ascii="Times New Roman" w:hAnsi="Times New Roman" w:cs="Times New Roman"/>
          <w:sz w:val="22"/>
          <w:szCs w:val="22"/>
        </w:rPr>
        <w:t>;</w:t>
      </w:r>
    </w:p>
    <w:p w14:paraId="2199E7D1" w14:textId="77777777" w:rsidR="0019657E" w:rsidRPr="00DC3FBC" w:rsidRDefault="005705F0" w:rsidP="00C02225">
      <w:pPr>
        <w:pStyle w:val="Sraopastraipa"/>
        <w:numPr>
          <w:ilvl w:val="2"/>
          <w:numId w:val="38"/>
        </w:numPr>
        <w:tabs>
          <w:tab w:val="num" w:pos="284"/>
        </w:tabs>
        <w:spacing w:line="240" w:lineRule="auto"/>
        <w:ind w:right="-1"/>
        <w:jc w:val="both"/>
        <w:rPr>
          <w:rFonts w:ascii="Times New Roman" w:hAnsi="Times New Roman" w:cs="Times New Roman"/>
          <w:sz w:val="22"/>
          <w:szCs w:val="22"/>
        </w:rPr>
      </w:pPr>
      <w:r w:rsidRPr="00DC3FBC">
        <w:rPr>
          <w:rFonts w:ascii="Times New Roman" w:hAnsi="Times New Roman" w:cs="Times New Roman"/>
          <w:sz w:val="22"/>
          <w:szCs w:val="22"/>
        </w:rPr>
        <w:t xml:space="preserve">Trečiųjų šalių valdymas inicijuojamas </w:t>
      </w:r>
      <w:r w:rsidR="0041671E" w:rsidRPr="00DC3FBC">
        <w:rPr>
          <w:rFonts w:ascii="Times New Roman" w:hAnsi="Times New Roman" w:cs="Times New Roman"/>
          <w:sz w:val="22"/>
          <w:szCs w:val="22"/>
        </w:rPr>
        <w:t>p</w:t>
      </w:r>
      <w:r w:rsidRPr="00DC3FBC">
        <w:rPr>
          <w:rFonts w:ascii="Times New Roman" w:hAnsi="Times New Roman" w:cs="Times New Roman"/>
          <w:sz w:val="22"/>
          <w:szCs w:val="22"/>
        </w:rPr>
        <w:t>aslaug</w:t>
      </w:r>
      <w:r w:rsidR="00FA04DC" w:rsidRPr="00DC3FBC">
        <w:rPr>
          <w:rFonts w:ascii="Times New Roman" w:hAnsi="Times New Roman" w:cs="Times New Roman"/>
          <w:sz w:val="22"/>
          <w:szCs w:val="22"/>
        </w:rPr>
        <w:t>os</w:t>
      </w:r>
      <w:r w:rsidRPr="00DC3FBC">
        <w:rPr>
          <w:rFonts w:ascii="Times New Roman" w:hAnsi="Times New Roman" w:cs="Times New Roman"/>
          <w:sz w:val="22"/>
          <w:szCs w:val="22"/>
        </w:rPr>
        <w:t xml:space="preserve"> užsakovo arba jeigu tai reikalinga sprendžiant incidentus ir kreipinius. Trečiųjų šalių valdymas grindžiamas Centralizuotos pagalbos tarnybos sprendimu</w:t>
      </w:r>
      <w:r w:rsidR="0019657E" w:rsidRPr="00DC3FBC">
        <w:rPr>
          <w:rFonts w:ascii="Times New Roman" w:hAnsi="Times New Roman" w:cs="Times New Roman"/>
          <w:sz w:val="22"/>
          <w:szCs w:val="22"/>
        </w:rPr>
        <w:t xml:space="preserve"> (Service Desk), minimalūs reikalavimai sistemai</w:t>
      </w:r>
      <w:r w:rsidR="00BD5DA9" w:rsidRPr="00DC3FBC">
        <w:rPr>
          <w:rFonts w:ascii="Times New Roman" w:hAnsi="Times New Roman" w:cs="Times New Roman"/>
          <w:sz w:val="22"/>
          <w:szCs w:val="22"/>
        </w:rPr>
        <w:t>, turi</w:t>
      </w:r>
      <w:r w:rsidR="0019657E" w:rsidRPr="00DC3FBC">
        <w:rPr>
          <w:rFonts w:ascii="Times New Roman" w:hAnsi="Times New Roman" w:cs="Times New Roman"/>
          <w:sz w:val="22"/>
          <w:szCs w:val="22"/>
        </w:rPr>
        <w:t>:</w:t>
      </w:r>
    </w:p>
    <w:p w14:paraId="285F1053" w14:textId="77777777" w:rsidR="009137A9" w:rsidRPr="00DC3FBC" w:rsidRDefault="009137A9" w:rsidP="00C02225">
      <w:pPr>
        <w:pStyle w:val="Sraopastraipa"/>
        <w:numPr>
          <w:ilvl w:val="0"/>
          <w:numId w:val="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Būti prieinama </w:t>
      </w:r>
      <w:r w:rsidR="00BD5DA9"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įgaliotiems naudotojams internetu ir apsaugota SSL protokolu; </w:t>
      </w:r>
    </w:p>
    <w:p w14:paraId="6201F9FF" w14:textId="77777777" w:rsidR="009137A9" w:rsidRPr="00DC3FBC" w:rsidRDefault="009137A9" w:rsidP="00C02225">
      <w:pPr>
        <w:pStyle w:val="Sraopastraipa"/>
        <w:numPr>
          <w:ilvl w:val="0"/>
          <w:numId w:val="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Turėti incidentų, problemų, pakeitimų ir konfigūracijų valdymo funkcionalumą; </w:t>
      </w:r>
    </w:p>
    <w:p w14:paraId="00E08E2C" w14:textId="77777777" w:rsidR="009137A9" w:rsidRPr="00DC3FBC" w:rsidRDefault="009137A9" w:rsidP="00C02225">
      <w:pPr>
        <w:pStyle w:val="Sraopastraipa"/>
        <w:numPr>
          <w:ilvl w:val="0"/>
          <w:numId w:val="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Užtikrinti </w:t>
      </w:r>
      <w:r w:rsidR="00BD5DA9"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įgaliotiems naudotojams registruoti incidentus ir problemas  el. paštu, telefonu arba savitarnos portale; </w:t>
      </w:r>
    </w:p>
    <w:p w14:paraId="41BADBFE" w14:textId="77777777" w:rsidR="009137A9" w:rsidRPr="00DC3FBC" w:rsidRDefault="009137A9" w:rsidP="00C02225">
      <w:pPr>
        <w:pStyle w:val="Sraopastraipa"/>
        <w:numPr>
          <w:ilvl w:val="0"/>
          <w:numId w:val="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Užtikrinti </w:t>
      </w:r>
      <w:r w:rsidR="00BD5DA9" w:rsidRPr="00DC3FBC">
        <w:rPr>
          <w:rFonts w:ascii="Times New Roman" w:hAnsi="Times New Roman" w:cs="Times New Roman"/>
          <w:sz w:val="22"/>
          <w:szCs w:val="22"/>
        </w:rPr>
        <w:t>p</w:t>
      </w:r>
      <w:r w:rsidRPr="00DC3FBC">
        <w:rPr>
          <w:rFonts w:ascii="Times New Roman" w:hAnsi="Times New Roman" w:cs="Times New Roman"/>
          <w:sz w:val="22"/>
          <w:szCs w:val="22"/>
        </w:rPr>
        <w:t xml:space="preserve">aslaugos užsakovo  įgaliotų naudotojų informavimą apie incidentų ir problemų užregistravimą sistemoje; </w:t>
      </w:r>
    </w:p>
    <w:p w14:paraId="389666FB" w14:textId="77777777" w:rsidR="00692702" w:rsidRPr="00DC3FBC" w:rsidRDefault="009137A9" w:rsidP="00C02225">
      <w:pPr>
        <w:pStyle w:val="Sraopastraipa"/>
        <w:numPr>
          <w:ilvl w:val="0"/>
          <w:numId w:val="7"/>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 xml:space="preserve">Užtikrinti </w:t>
      </w:r>
      <w:r w:rsidR="00BD5DA9" w:rsidRPr="00DC3FBC">
        <w:rPr>
          <w:rFonts w:ascii="Times New Roman" w:hAnsi="Times New Roman" w:cs="Times New Roman"/>
          <w:sz w:val="22"/>
          <w:szCs w:val="22"/>
        </w:rPr>
        <w:t>p</w:t>
      </w:r>
      <w:r w:rsidRPr="00DC3FBC">
        <w:rPr>
          <w:rFonts w:ascii="Times New Roman" w:hAnsi="Times New Roman" w:cs="Times New Roman"/>
          <w:sz w:val="22"/>
          <w:szCs w:val="22"/>
        </w:rPr>
        <w:t>aslaugos užsakovo  įgaliotiems naudotojams gauti automatizuotas ataskaitas įvairiais pjūviais (incidentai ir problemos privalo būti filtruojamos pagal šiuos kriterijus: nepradėta, vykdoma, įvykdyta). Paslaugos užsakovo įgaliotiems naudotojams turėti galimybę realiu laiku Service Desk savitarnos portale stebėti vizualią ataskaitą (privalomi laukai: užregistruotų kreipinių sąrašas, trumpas aprašymas, prioritetas, kreipinio statusas, progresas išsprendimo laikas).</w:t>
      </w:r>
    </w:p>
    <w:p w14:paraId="7CF989F7" w14:textId="77777777" w:rsidR="00B325F4" w:rsidRPr="00DC3FBC" w:rsidRDefault="00B325F4" w:rsidP="00C02225">
      <w:pPr>
        <w:pStyle w:val="Sraopastraipa"/>
        <w:tabs>
          <w:tab w:val="num" w:pos="284"/>
        </w:tabs>
        <w:spacing w:line="240" w:lineRule="auto"/>
        <w:ind w:left="1440" w:right="-1" w:hanging="720"/>
        <w:jc w:val="both"/>
        <w:rPr>
          <w:rFonts w:ascii="Times New Roman" w:hAnsi="Times New Roman" w:cs="Times New Roman"/>
          <w:sz w:val="22"/>
          <w:szCs w:val="22"/>
          <w:u w:val="single"/>
        </w:rPr>
      </w:pPr>
    </w:p>
    <w:p w14:paraId="0C2EC052" w14:textId="77777777" w:rsidR="00B325F4" w:rsidRPr="00DC3FBC" w:rsidRDefault="00296F22" w:rsidP="00C02225">
      <w:pPr>
        <w:pStyle w:val="Sraopastraipa"/>
        <w:numPr>
          <w:ilvl w:val="1"/>
          <w:numId w:val="38"/>
        </w:numPr>
        <w:tabs>
          <w:tab w:val="num" w:pos="284"/>
        </w:tabs>
        <w:spacing w:line="240" w:lineRule="auto"/>
        <w:ind w:right="-1" w:hanging="720"/>
        <w:jc w:val="both"/>
        <w:rPr>
          <w:rFonts w:ascii="Times New Roman" w:hAnsi="Times New Roman" w:cs="Times New Roman"/>
          <w:sz w:val="22"/>
          <w:szCs w:val="22"/>
          <w:u w:val="single"/>
        </w:rPr>
      </w:pPr>
      <w:r w:rsidRPr="00DC3FBC">
        <w:rPr>
          <w:rFonts w:ascii="Times New Roman" w:hAnsi="Times New Roman" w:cs="Times New Roman"/>
          <w:sz w:val="22"/>
          <w:szCs w:val="22"/>
          <w:u w:val="single"/>
        </w:rPr>
        <w:t>Papildomos konsultacinės paslaugos</w:t>
      </w:r>
    </w:p>
    <w:p w14:paraId="7894B95E" w14:textId="77777777" w:rsidR="00296F22" w:rsidRPr="00DC3FBC" w:rsidRDefault="00296F22" w:rsidP="00C02225">
      <w:p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Papildomai užsakomi darbai teikiami pagal paslaugos užsakovo pateiktas pakeitimų užklausas paslaugų teikėjo paslaugų tarnybai arba poreikį techninėms konsultacijoms. Kiekvieno tokio darbo turinį ir apimtį šalys susiderina ir patvirtina atskirai, o darbus atlikus – jie apmokestinami papildomai, valandiniu įkainiu pagal faktinį paslaugų teikėjo valandų kiekį. </w:t>
      </w:r>
    </w:p>
    <w:p w14:paraId="7C983219" w14:textId="77777777" w:rsidR="00296F22" w:rsidRPr="00DC3FBC" w:rsidRDefault="00296F22" w:rsidP="00C02225">
      <w:p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Galimi papildomi darbai: </w:t>
      </w:r>
    </w:p>
    <w:p w14:paraId="75C6D919" w14:textId="77777777" w:rsidR="008F5FC4" w:rsidRPr="00DC3FBC" w:rsidRDefault="008F5FC4"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lastRenderedPageBreak/>
        <w:t>Konsultacijos ir darbai, susiję su naujų tarnybinių stočių diegimu, konfigūravimu, migracija bei versijų atnaujinimu;</w:t>
      </w:r>
    </w:p>
    <w:p w14:paraId="68838333"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Operacinių sistemų ir duomenų bazių valdymo sistemų naujausių pakeitimų, pakeitimų rinkinių bei pataisų įvertinimą bei esant poreikiui migravimo į aukštesnę sistemos versiją darbus; </w:t>
      </w:r>
    </w:p>
    <w:p w14:paraId="184D23C1"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Infrastruktūros konsolidavimo bei centralizavimo konsultacijos, darbai; </w:t>
      </w:r>
    </w:p>
    <w:p w14:paraId="62616FFD"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Informacinių sistemų analizės, projektavimo, diegimo ir migravimo darbai; </w:t>
      </w:r>
    </w:p>
    <w:p w14:paraId="4F1224AF"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Konsultacijos dėl  turimos infrastruktūros paruošimo atnaujinimų diegimui; </w:t>
      </w:r>
    </w:p>
    <w:p w14:paraId="06163D5F"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Konsultacijos ir rekomendacijos platformos tobulinimo klausimais; </w:t>
      </w:r>
    </w:p>
    <w:p w14:paraId="1E3D194A"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Optimizavimo darbai; </w:t>
      </w:r>
    </w:p>
    <w:p w14:paraId="28FFF311"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Našumo gerinimo darbai, ekonomiškumo bei aplinkosauginių aspektų gerinimu; </w:t>
      </w:r>
    </w:p>
    <w:p w14:paraId="7E1C9C14" w14:textId="77777777" w:rsidR="00296F22" w:rsidRPr="00DC3FBC" w:rsidRDefault="00296F22" w:rsidP="00C02225">
      <w:pPr>
        <w:numPr>
          <w:ilvl w:val="0"/>
          <w:numId w:val="8"/>
        </w:numPr>
        <w:tabs>
          <w:tab w:val="num" w:pos="284"/>
        </w:tabs>
        <w:spacing w:line="240" w:lineRule="auto"/>
        <w:ind w:left="1077" w:right="-1" w:hanging="720"/>
        <w:jc w:val="both"/>
        <w:rPr>
          <w:rFonts w:ascii="Times New Roman" w:hAnsi="Times New Roman" w:cs="Times New Roman"/>
          <w:sz w:val="22"/>
          <w:szCs w:val="22"/>
        </w:rPr>
      </w:pPr>
      <w:r w:rsidRPr="00DC3FBC">
        <w:rPr>
          <w:rFonts w:ascii="Times New Roman" w:hAnsi="Times New Roman" w:cs="Times New Roman"/>
          <w:sz w:val="22"/>
          <w:szCs w:val="22"/>
        </w:rPr>
        <w:t>Saugos sprendimų vystymo/gerinimo konsultacijos ir/ar darbai; </w:t>
      </w:r>
    </w:p>
    <w:p w14:paraId="14D4EEDB" w14:textId="621F3FD0" w:rsidR="00FD0B9C" w:rsidRPr="005F512F" w:rsidRDefault="00296F22" w:rsidP="00C02225">
      <w:pPr>
        <w:numPr>
          <w:ilvl w:val="0"/>
          <w:numId w:val="8"/>
        </w:numPr>
        <w:tabs>
          <w:tab w:val="num" w:pos="284"/>
        </w:tabs>
        <w:spacing w:line="240" w:lineRule="auto"/>
        <w:ind w:right="-1" w:hanging="720"/>
        <w:jc w:val="both"/>
        <w:rPr>
          <w:rFonts w:ascii="Times New Roman" w:hAnsi="Times New Roman" w:cs="Times New Roman"/>
          <w:sz w:val="22"/>
          <w:szCs w:val="22"/>
        </w:rPr>
      </w:pPr>
      <w:r w:rsidRPr="00DC3FBC">
        <w:rPr>
          <w:rFonts w:ascii="Times New Roman" w:hAnsi="Times New Roman" w:cs="Times New Roman"/>
          <w:sz w:val="22"/>
          <w:szCs w:val="22"/>
        </w:rPr>
        <w:t>Saugos pažeidžiamumų patikros konsultacijos ir/ar darbai. </w:t>
      </w:r>
    </w:p>
    <w:p w14:paraId="47DC0992" w14:textId="77777777" w:rsidR="00FD0B9C" w:rsidRPr="00AE001D" w:rsidRDefault="00FD0B9C" w:rsidP="00C02225">
      <w:pPr>
        <w:tabs>
          <w:tab w:val="num" w:pos="284"/>
        </w:tabs>
        <w:spacing w:line="240" w:lineRule="auto"/>
        <w:ind w:left="1080" w:right="-1" w:hanging="720"/>
        <w:jc w:val="both"/>
        <w:rPr>
          <w:rFonts w:ascii="Times New Roman" w:hAnsi="Times New Roman" w:cs="Times New Roman"/>
          <w:b/>
          <w:bCs/>
          <w:sz w:val="16"/>
          <w:szCs w:val="16"/>
        </w:rPr>
      </w:pPr>
    </w:p>
    <w:p w14:paraId="1098EE2D" w14:textId="64D79955" w:rsidR="00BB6565" w:rsidRPr="000C7CD1" w:rsidRDefault="00BB6565" w:rsidP="00C02225">
      <w:pPr>
        <w:pStyle w:val="Antrat2"/>
        <w:numPr>
          <w:ilvl w:val="0"/>
          <w:numId w:val="1"/>
        </w:numPr>
        <w:tabs>
          <w:tab w:val="clear" w:pos="720"/>
          <w:tab w:val="num" w:pos="284"/>
        </w:tabs>
        <w:ind w:right="-1" w:hanging="720"/>
        <w:jc w:val="both"/>
        <w:rPr>
          <w:rFonts w:ascii="Times New Roman" w:hAnsi="Times New Roman" w:cs="Times New Roman"/>
          <w:b/>
          <w:bCs/>
          <w:color w:val="auto"/>
          <w:sz w:val="22"/>
          <w:szCs w:val="22"/>
        </w:rPr>
      </w:pPr>
      <w:r w:rsidRPr="000C7CD1">
        <w:rPr>
          <w:rFonts w:ascii="Times New Roman" w:hAnsi="Times New Roman" w:cs="Times New Roman"/>
          <w:b/>
          <w:bCs/>
          <w:color w:val="auto"/>
          <w:sz w:val="22"/>
          <w:szCs w:val="22"/>
        </w:rPr>
        <w:t>Oracle duomenų bazių priežiūra</w:t>
      </w:r>
    </w:p>
    <w:p w14:paraId="55F5F409" w14:textId="5527D483" w:rsidR="00BB6565" w:rsidRPr="000C7CD1" w:rsidRDefault="00BB6565" w:rsidP="00C02225">
      <w:pPr>
        <w:tabs>
          <w:tab w:val="num" w:pos="284"/>
        </w:tabs>
        <w:ind w:right="-1" w:hanging="720"/>
        <w:jc w:val="both"/>
        <w:rPr>
          <w:rFonts w:ascii="Times New Roman" w:hAnsi="Times New Roman" w:cs="Times New Roman"/>
          <w:sz w:val="22"/>
          <w:szCs w:val="22"/>
        </w:rPr>
      </w:pPr>
      <w:r w:rsidRPr="000C7CD1">
        <w:rPr>
          <w:rFonts w:ascii="Times New Roman" w:hAnsi="Times New Roman" w:cs="Times New Roman"/>
          <w:sz w:val="22"/>
          <w:szCs w:val="22"/>
        </w:rPr>
        <w:t xml:space="preserve">Papildomai prie bendrų duomenų bazių priežiūros reikalavimų, paslaugų teikėjas teikia šių Oracle duomenų bazių priežiūrą </w:t>
      </w:r>
      <w:r w:rsidR="00FC697D">
        <w:rPr>
          <w:rFonts w:ascii="Times New Roman" w:hAnsi="Times New Roman" w:cs="Times New Roman"/>
          <w:sz w:val="22"/>
          <w:szCs w:val="22"/>
        </w:rPr>
        <w:t>4</w:t>
      </w:r>
      <w:r w:rsidRPr="000C7CD1">
        <w:rPr>
          <w:rFonts w:ascii="Times New Roman" w:hAnsi="Times New Roman" w:cs="Times New Roman"/>
          <w:sz w:val="22"/>
          <w:szCs w:val="22"/>
        </w:rPr>
        <w:t xml:space="preserve"> virtualiose mašinose:</w:t>
      </w:r>
    </w:p>
    <w:p w14:paraId="579FE63E" w14:textId="76C28A9A" w:rsidR="00BB6565" w:rsidRPr="00FC697D" w:rsidRDefault="00BB6565" w:rsidP="00C02225">
      <w:pPr>
        <w:pStyle w:val="Sraopastraipa"/>
        <w:numPr>
          <w:ilvl w:val="0"/>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Virtualios aplinkos specifika:</w:t>
      </w:r>
    </w:p>
    <w:p w14:paraId="2C50C4B9" w14:textId="23C3CB51"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Keturios virtualios mašinos, kuriose įdiegtos Oracle duomenų bazių instancijos.</w:t>
      </w:r>
    </w:p>
    <w:p w14:paraId="3197ABC6" w14:textId="69F47F6E"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Kiekviena VM talpina vieną arba kelias Oracle DB instancijas (versijos: Oracle DBVS 12c Enterprise Edition</w:t>
      </w:r>
      <w:r w:rsidR="00D709ED">
        <w:rPr>
          <w:rFonts w:ascii="Times New Roman" w:hAnsi="Times New Roman" w:cs="Times New Roman"/>
          <w:sz w:val="22"/>
          <w:szCs w:val="22"/>
        </w:rPr>
        <w:t>,</w:t>
      </w:r>
      <w:r w:rsidRPr="00FC697D">
        <w:rPr>
          <w:rFonts w:ascii="Times New Roman" w:hAnsi="Times New Roman" w:cs="Times New Roman"/>
          <w:sz w:val="22"/>
          <w:szCs w:val="22"/>
        </w:rPr>
        <w:t xml:space="preserve"> 11g</w:t>
      </w:r>
      <w:r w:rsidR="00D709ED">
        <w:rPr>
          <w:rFonts w:ascii="Times New Roman" w:hAnsi="Times New Roman" w:cs="Times New Roman"/>
          <w:sz w:val="22"/>
          <w:szCs w:val="22"/>
        </w:rPr>
        <w:t xml:space="preserve"> ir 18c</w:t>
      </w:r>
      <w:r w:rsidRPr="00FC697D">
        <w:rPr>
          <w:rFonts w:ascii="Times New Roman" w:hAnsi="Times New Roman" w:cs="Times New Roman"/>
          <w:sz w:val="22"/>
          <w:szCs w:val="22"/>
        </w:rPr>
        <w:t>).</w:t>
      </w:r>
    </w:p>
    <w:p w14:paraId="22A5981C" w14:textId="6ECEDE3B" w:rsidR="00BB6565" w:rsidRPr="00FC697D" w:rsidRDefault="00BB6565" w:rsidP="00C02225">
      <w:pPr>
        <w:pStyle w:val="Sraopastraipa"/>
        <w:numPr>
          <w:ilvl w:val="0"/>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Oracle DB instancijų priežiūra ir administravimas:</w:t>
      </w:r>
    </w:p>
    <w:p w14:paraId="45C92118" w14:textId="032B4649"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Kasdienė veikimo būklės stebėsena, įskaitant CPU, atminties, disko ir tinklo resursų panaudojimą.</w:t>
      </w:r>
    </w:p>
    <w:p w14:paraId="50077507" w14:textId="44D1889D"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Periodinis „tablespace“ ir indeksų būklės vertinimas bei proaktyvus jų valdymas.</w:t>
      </w:r>
    </w:p>
    <w:p w14:paraId="4921692E" w14:textId="451621C9"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Automatizuotų „jobs“ (užduočių) ir „scheduler“ procesų veikimo tikrinimas.</w:t>
      </w:r>
    </w:p>
    <w:p w14:paraId="21CCE92C" w14:textId="55956534"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Vartotojų, schemų, privilegijų valdymas pagal paslaugos užsakovo nurodymus.</w:t>
      </w:r>
    </w:p>
    <w:p w14:paraId="4D1A0032" w14:textId="2BE82369" w:rsidR="00BB6565" w:rsidRPr="00FC697D" w:rsidRDefault="00BB6565" w:rsidP="00C02225">
      <w:pPr>
        <w:pStyle w:val="Sraopastraipa"/>
        <w:numPr>
          <w:ilvl w:val="0"/>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Atnaujinimų ir pataisų valdymas:</w:t>
      </w:r>
    </w:p>
    <w:p w14:paraId="79865561" w14:textId="4974E98F"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Oracle DB programinės įrangos saugos pataisų (patchų) įdiegimas pagal Oracle rekomendacijas.</w:t>
      </w:r>
    </w:p>
    <w:p w14:paraId="31865490" w14:textId="20A99B43"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Kritinių klaidų šalinimas, iš anksto suderinus su paslaugos užsakovu.</w:t>
      </w:r>
    </w:p>
    <w:p w14:paraId="0966E890" w14:textId="220D3041"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Versijų atnaujinimo planavimas ir diegimas, jeigu tai suderinta su užsakovu.</w:t>
      </w:r>
    </w:p>
    <w:p w14:paraId="4BF4A465" w14:textId="3D149FDE" w:rsidR="00BB6565" w:rsidRPr="00FC697D" w:rsidRDefault="00BB6565" w:rsidP="00C02225">
      <w:pPr>
        <w:pStyle w:val="Sraopastraipa"/>
        <w:numPr>
          <w:ilvl w:val="0"/>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Atsarginės kopijos ir duomenų atkūrimas:</w:t>
      </w:r>
    </w:p>
    <w:p w14:paraId="0353867E" w14:textId="4913D6BB"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Kasdienio atsarginio kopijavimo proceso stebėsena ir logų analizė.</w:t>
      </w:r>
    </w:p>
    <w:p w14:paraId="365B5469" w14:textId="7E25812E"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Testinis duomenų atkūrimas pagal planą (ne rečiau kaip 1 k./ketvirtį).</w:t>
      </w:r>
    </w:p>
    <w:p w14:paraId="68C2024E" w14:textId="5E93AC62"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Duomenų atkūrimas incidentų atveju – jei suteiktos reikalingos prieigos teisės.</w:t>
      </w:r>
    </w:p>
    <w:p w14:paraId="75DF6A16" w14:textId="3AC05B72" w:rsidR="00BB6565" w:rsidRPr="00FC697D" w:rsidRDefault="00BB6565" w:rsidP="00C02225">
      <w:pPr>
        <w:pStyle w:val="Sraopastraipa"/>
        <w:numPr>
          <w:ilvl w:val="0"/>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Veiklos dokumentavimas ir konsultacijos:</w:t>
      </w:r>
    </w:p>
    <w:p w14:paraId="16F5C295" w14:textId="3717243A"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Pagrindinių atliktų veiksmų dokumentavimas pagal paslaugos užsakovo reikalavimus.</w:t>
      </w:r>
    </w:p>
    <w:p w14:paraId="6D3699E1" w14:textId="4C688411"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Rekomendacijų teikimas Oracle DB veikimo optimizavimui ir resursų efektyviam naudojimui.</w:t>
      </w:r>
    </w:p>
    <w:p w14:paraId="62BA3F14" w14:textId="2ED94E7F" w:rsidR="00BB6565" w:rsidRPr="00FC697D" w:rsidRDefault="00BB6565" w:rsidP="00C02225">
      <w:pPr>
        <w:pStyle w:val="Sraopastraipa"/>
        <w:numPr>
          <w:ilvl w:val="1"/>
          <w:numId w:val="45"/>
        </w:numPr>
        <w:tabs>
          <w:tab w:val="num" w:pos="284"/>
        </w:tabs>
        <w:ind w:right="-1" w:hanging="720"/>
        <w:jc w:val="both"/>
        <w:rPr>
          <w:rFonts w:ascii="Times New Roman" w:hAnsi="Times New Roman" w:cs="Times New Roman"/>
          <w:sz w:val="22"/>
          <w:szCs w:val="22"/>
        </w:rPr>
      </w:pPr>
      <w:r w:rsidRPr="00FC697D">
        <w:rPr>
          <w:rFonts w:ascii="Times New Roman" w:hAnsi="Times New Roman" w:cs="Times New Roman"/>
          <w:sz w:val="22"/>
          <w:szCs w:val="22"/>
        </w:rPr>
        <w:t>Konsultacijos dėl Oracle licencijavimo, resursų planavimo ir aplinkos tobulinimo.</w:t>
      </w:r>
    </w:p>
    <w:p w14:paraId="36E1D443" w14:textId="77777777" w:rsidR="00BB6565" w:rsidRDefault="00BB6565" w:rsidP="00C02225">
      <w:pPr>
        <w:pStyle w:val="Antrat2"/>
        <w:tabs>
          <w:tab w:val="num" w:pos="284"/>
        </w:tabs>
        <w:ind w:left="720" w:right="-1" w:hanging="720"/>
        <w:jc w:val="both"/>
        <w:rPr>
          <w:rFonts w:ascii="Times New Roman" w:hAnsi="Times New Roman" w:cs="Times New Roman"/>
          <w:b/>
          <w:bCs/>
          <w:color w:val="auto"/>
          <w:sz w:val="22"/>
          <w:szCs w:val="22"/>
        </w:rPr>
      </w:pPr>
    </w:p>
    <w:p w14:paraId="6080C5CB" w14:textId="11E5C5CC" w:rsidR="00AE001D" w:rsidRPr="00AE001D" w:rsidRDefault="00AE001D" w:rsidP="00C02225">
      <w:pPr>
        <w:pStyle w:val="Antrat2"/>
        <w:numPr>
          <w:ilvl w:val="0"/>
          <w:numId w:val="44"/>
        </w:numPr>
        <w:tabs>
          <w:tab w:val="clear" w:pos="720"/>
          <w:tab w:val="num" w:pos="284"/>
        </w:tabs>
        <w:ind w:right="-1" w:hanging="720"/>
        <w:jc w:val="both"/>
        <w:rPr>
          <w:rFonts w:ascii="Times New Roman" w:hAnsi="Times New Roman" w:cs="Times New Roman"/>
          <w:b/>
          <w:bCs/>
          <w:color w:val="auto"/>
          <w:sz w:val="22"/>
          <w:szCs w:val="22"/>
        </w:rPr>
      </w:pPr>
      <w:r w:rsidRPr="00AE001D">
        <w:rPr>
          <w:rFonts w:ascii="Times New Roman" w:hAnsi="Times New Roman" w:cs="Times New Roman"/>
          <w:b/>
          <w:bCs/>
          <w:color w:val="auto"/>
          <w:sz w:val="22"/>
          <w:szCs w:val="22"/>
        </w:rPr>
        <w:t>Sistemų ir servisų veikiančių Microsoft pagrindu veikiančių VDC palaikymas apimantis ir M365 paslaugas</w:t>
      </w:r>
    </w:p>
    <w:p w14:paraId="4730D815" w14:textId="77777777" w:rsidR="00AE001D" w:rsidRPr="00AE001D" w:rsidRDefault="00AE001D" w:rsidP="00C02225">
      <w:pPr>
        <w:tabs>
          <w:tab w:val="num" w:pos="284"/>
        </w:tabs>
        <w:ind w:right="-1" w:hanging="720"/>
        <w:jc w:val="both"/>
        <w:rPr>
          <w:rFonts w:ascii="Times New Roman" w:hAnsi="Times New Roman" w:cs="Times New Roman"/>
        </w:rPr>
      </w:pPr>
      <w:r w:rsidRPr="00AE001D">
        <w:rPr>
          <w:rFonts w:ascii="Times New Roman" w:hAnsi="Times New Roman" w:cs="Times New Roman"/>
          <w:sz w:val="22"/>
        </w:rPr>
        <w:t>Papildomai prie jau išvardintų Microsoft pagrindu veikiančių IS ir M365 paslaugų palaikymo, paslaugų teikėjas teikia šių M365 komponentų palaikymą:</w:t>
      </w:r>
    </w:p>
    <w:p w14:paraId="37DE8794" w14:textId="148347A4" w:rsidR="00AE001D" w:rsidRPr="00AE001D" w:rsidRDefault="00AE001D" w:rsidP="00C02225">
      <w:pPr>
        <w:pStyle w:val="Sraopastraipa"/>
        <w:numPr>
          <w:ilvl w:val="0"/>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Exchange Online (el. pašto sistema):</w:t>
      </w:r>
    </w:p>
    <w:p w14:paraId="6F040C75" w14:textId="0E4FEE83"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lastRenderedPageBreak/>
        <w:t>Pašto dėžučių, paskyrų, aliassų ir paskirstymo grupių administravimas.</w:t>
      </w:r>
    </w:p>
    <w:p w14:paraId="095EE097" w14:textId="17ACA297"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El. laiškų srautų (mail flow), antispam filtrų, transporto taisyklių konfigūravimas ir priežiūra.</w:t>
      </w:r>
    </w:p>
    <w:p w14:paraId="17DAAC8B" w14:textId="5A922D7F"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El. pašto duomenų archyvavimas, saugojimo politikų ir „litigation hold“ valdymas.</w:t>
      </w:r>
    </w:p>
    <w:p w14:paraId="3B1A0000" w14:textId="7344CA29"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Pašto dėžučių atkūrimas iš atsarginių kopijų ar „soft delete“ būsenos.</w:t>
      </w:r>
    </w:p>
    <w:p w14:paraId="6F7EDFFB" w14:textId="7F416412"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Incidentų ir sutrikimų sprendimas (prisijungimo, sinchronizacijos, siuntimo/priėmimo klaidos).</w:t>
      </w:r>
    </w:p>
    <w:p w14:paraId="7163942B" w14:textId="5EB0B360" w:rsidR="00AE001D" w:rsidRPr="00AE001D" w:rsidRDefault="00AE001D" w:rsidP="00C02225">
      <w:pPr>
        <w:pStyle w:val="Sraopastraipa"/>
        <w:numPr>
          <w:ilvl w:val="0"/>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SharePoint Online (vidinių svetainių ir dokumentų valdymas):</w:t>
      </w:r>
    </w:p>
    <w:p w14:paraId="14383CB8" w14:textId="23A61719"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SharePoint svetainių, dokumentų bibliotekų ir teisių struktūros administravimas.</w:t>
      </w:r>
    </w:p>
    <w:p w14:paraId="4C7E2580" w14:textId="652D7440"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Leidimų valdymas pagal grupes, vartotojus ir vaidmenis.</w:t>
      </w:r>
    </w:p>
    <w:p w14:paraId="1E71845B" w14:textId="6DD5EEFD"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Svetainių kolekcijų konfigūravimas, turinio atkūrimas iš atsarginių kopijų ar „version history“.</w:t>
      </w:r>
    </w:p>
    <w:p w14:paraId="03EF5D45" w14:textId="0C903359"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Incidentų sprendimas (prieigos, sinchronizacijos ar darbo su dokumentais problemos).</w:t>
      </w:r>
    </w:p>
    <w:p w14:paraId="10D9DB1D" w14:textId="0DBA033F"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Konsultavimas dėl SharePoint naudojimo optimizavimo.</w:t>
      </w:r>
    </w:p>
    <w:p w14:paraId="10B7A01C" w14:textId="011D77A6" w:rsidR="00AE001D" w:rsidRPr="00AE001D" w:rsidRDefault="00AE001D" w:rsidP="00C02225">
      <w:pPr>
        <w:pStyle w:val="Sraopastraipa"/>
        <w:numPr>
          <w:ilvl w:val="0"/>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Teams (bendradarbiavimo ir komunikacijos platforma):</w:t>
      </w:r>
    </w:p>
    <w:p w14:paraId="6F860AF7" w14:textId="44F492FE"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Komandų, kanalų ir susitikimų politikų administravimas.</w:t>
      </w:r>
    </w:p>
    <w:p w14:paraId="045F99CC" w14:textId="2D7E8F8E"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Naudotojų teisių ir leidimų prie Teams resursų valdymas.</w:t>
      </w:r>
    </w:p>
    <w:p w14:paraId="629BE885" w14:textId="245A100E"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Integracijų su kitomis M365 paslaugomis palaikymas (kalendorius, SharePoint, OneDrive).</w:t>
      </w:r>
    </w:p>
    <w:p w14:paraId="1234261D" w14:textId="6463ED24"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Incidentų ir trikdžių šalinimas (prisijungimo, susitikimų, garso/video problemos).</w:t>
      </w:r>
    </w:p>
    <w:p w14:paraId="75A6DA4F" w14:textId="65B8030A"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Konsultavimas dėl geriausių Teams naudojimo praktikų (susitikimai, failų saugojimas, bendradarbiavimas).</w:t>
      </w:r>
    </w:p>
    <w:p w14:paraId="1D11F63F" w14:textId="61357B18" w:rsidR="00AE001D" w:rsidRPr="00AE001D" w:rsidRDefault="00AE001D" w:rsidP="00C02225">
      <w:pPr>
        <w:pStyle w:val="Sraopastraipa"/>
        <w:numPr>
          <w:ilvl w:val="0"/>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OneDrive for Business (asmeninės naudotojų saugyklos):</w:t>
      </w:r>
    </w:p>
    <w:p w14:paraId="552097F1" w14:textId="61922654"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Naudotojų saugyklų administravimas ir talpos stebėsena.</w:t>
      </w:r>
    </w:p>
    <w:p w14:paraId="5E71D636" w14:textId="7144A687"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Failų sinchronizacijos, prieigos ir atkūrimo problemų sprendimas.</w:t>
      </w:r>
    </w:p>
    <w:p w14:paraId="5033B167" w14:textId="70926684"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Atsarginių kopijų ir duomenų atkūrimo valdymas.</w:t>
      </w:r>
    </w:p>
    <w:p w14:paraId="6A29A9D0" w14:textId="21D34FB9"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Saugumo politikų ir teisių prie failų priežiūra.</w:t>
      </w:r>
    </w:p>
    <w:p w14:paraId="5B6471E5" w14:textId="2B16B709"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Konsultacijos dėl optimalaus OneDrive naudojimo.</w:t>
      </w:r>
    </w:p>
    <w:p w14:paraId="37723628" w14:textId="6923989C" w:rsidR="00AE001D" w:rsidRPr="00AE001D" w:rsidRDefault="00AE001D" w:rsidP="00C02225">
      <w:pPr>
        <w:pStyle w:val="Sraopastraipa"/>
        <w:numPr>
          <w:ilvl w:val="0"/>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M365 aplinkos saugumo ir atitikties užtikrinimas:</w:t>
      </w:r>
    </w:p>
    <w:p w14:paraId="33947FD0" w14:textId="3D124E14" w:rsidR="00AE001D" w:rsidRPr="00AE001D"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001D">
        <w:rPr>
          <w:rFonts w:ascii="Times New Roman" w:hAnsi="Times New Roman" w:cs="Times New Roman"/>
          <w:sz w:val="22"/>
        </w:rPr>
        <w:t>DLP (Data Loss Prevention) politikų priežiūra.</w:t>
      </w:r>
    </w:p>
    <w:p w14:paraId="0388D63F" w14:textId="51B62663" w:rsidR="00AE001D" w:rsidRPr="00AE15FC" w:rsidRDefault="00AE001D" w:rsidP="00C02225">
      <w:pPr>
        <w:pStyle w:val="Sraopastraipa"/>
        <w:numPr>
          <w:ilvl w:val="1"/>
          <w:numId w:val="42"/>
        </w:numPr>
        <w:tabs>
          <w:tab w:val="num" w:pos="284"/>
        </w:tabs>
        <w:ind w:right="-1" w:hanging="720"/>
        <w:jc w:val="both"/>
        <w:rPr>
          <w:rFonts w:ascii="Times New Roman" w:hAnsi="Times New Roman" w:cs="Times New Roman"/>
        </w:rPr>
      </w:pPr>
      <w:r w:rsidRPr="00AE15FC">
        <w:rPr>
          <w:rFonts w:ascii="Times New Roman" w:hAnsi="Times New Roman" w:cs="Times New Roman"/>
          <w:sz w:val="22"/>
        </w:rPr>
        <w:t>„Conditional Access“ ir kitų saugumo priemonių administravimas.</w:t>
      </w:r>
    </w:p>
    <w:p w14:paraId="3F53DED2" w14:textId="2CF6A002" w:rsidR="00AE15FC" w:rsidRDefault="00AE001D" w:rsidP="00C02225">
      <w:pPr>
        <w:pStyle w:val="Sraopastraipa"/>
        <w:numPr>
          <w:ilvl w:val="1"/>
          <w:numId w:val="42"/>
        </w:numPr>
        <w:tabs>
          <w:tab w:val="num" w:pos="284"/>
        </w:tabs>
        <w:spacing w:line="240" w:lineRule="auto"/>
        <w:ind w:right="-1" w:hanging="720"/>
        <w:jc w:val="both"/>
        <w:rPr>
          <w:rFonts w:ascii="Times New Roman" w:hAnsi="Times New Roman" w:cs="Times New Roman"/>
          <w:sz w:val="22"/>
        </w:rPr>
      </w:pPr>
      <w:r w:rsidRPr="00AE15FC">
        <w:rPr>
          <w:rFonts w:ascii="Times New Roman" w:hAnsi="Times New Roman" w:cs="Times New Roman"/>
          <w:sz w:val="22"/>
        </w:rPr>
        <w:t>Incidentų analizė ir rekomendacijų teikimas pagal BDAR ir ISO 27001 reikalavimus.</w:t>
      </w:r>
    </w:p>
    <w:p w14:paraId="6F3767A8" w14:textId="3855C8A6" w:rsidR="00AE15FC" w:rsidRPr="00DC3FBC" w:rsidRDefault="00AE15FC" w:rsidP="00CE7CED">
      <w:pPr>
        <w:pStyle w:val="Sraopastraipa"/>
        <w:numPr>
          <w:ilvl w:val="0"/>
          <w:numId w:val="46"/>
        </w:numPr>
        <w:spacing w:line="240" w:lineRule="auto"/>
        <w:ind w:right="-613"/>
        <w:jc w:val="both"/>
        <w:rPr>
          <w:rFonts w:ascii="Times New Roman" w:hAnsi="Times New Roman" w:cs="Times New Roman"/>
          <w:b/>
          <w:bCs/>
          <w:sz w:val="22"/>
          <w:szCs w:val="22"/>
        </w:rPr>
      </w:pPr>
      <w:r w:rsidRPr="00DC3FBC">
        <w:rPr>
          <w:rFonts w:ascii="Times New Roman" w:hAnsi="Times New Roman" w:cs="Times New Roman"/>
          <w:b/>
          <w:bCs/>
          <w:sz w:val="22"/>
          <w:szCs w:val="22"/>
        </w:rPr>
        <w:t>Stebėjimo sistemos reikalavimai</w:t>
      </w:r>
    </w:p>
    <w:tbl>
      <w:tblPr>
        <w:tblW w:w="5005"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1"/>
        <w:gridCol w:w="2150"/>
        <w:gridCol w:w="6521"/>
      </w:tblGrid>
      <w:tr w:rsidR="00DC3FBC" w:rsidRPr="00DC3FBC" w14:paraId="36FAAC43" w14:textId="77777777" w:rsidTr="00C02225">
        <w:trPr>
          <w:trHeight w:val="300"/>
        </w:trPr>
        <w:tc>
          <w:tcPr>
            <w:tcW w:w="499" w:type="pc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3F58ABB"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Eil. Nr. </w:t>
            </w:r>
          </w:p>
        </w:tc>
        <w:tc>
          <w:tcPr>
            <w:tcW w:w="1116" w:type="pc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DD7F21C"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Reikalavimas </w:t>
            </w:r>
          </w:p>
        </w:tc>
        <w:tc>
          <w:tcPr>
            <w:tcW w:w="3385" w:type="pc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7015A2"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Minimali reikšmė </w:t>
            </w:r>
          </w:p>
        </w:tc>
      </w:tr>
      <w:tr w:rsidR="00DC3FBC" w:rsidRPr="00DC3FBC" w14:paraId="14447FEC" w14:textId="77777777" w:rsidTr="00C02225">
        <w:trPr>
          <w:trHeight w:val="1545"/>
        </w:trPr>
        <w:tc>
          <w:tcPr>
            <w:tcW w:w="499" w:type="pct"/>
            <w:tcBorders>
              <w:top w:val="single" w:sz="6" w:space="0" w:color="000000"/>
              <w:left w:val="single" w:sz="6" w:space="0" w:color="000000"/>
              <w:bottom w:val="single" w:sz="6" w:space="0" w:color="000000"/>
              <w:right w:val="single" w:sz="6" w:space="0" w:color="000000"/>
            </w:tcBorders>
            <w:hideMark/>
          </w:tcPr>
          <w:p w14:paraId="49AF59F6" w14:textId="74C922D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 </w:t>
            </w:r>
            <w:r w:rsidR="00463526">
              <w:rPr>
                <w:rFonts w:ascii="Times New Roman" w:hAnsi="Times New Roman" w:cs="Times New Roman"/>
                <w:sz w:val="22"/>
                <w:szCs w:val="22"/>
                <w:lang w:val="en-US"/>
              </w:rPr>
              <w:t>7</w:t>
            </w:r>
            <w:r w:rsidR="00F76101" w:rsidRPr="00DC3FBC">
              <w:rPr>
                <w:rFonts w:ascii="Times New Roman" w:hAnsi="Times New Roman" w:cs="Times New Roman"/>
                <w:sz w:val="22"/>
                <w:szCs w:val="22"/>
              </w:rPr>
              <w:t xml:space="preserve">.1 </w:t>
            </w:r>
          </w:p>
        </w:tc>
        <w:tc>
          <w:tcPr>
            <w:tcW w:w="1116" w:type="pct"/>
            <w:tcBorders>
              <w:top w:val="single" w:sz="6" w:space="0" w:color="000000"/>
              <w:left w:val="single" w:sz="6" w:space="0" w:color="000000"/>
              <w:bottom w:val="single" w:sz="6" w:space="0" w:color="000000"/>
              <w:right w:val="single" w:sz="6" w:space="0" w:color="000000"/>
            </w:tcBorders>
            <w:hideMark/>
          </w:tcPr>
          <w:p w14:paraId="671B011D"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Paruošiamieji darbai </w:t>
            </w:r>
          </w:p>
        </w:tc>
        <w:tc>
          <w:tcPr>
            <w:tcW w:w="3385" w:type="pct"/>
            <w:tcBorders>
              <w:top w:val="single" w:sz="6" w:space="0" w:color="000000"/>
              <w:left w:val="single" w:sz="6" w:space="0" w:color="000000"/>
              <w:bottom w:val="single" w:sz="6" w:space="0" w:color="000000"/>
              <w:right w:val="single" w:sz="6" w:space="0" w:color="000000"/>
            </w:tcBorders>
            <w:hideMark/>
          </w:tcPr>
          <w:p w14:paraId="1206B212"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Paslaugų teikėjas ne vėliau kaip per 15 (penkiolika) kalendorinių dienų nuo sutarties įsigaliojimo dienos privalo paruošti ir su paslaug</w:t>
            </w:r>
            <w:r w:rsidR="005F2CAC" w:rsidRPr="00DC3FBC">
              <w:rPr>
                <w:rFonts w:ascii="Times New Roman" w:hAnsi="Times New Roman" w:cs="Times New Roman"/>
                <w:sz w:val="22"/>
                <w:szCs w:val="22"/>
              </w:rPr>
              <w:t xml:space="preserve">os </w:t>
            </w:r>
            <w:r w:rsidRPr="00DC3FBC">
              <w:rPr>
                <w:rFonts w:ascii="Times New Roman" w:hAnsi="Times New Roman" w:cs="Times New Roman"/>
                <w:sz w:val="22"/>
                <w:szCs w:val="22"/>
              </w:rPr>
              <w:t>užsakovu suderinti: </w:t>
            </w:r>
          </w:p>
          <w:p w14:paraId="25EA0BAC"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1. Stebimų parametrų sąrašą. </w:t>
            </w:r>
          </w:p>
          <w:p w14:paraId="1ECE82A1"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2. Stebėjimo sistemos diegimo ir integravimo darbus. </w:t>
            </w:r>
          </w:p>
          <w:p w14:paraId="7376165A" w14:textId="77777777" w:rsidR="00A3175A" w:rsidRPr="00DC3FBC" w:rsidRDefault="00A3175A" w:rsidP="00CE7CED">
            <w:pPr>
              <w:spacing w:after="0" w:line="240" w:lineRule="auto"/>
              <w:ind w:right="278"/>
              <w:jc w:val="both"/>
              <w:rPr>
                <w:rFonts w:ascii="Times New Roman" w:hAnsi="Times New Roman" w:cs="Times New Roman"/>
                <w:sz w:val="22"/>
                <w:szCs w:val="22"/>
              </w:rPr>
            </w:pPr>
            <w:r w:rsidRPr="00DC3FBC">
              <w:rPr>
                <w:rFonts w:ascii="Times New Roman" w:hAnsi="Times New Roman" w:cs="Times New Roman"/>
                <w:sz w:val="22"/>
                <w:szCs w:val="22"/>
              </w:rPr>
              <w:t>3. IS ir platformų įvykių, susijusių su darbingumu ir stabilumu, automatiško užregistravimo į Service Desk procesą.   </w:t>
            </w:r>
          </w:p>
        </w:tc>
      </w:tr>
      <w:tr w:rsidR="00DC3FBC" w:rsidRPr="00DC3FBC" w14:paraId="1453643F" w14:textId="77777777" w:rsidTr="00C02225">
        <w:trPr>
          <w:trHeight w:val="300"/>
        </w:trPr>
        <w:tc>
          <w:tcPr>
            <w:tcW w:w="499" w:type="pct"/>
            <w:tcBorders>
              <w:top w:val="single" w:sz="6" w:space="0" w:color="000000"/>
              <w:left w:val="single" w:sz="6" w:space="0" w:color="000000"/>
              <w:bottom w:val="single" w:sz="6" w:space="0" w:color="000000"/>
              <w:right w:val="single" w:sz="6" w:space="0" w:color="000000"/>
            </w:tcBorders>
            <w:hideMark/>
          </w:tcPr>
          <w:p w14:paraId="22EC32B7" w14:textId="3D3DC512"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 </w:t>
            </w:r>
            <w:r w:rsidR="00463526">
              <w:rPr>
                <w:rFonts w:ascii="Times New Roman" w:hAnsi="Times New Roman" w:cs="Times New Roman"/>
                <w:sz w:val="22"/>
                <w:szCs w:val="22"/>
              </w:rPr>
              <w:t>7</w:t>
            </w:r>
            <w:r w:rsidR="00F76101" w:rsidRPr="00DC3FBC">
              <w:rPr>
                <w:rFonts w:ascii="Times New Roman" w:hAnsi="Times New Roman" w:cs="Times New Roman"/>
                <w:sz w:val="22"/>
                <w:szCs w:val="22"/>
              </w:rPr>
              <w:t>.2</w:t>
            </w:r>
          </w:p>
        </w:tc>
        <w:tc>
          <w:tcPr>
            <w:tcW w:w="1116" w:type="pct"/>
            <w:tcBorders>
              <w:top w:val="single" w:sz="6" w:space="0" w:color="000000"/>
              <w:left w:val="single" w:sz="6" w:space="0" w:color="000000"/>
              <w:bottom w:val="single" w:sz="6" w:space="0" w:color="000000"/>
              <w:right w:val="single" w:sz="6" w:space="0" w:color="000000"/>
            </w:tcBorders>
            <w:hideMark/>
          </w:tcPr>
          <w:p w14:paraId="5A624FE0"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Funkcionalumas </w:t>
            </w:r>
          </w:p>
        </w:tc>
        <w:tc>
          <w:tcPr>
            <w:tcW w:w="3385" w:type="pct"/>
            <w:tcBorders>
              <w:top w:val="single" w:sz="6" w:space="0" w:color="000000"/>
              <w:left w:val="single" w:sz="6" w:space="0" w:color="000000"/>
              <w:bottom w:val="single" w:sz="6" w:space="0" w:color="000000"/>
              <w:right w:val="single" w:sz="6" w:space="0" w:color="000000"/>
            </w:tcBorders>
            <w:hideMark/>
          </w:tcPr>
          <w:p w14:paraId="089F2376"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1.Stebėjimo įrankis turi užtikrinti automatinį užfiksuotų įvykių registravimą paslaugų teikėjo Services Desk sistemoje. Duomenų šaltiniai: </w:t>
            </w:r>
          </w:p>
          <w:p w14:paraId="5C202C99"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 Standartinės ICMP užklausos (PING). </w:t>
            </w:r>
          </w:p>
          <w:p w14:paraId="595BD567"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1.2. Visi SNMP protokolu veikiantys duomenų šaltiniai. </w:t>
            </w:r>
          </w:p>
          <w:p w14:paraId="3316B8DE"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1.3. Atsako į parengtą HTTP užklausą formatas bei trukmė. </w:t>
            </w:r>
          </w:p>
          <w:p w14:paraId="09BEFE6F"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1.4. Windows System ir Application žurnalai. </w:t>
            </w:r>
          </w:p>
          <w:p w14:paraId="7F339D5F"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1.5. WMI. </w:t>
            </w:r>
          </w:p>
          <w:p w14:paraId="7A29366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1.6. Windows Performance Monitor skaitliukai (taip pat ir Trečiųjų šalių programų). </w:t>
            </w:r>
          </w:p>
          <w:p w14:paraId="1A19E99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1.7. IPMI įrenginiai. </w:t>
            </w:r>
          </w:p>
          <w:p w14:paraId="6F23E2CE"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1.8. Linux/Unix serverių ir aplikacijų. </w:t>
            </w:r>
          </w:p>
          <w:p w14:paraId="4EC0F092"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1.9. Vmware, Hyper-V virtualizacijos platformų. </w:t>
            </w:r>
          </w:p>
          <w:p w14:paraId="5AD9F511"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lastRenderedPageBreak/>
              <w:t>1.10. Azure debesijos. </w:t>
            </w:r>
          </w:p>
          <w:p w14:paraId="769B79D2"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1.11. Cisco, Aruba, HP, Dell, Fortinet ar kitų įrenginių. </w:t>
            </w:r>
          </w:p>
          <w:p w14:paraId="459D55AA"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1.12. Dell, Hp fiz. serverių. </w:t>
            </w:r>
          </w:p>
          <w:p w14:paraId="3FEC35A5"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1.13. Mysql, Oracle, PostgreSQL duomenų bazių. </w:t>
            </w:r>
          </w:p>
          <w:p w14:paraId="63D2E171"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1.14 SSL. </w:t>
            </w:r>
          </w:p>
          <w:p w14:paraId="2C1F9879"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1.15. NAS monitoring. </w:t>
            </w:r>
          </w:p>
          <w:p w14:paraId="53292D6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 PĮ turi būti pajėgi serveriuose stebėti šiuos arba daugiau parametrų: </w:t>
            </w:r>
          </w:p>
          <w:p w14:paraId="6DC095C5"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2.1. Visą/laisvą erdvę megabaitais tam tikrame diske. </w:t>
            </w:r>
          </w:p>
          <w:p w14:paraId="103EAB58"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2.2. Tam tikro failo tapatumo patikrinimą (kontrolinė suma). </w:t>
            </w:r>
          </w:p>
          <w:p w14:paraId="4F3FFD59"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2.3. Vidutinį disko skaitymo eilės ilgį. </w:t>
            </w:r>
          </w:p>
          <w:p w14:paraId="64E729E1"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2.4. Vidutinį disko rašymo eilės ilgį. </w:t>
            </w:r>
          </w:p>
          <w:p w14:paraId="133E81D2"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2.5. Perskaitytų iš disko baitų skaičių per sekundę. </w:t>
            </w:r>
          </w:p>
          <w:p w14:paraId="60070A09" w14:textId="77777777" w:rsidR="00A3175A" w:rsidRPr="00DC3FBC" w:rsidRDefault="00F76101"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5.3</w:t>
            </w:r>
            <w:r w:rsidR="00A3175A" w:rsidRPr="00DC3FBC">
              <w:rPr>
                <w:rFonts w:ascii="Times New Roman" w:hAnsi="Times New Roman" w:cs="Times New Roman"/>
                <w:sz w:val="22"/>
                <w:szCs w:val="22"/>
              </w:rPr>
              <w:t>2.6. Įrašytų į diską skaičių per sekundę. </w:t>
            </w:r>
          </w:p>
          <w:p w14:paraId="0918F6AE"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2.7. Visą/laisvą atmintį. </w:t>
            </w:r>
          </w:p>
          <w:p w14:paraId="1DBC2AE8"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2.8. Serverio statusą (aktyvus/neaktyvus). </w:t>
            </w:r>
          </w:p>
          <w:p w14:paraId="56C6DAE0"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2.9. Serverio aktyvios būsenos trukmę (val.). </w:t>
            </w:r>
          </w:p>
          <w:p w14:paraId="25C79FF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2.10. Procesų/gijų skaičių. </w:t>
            </w:r>
          </w:p>
          <w:p w14:paraId="765173D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2.11. Procesoriaus apkrovą. </w:t>
            </w:r>
          </w:p>
          <w:p w14:paraId="2DD6E603"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3. PĮ turi būti pajėgi automatiškai reaguoti į įrangos siunčiamus aliarmo pranešimus (SNMP traps), priklausomai nuo suderintos politikos atitinkamai užregistruojant incidentą paslaugų teikėjui. </w:t>
            </w:r>
          </w:p>
          <w:p w14:paraId="2842DD54"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4. PĮ turi palaikyti automatinį įrenginių tinkle identifikavimą (discovery). </w:t>
            </w:r>
          </w:p>
          <w:p w14:paraId="2831A9FF"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5. PĮ turi palaikyti hierarchinį metrikų duomenų konsolidavimą (pvz., komponentai-&gt;serveriai-&gt; paslaugos), kad būtų galima stebėti kompleksinių paslaugų būklę. </w:t>
            </w:r>
          </w:p>
        </w:tc>
      </w:tr>
      <w:tr w:rsidR="00DC3FBC" w:rsidRPr="00DC3FBC" w14:paraId="45AEAD03" w14:textId="77777777" w:rsidTr="00C02225">
        <w:trPr>
          <w:trHeight w:val="300"/>
        </w:trPr>
        <w:tc>
          <w:tcPr>
            <w:tcW w:w="499" w:type="pct"/>
            <w:tcBorders>
              <w:top w:val="single" w:sz="6" w:space="0" w:color="000000"/>
              <w:left w:val="single" w:sz="6" w:space="0" w:color="000000"/>
              <w:bottom w:val="single" w:sz="6" w:space="0" w:color="000000"/>
              <w:right w:val="single" w:sz="6" w:space="0" w:color="000000"/>
            </w:tcBorders>
            <w:hideMark/>
          </w:tcPr>
          <w:p w14:paraId="5E3978BC" w14:textId="67661BD5"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lastRenderedPageBreak/>
              <w:t> </w:t>
            </w:r>
            <w:r w:rsidR="00463526">
              <w:rPr>
                <w:rFonts w:ascii="Times New Roman" w:hAnsi="Times New Roman" w:cs="Times New Roman"/>
                <w:sz w:val="22"/>
                <w:szCs w:val="22"/>
              </w:rPr>
              <w:t>7</w:t>
            </w:r>
            <w:r w:rsidR="00F76101" w:rsidRPr="00DC3FBC">
              <w:rPr>
                <w:rFonts w:ascii="Times New Roman" w:hAnsi="Times New Roman" w:cs="Times New Roman"/>
                <w:sz w:val="22"/>
                <w:szCs w:val="22"/>
              </w:rPr>
              <w:t>.3</w:t>
            </w:r>
          </w:p>
        </w:tc>
        <w:tc>
          <w:tcPr>
            <w:tcW w:w="1116" w:type="pct"/>
            <w:tcBorders>
              <w:top w:val="single" w:sz="6" w:space="0" w:color="000000"/>
              <w:left w:val="single" w:sz="6" w:space="0" w:color="000000"/>
              <w:bottom w:val="single" w:sz="6" w:space="0" w:color="000000"/>
              <w:right w:val="single" w:sz="6" w:space="0" w:color="000000"/>
            </w:tcBorders>
            <w:hideMark/>
          </w:tcPr>
          <w:p w14:paraId="5DD9B8CF"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Stebėjimo sprendimas (parengimas) </w:t>
            </w:r>
          </w:p>
        </w:tc>
        <w:tc>
          <w:tcPr>
            <w:tcW w:w="3385" w:type="pct"/>
            <w:tcBorders>
              <w:top w:val="single" w:sz="6" w:space="0" w:color="000000"/>
              <w:left w:val="single" w:sz="6" w:space="0" w:color="000000"/>
              <w:bottom w:val="single" w:sz="6" w:space="0" w:color="000000"/>
              <w:right w:val="single" w:sz="6" w:space="0" w:color="000000"/>
            </w:tcBorders>
            <w:hideMark/>
          </w:tcPr>
          <w:p w14:paraId="0493C85A"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 Stebėjimo sprendimui paslaugų teikėjas turi įdiegti ir sukonfigūruoti: </w:t>
            </w:r>
          </w:p>
          <w:p w14:paraId="3479CE6E"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1.1. Virtualų serverį skirtą stebėjimo sprendimo diegimui ir konfigūracijai. </w:t>
            </w:r>
          </w:p>
          <w:p w14:paraId="3FF13278"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1.2. Naujausią stebėjimo sistemos PĮ versiją ir pirminę konfigūraciją. </w:t>
            </w:r>
          </w:p>
          <w:p w14:paraId="2329FDA3"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1.3. Atsarginio kopijavimo sprendimo konfigūraciją stebėjimo sprendimui. </w:t>
            </w:r>
          </w:p>
          <w:p w14:paraId="1CF41A1A"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 Stebėjimo sprendimui paslaugų teikėjas turi paruošti ir sukonfigūruoti esamą IT infrastruktūrą, pagal šias apimtis: </w:t>
            </w:r>
          </w:p>
          <w:p w14:paraId="5B9A20A6"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2.1. Techninės įrangos (lokali aktyvi tinklo įranga) valdymo paruošimas / konfigūracija stebėjimui pagal integracijos reikalavimus. </w:t>
            </w:r>
          </w:p>
          <w:p w14:paraId="42E36BE7"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2.2. Sistemų (virtualių serverių, OS, servisų) paruošimas / konfigūracija stebėjimui pagal integracijos reikalavimus. </w:t>
            </w:r>
          </w:p>
          <w:p w14:paraId="29AF5077"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2.3. Ugniasienės (-ių) taisyklės stebėjimo konfigūracijai. </w:t>
            </w:r>
          </w:p>
        </w:tc>
      </w:tr>
      <w:tr w:rsidR="00DC3FBC" w:rsidRPr="00DC3FBC" w14:paraId="6494299D" w14:textId="77777777" w:rsidTr="00C02225">
        <w:trPr>
          <w:trHeight w:val="300"/>
        </w:trPr>
        <w:tc>
          <w:tcPr>
            <w:tcW w:w="499" w:type="pct"/>
            <w:tcBorders>
              <w:top w:val="single" w:sz="6" w:space="0" w:color="000000"/>
              <w:left w:val="single" w:sz="6" w:space="0" w:color="000000"/>
              <w:bottom w:val="single" w:sz="6" w:space="0" w:color="000000"/>
              <w:right w:val="single" w:sz="6" w:space="0" w:color="000000"/>
            </w:tcBorders>
            <w:hideMark/>
          </w:tcPr>
          <w:p w14:paraId="59302661" w14:textId="5AA4A0FB"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 </w:t>
            </w:r>
            <w:r w:rsidR="00463526">
              <w:rPr>
                <w:rFonts w:ascii="Times New Roman" w:hAnsi="Times New Roman" w:cs="Times New Roman"/>
                <w:sz w:val="22"/>
                <w:szCs w:val="22"/>
              </w:rPr>
              <w:t>7</w:t>
            </w:r>
            <w:r w:rsidR="00F76101" w:rsidRPr="00DC3FBC">
              <w:rPr>
                <w:rFonts w:ascii="Times New Roman" w:hAnsi="Times New Roman" w:cs="Times New Roman"/>
                <w:sz w:val="22"/>
                <w:szCs w:val="22"/>
              </w:rPr>
              <w:t>.4</w:t>
            </w:r>
          </w:p>
        </w:tc>
        <w:tc>
          <w:tcPr>
            <w:tcW w:w="1116" w:type="pct"/>
            <w:tcBorders>
              <w:top w:val="single" w:sz="6" w:space="0" w:color="000000"/>
              <w:left w:val="single" w:sz="6" w:space="0" w:color="000000"/>
              <w:bottom w:val="single" w:sz="6" w:space="0" w:color="000000"/>
              <w:right w:val="single" w:sz="6" w:space="0" w:color="000000"/>
            </w:tcBorders>
            <w:hideMark/>
          </w:tcPr>
          <w:p w14:paraId="273D2C5C"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Stebėjimo sprendimas (diegimas) </w:t>
            </w:r>
          </w:p>
        </w:tc>
        <w:tc>
          <w:tcPr>
            <w:tcW w:w="3385" w:type="pct"/>
            <w:tcBorders>
              <w:top w:val="single" w:sz="6" w:space="0" w:color="000000"/>
              <w:left w:val="single" w:sz="6" w:space="0" w:color="000000"/>
              <w:bottom w:val="single" w:sz="6" w:space="0" w:color="000000"/>
              <w:right w:val="single" w:sz="6" w:space="0" w:color="000000"/>
            </w:tcBorders>
            <w:hideMark/>
          </w:tcPr>
          <w:p w14:paraId="70DB8615"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1. Stebėjimo sistemos konfigūracija techninės įrangos (lokali tinklo įranga) stebėjimui pagal reikalavimus. </w:t>
            </w:r>
          </w:p>
          <w:p w14:paraId="30B3CA77"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2. Stebėjimo sistemos konfigūracija virtualių serverių ir OS bei PĮ stebėjimui pagal reikalavimus. </w:t>
            </w:r>
          </w:p>
          <w:p w14:paraId="7C6B145D"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3. Stebėjimo sistemos konfigūracija servisų stebėjimui pagal reikalavimus. </w:t>
            </w:r>
          </w:p>
          <w:p w14:paraId="32F92B86"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4. Ataskaitų teikimo konfigūracija pagal reikalavimus. </w:t>
            </w:r>
          </w:p>
          <w:p w14:paraId="1C077159"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5. Pranešimų konfigūracija pagal reikalavimus. </w:t>
            </w:r>
          </w:p>
        </w:tc>
      </w:tr>
      <w:tr w:rsidR="00A3175A" w:rsidRPr="00DC3FBC" w14:paraId="7B7B604F" w14:textId="77777777" w:rsidTr="00C02225">
        <w:trPr>
          <w:trHeight w:val="300"/>
        </w:trPr>
        <w:tc>
          <w:tcPr>
            <w:tcW w:w="499" w:type="pct"/>
            <w:tcBorders>
              <w:top w:val="single" w:sz="6" w:space="0" w:color="000000"/>
              <w:left w:val="single" w:sz="6" w:space="0" w:color="000000"/>
              <w:bottom w:val="single" w:sz="6" w:space="0" w:color="000000"/>
              <w:right w:val="single" w:sz="6" w:space="0" w:color="000000"/>
            </w:tcBorders>
            <w:hideMark/>
          </w:tcPr>
          <w:p w14:paraId="230D546A" w14:textId="12F80A1E"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 </w:t>
            </w:r>
            <w:r w:rsidR="00463526">
              <w:rPr>
                <w:rFonts w:ascii="Times New Roman" w:hAnsi="Times New Roman" w:cs="Times New Roman"/>
                <w:sz w:val="22"/>
                <w:szCs w:val="22"/>
              </w:rPr>
              <w:t>7</w:t>
            </w:r>
            <w:r w:rsidR="00F76101" w:rsidRPr="00DC3FBC">
              <w:rPr>
                <w:rFonts w:ascii="Times New Roman" w:hAnsi="Times New Roman" w:cs="Times New Roman"/>
                <w:sz w:val="22"/>
                <w:szCs w:val="22"/>
              </w:rPr>
              <w:t>.5</w:t>
            </w:r>
          </w:p>
        </w:tc>
        <w:tc>
          <w:tcPr>
            <w:tcW w:w="1116" w:type="pct"/>
            <w:tcBorders>
              <w:top w:val="single" w:sz="6" w:space="0" w:color="000000"/>
              <w:left w:val="single" w:sz="6" w:space="0" w:color="000000"/>
              <w:bottom w:val="single" w:sz="6" w:space="0" w:color="000000"/>
              <w:right w:val="single" w:sz="6" w:space="0" w:color="000000"/>
            </w:tcBorders>
            <w:hideMark/>
          </w:tcPr>
          <w:p w14:paraId="516C1AF5" w14:textId="77777777" w:rsidR="00A3175A" w:rsidRPr="00DC3FBC" w:rsidRDefault="00A3175A" w:rsidP="00CE7CED">
            <w:pPr>
              <w:spacing w:after="0" w:line="240" w:lineRule="auto"/>
              <w:jc w:val="both"/>
              <w:rPr>
                <w:rFonts w:ascii="Times New Roman" w:hAnsi="Times New Roman" w:cs="Times New Roman"/>
                <w:sz w:val="22"/>
                <w:szCs w:val="22"/>
              </w:rPr>
            </w:pPr>
            <w:r w:rsidRPr="00DC3FBC">
              <w:rPr>
                <w:rFonts w:ascii="Times New Roman" w:hAnsi="Times New Roman" w:cs="Times New Roman"/>
                <w:sz w:val="22"/>
                <w:szCs w:val="22"/>
              </w:rPr>
              <w:t>Dokumentacija ir jos pateikimas </w:t>
            </w:r>
          </w:p>
        </w:tc>
        <w:tc>
          <w:tcPr>
            <w:tcW w:w="3385" w:type="pct"/>
            <w:tcBorders>
              <w:top w:val="single" w:sz="6" w:space="0" w:color="000000"/>
              <w:left w:val="single" w:sz="6" w:space="0" w:color="000000"/>
              <w:bottom w:val="single" w:sz="6" w:space="0" w:color="000000"/>
              <w:right w:val="single" w:sz="6" w:space="0" w:color="000000"/>
            </w:tcBorders>
            <w:hideMark/>
          </w:tcPr>
          <w:p w14:paraId="3B53088A" w14:textId="77777777" w:rsidR="00A3175A" w:rsidRPr="00DC3FBC" w:rsidRDefault="00A3175A" w:rsidP="00CE7CED">
            <w:pPr>
              <w:spacing w:after="0" w:line="240" w:lineRule="auto"/>
              <w:ind w:right="136"/>
              <w:jc w:val="both"/>
              <w:rPr>
                <w:rFonts w:ascii="Times New Roman" w:hAnsi="Times New Roman" w:cs="Times New Roman"/>
                <w:sz w:val="22"/>
                <w:szCs w:val="22"/>
              </w:rPr>
            </w:pPr>
            <w:r w:rsidRPr="00DC3FBC">
              <w:rPr>
                <w:rFonts w:ascii="Times New Roman" w:hAnsi="Times New Roman" w:cs="Times New Roman"/>
                <w:sz w:val="22"/>
                <w:szCs w:val="22"/>
              </w:rPr>
              <w:t>Paslaugų teikėjas turi paruošti ir perduoti dokumentaciją apie įdiegtą stebėjimo sprendimą. Dokumentacija turi apimti stebėjimo sprendimo aprašymą, įskaitant jo loginę struktūrą, naudotų virtualių serverių techninius parametrus ir pagrindinius konfigūracijos nustatymus. Taip pat turi būti pateikti įdiegtų šablonų, stebimų sistemų, ataskaitų, ir pranešimų nustatymai. Jeigu naudojamos licencijos – nurodyti jų tipus ir taikymo principus. </w:t>
            </w:r>
          </w:p>
        </w:tc>
      </w:tr>
    </w:tbl>
    <w:p w14:paraId="472AB028" w14:textId="77777777" w:rsidR="00294461" w:rsidRPr="00DC3FBC" w:rsidRDefault="00294461" w:rsidP="00CE7CED">
      <w:pPr>
        <w:spacing w:line="240" w:lineRule="auto"/>
        <w:ind w:right="237"/>
        <w:jc w:val="both"/>
        <w:rPr>
          <w:rFonts w:ascii="Times New Roman" w:hAnsi="Times New Roman" w:cs="Times New Roman"/>
          <w:sz w:val="22"/>
          <w:szCs w:val="22"/>
        </w:rPr>
      </w:pPr>
    </w:p>
    <w:p w14:paraId="4BB4D94E" w14:textId="77777777" w:rsidR="00EC7FCE" w:rsidRPr="00DC3FBC" w:rsidRDefault="00304E8C" w:rsidP="00CE7CED">
      <w:pPr>
        <w:pStyle w:val="Sraopastraipa"/>
        <w:numPr>
          <w:ilvl w:val="0"/>
          <w:numId w:val="46"/>
        </w:numPr>
        <w:spacing w:line="240" w:lineRule="auto"/>
        <w:ind w:right="-613"/>
        <w:jc w:val="both"/>
        <w:rPr>
          <w:rFonts w:ascii="Times New Roman" w:hAnsi="Times New Roman" w:cs="Times New Roman"/>
          <w:b/>
          <w:bCs/>
          <w:sz w:val="22"/>
          <w:szCs w:val="22"/>
        </w:rPr>
      </w:pPr>
      <w:r w:rsidRPr="00DC3FBC">
        <w:rPr>
          <w:rFonts w:ascii="Times New Roman" w:hAnsi="Times New Roman" w:cs="Times New Roman"/>
          <w:b/>
          <w:bCs/>
          <w:sz w:val="22"/>
          <w:szCs w:val="22"/>
        </w:rPr>
        <w:t>Paslaugų lygio susitarimas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2"/>
        <w:gridCol w:w="2326"/>
        <w:gridCol w:w="2496"/>
        <w:gridCol w:w="2057"/>
        <w:gridCol w:w="2157"/>
      </w:tblGrid>
      <w:tr w:rsidR="00DC3FBC" w:rsidRPr="00DC3FBC" w14:paraId="5A872686" w14:textId="77777777" w:rsidTr="0048748A">
        <w:trPr>
          <w:trHeight w:val="300"/>
        </w:trPr>
        <w:tc>
          <w:tcPr>
            <w:tcW w:w="308" w:type="pct"/>
            <w:hideMark/>
          </w:tcPr>
          <w:p w14:paraId="740158F4"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b/>
                <w:bCs/>
                <w:kern w:val="0"/>
                <w:sz w:val="22"/>
                <w:szCs w:val="22"/>
                <w:lang w:eastAsia="lt-LT"/>
                <w14:ligatures w14:val="none"/>
              </w:rPr>
              <w:lastRenderedPageBreak/>
              <w:t>Nr.</w:t>
            </w:r>
            <w:r w:rsidRPr="00DC3FBC">
              <w:rPr>
                <w:rFonts w:ascii="Times New Roman" w:eastAsia="Times New Roman" w:hAnsi="Times New Roman" w:cs="Times New Roman"/>
                <w:kern w:val="0"/>
                <w:sz w:val="22"/>
                <w:szCs w:val="22"/>
                <w:lang w:eastAsia="lt-LT"/>
                <w14:ligatures w14:val="none"/>
              </w:rPr>
              <w:t> </w:t>
            </w:r>
          </w:p>
        </w:tc>
        <w:tc>
          <w:tcPr>
            <w:tcW w:w="1208" w:type="pct"/>
            <w:hideMark/>
          </w:tcPr>
          <w:p w14:paraId="72BE7DC0"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b/>
                <w:bCs/>
                <w:kern w:val="0"/>
                <w:sz w:val="22"/>
                <w:szCs w:val="22"/>
                <w:lang w:eastAsia="lt-LT"/>
                <w14:ligatures w14:val="none"/>
              </w:rPr>
              <w:t>Darbo laikas</w:t>
            </w:r>
            <w:r w:rsidRPr="00DC3FBC">
              <w:rPr>
                <w:rFonts w:ascii="Times New Roman" w:eastAsia="Times New Roman" w:hAnsi="Times New Roman" w:cs="Times New Roman"/>
                <w:kern w:val="0"/>
                <w:sz w:val="22"/>
                <w:szCs w:val="22"/>
                <w:lang w:eastAsia="lt-LT"/>
                <w14:ligatures w14:val="none"/>
              </w:rPr>
              <w:t> </w:t>
            </w:r>
          </w:p>
        </w:tc>
        <w:tc>
          <w:tcPr>
            <w:tcW w:w="1296" w:type="pct"/>
            <w:hideMark/>
          </w:tcPr>
          <w:p w14:paraId="10EB2B5C"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b/>
                <w:bCs/>
                <w:kern w:val="0"/>
                <w:sz w:val="22"/>
                <w:szCs w:val="22"/>
                <w:lang w:eastAsia="lt-LT"/>
                <w14:ligatures w14:val="none"/>
              </w:rPr>
              <w:t>Kreipinio tipas</w:t>
            </w:r>
            <w:r w:rsidRPr="00DC3FBC">
              <w:rPr>
                <w:rFonts w:ascii="Times New Roman" w:eastAsia="Times New Roman" w:hAnsi="Times New Roman" w:cs="Times New Roman"/>
                <w:kern w:val="0"/>
                <w:sz w:val="22"/>
                <w:szCs w:val="22"/>
                <w:lang w:eastAsia="lt-LT"/>
                <w14:ligatures w14:val="none"/>
              </w:rPr>
              <w:t> </w:t>
            </w:r>
          </w:p>
        </w:tc>
        <w:tc>
          <w:tcPr>
            <w:tcW w:w="1068" w:type="pct"/>
            <w:hideMark/>
          </w:tcPr>
          <w:p w14:paraId="28EB1E99"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b/>
                <w:bCs/>
                <w:kern w:val="0"/>
                <w:sz w:val="22"/>
                <w:szCs w:val="22"/>
                <w:lang w:eastAsia="lt-LT"/>
                <w14:ligatures w14:val="none"/>
              </w:rPr>
              <w:t>Reakcijos laikas</w:t>
            </w:r>
            <w:r w:rsidRPr="00DC3FBC">
              <w:rPr>
                <w:rFonts w:ascii="Times New Roman" w:eastAsia="Times New Roman" w:hAnsi="Times New Roman" w:cs="Times New Roman"/>
                <w:kern w:val="0"/>
                <w:sz w:val="22"/>
                <w:szCs w:val="22"/>
                <w:lang w:eastAsia="lt-LT"/>
                <w14:ligatures w14:val="none"/>
              </w:rPr>
              <w:t> </w:t>
            </w:r>
          </w:p>
        </w:tc>
        <w:tc>
          <w:tcPr>
            <w:tcW w:w="1120" w:type="pct"/>
            <w:hideMark/>
          </w:tcPr>
          <w:p w14:paraId="5F019392"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b/>
                <w:bCs/>
                <w:kern w:val="0"/>
                <w:sz w:val="22"/>
                <w:szCs w:val="22"/>
                <w:lang w:eastAsia="lt-LT"/>
                <w14:ligatures w14:val="none"/>
              </w:rPr>
              <w:t>Sprendimo laikas</w:t>
            </w:r>
            <w:r w:rsidRPr="00DC3FBC">
              <w:rPr>
                <w:rFonts w:ascii="Times New Roman" w:eastAsia="Times New Roman" w:hAnsi="Times New Roman" w:cs="Times New Roman"/>
                <w:kern w:val="0"/>
                <w:sz w:val="22"/>
                <w:szCs w:val="22"/>
                <w:lang w:eastAsia="lt-LT"/>
                <w14:ligatures w14:val="none"/>
              </w:rPr>
              <w:t> </w:t>
            </w:r>
          </w:p>
        </w:tc>
      </w:tr>
      <w:tr w:rsidR="00DC3FBC" w:rsidRPr="00DC3FBC" w14:paraId="037A90AB" w14:textId="77777777" w:rsidTr="0048748A">
        <w:trPr>
          <w:trHeight w:val="300"/>
        </w:trPr>
        <w:tc>
          <w:tcPr>
            <w:tcW w:w="308" w:type="pct"/>
            <w:hideMark/>
          </w:tcPr>
          <w:p w14:paraId="0DDDBE65"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1 </w:t>
            </w:r>
          </w:p>
        </w:tc>
        <w:tc>
          <w:tcPr>
            <w:tcW w:w="1208" w:type="pct"/>
            <w:hideMark/>
          </w:tcPr>
          <w:p w14:paraId="0EDDE8C2" w14:textId="77777777" w:rsidR="00444201" w:rsidRPr="00DC3FBC" w:rsidRDefault="003D4E7B"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08:00 - 17:00 (9x5) </w:t>
            </w:r>
          </w:p>
        </w:tc>
        <w:tc>
          <w:tcPr>
            <w:tcW w:w="1296" w:type="pct"/>
            <w:hideMark/>
          </w:tcPr>
          <w:p w14:paraId="72371990"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Kritinis incidentas </w:t>
            </w:r>
          </w:p>
        </w:tc>
        <w:tc>
          <w:tcPr>
            <w:tcW w:w="1068" w:type="pct"/>
            <w:hideMark/>
          </w:tcPr>
          <w:p w14:paraId="46DCA744" w14:textId="77777777" w:rsidR="00444201" w:rsidRPr="00DC3FBC" w:rsidRDefault="008C7A93"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1</w:t>
            </w:r>
            <w:r w:rsidR="00444201" w:rsidRPr="00DC3FBC">
              <w:rPr>
                <w:rFonts w:ascii="Times New Roman" w:eastAsia="Times New Roman" w:hAnsi="Times New Roman" w:cs="Times New Roman"/>
                <w:kern w:val="0"/>
                <w:sz w:val="22"/>
                <w:szCs w:val="22"/>
                <w:lang w:eastAsia="lt-LT"/>
                <w14:ligatures w14:val="none"/>
              </w:rPr>
              <w:t xml:space="preserve"> val. </w:t>
            </w:r>
          </w:p>
        </w:tc>
        <w:tc>
          <w:tcPr>
            <w:tcW w:w="1120" w:type="pct"/>
            <w:hideMark/>
          </w:tcPr>
          <w:p w14:paraId="1A09C295" w14:textId="77777777" w:rsidR="00444201" w:rsidRPr="00DC3FBC" w:rsidRDefault="00CA0BA0"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4</w:t>
            </w:r>
            <w:r w:rsidR="00444201" w:rsidRPr="00DC3FBC">
              <w:rPr>
                <w:rFonts w:ascii="Times New Roman" w:eastAsia="Times New Roman" w:hAnsi="Times New Roman" w:cs="Times New Roman"/>
                <w:kern w:val="0"/>
                <w:sz w:val="22"/>
                <w:szCs w:val="22"/>
                <w:lang w:eastAsia="lt-LT"/>
                <w14:ligatures w14:val="none"/>
              </w:rPr>
              <w:t xml:space="preserve">  </w:t>
            </w:r>
            <w:r w:rsidR="002A3616" w:rsidRPr="00DC3FBC">
              <w:rPr>
                <w:rFonts w:ascii="Times New Roman" w:eastAsia="Times New Roman" w:hAnsi="Times New Roman" w:cs="Times New Roman"/>
                <w:kern w:val="0"/>
                <w:sz w:val="22"/>
                <w:szCs w:val="22"/>
                <w:lang w:eastAsia="lt-LT"/>
                <w14:ligatures w14:val="none"/>
              </w:rPr>
              <w:t>d. v</w:t>
            </w:r>
            <w:r w:rsidR="00444201" w:rsidRPr="00DC3FBC">
              <w:rPr>
                <w:rFonts w:ascii="Times New Roman" w:eastAsia="Times New Roman" w:hAnsi="Times New Roman" w:cs="Times New Roman"/>
                <w:kern w:val="0"/>
                <w:sz w:val="22"/>
                <w:szCs w:val="22"/>
                <w:lang w:eastAsia="lt-LT"/>
                <w14:ligatures w14:val="none"/>
              </w:rPr>
              <w:t>al. </w:t>
            </w:r>
          </w:p>
        </w:tc>
      </w:tr>
      <w:tr w:rsidR="00DC3FBC" w:rsidRPr="00DC3FBC" w14:paraId="08E97F82" w14:textId="77777777" w:rsidTr="0048748A">
        <w:trPr>
          <w:trHeight w:val="300"/>
        </w:trPr>
        <w:tc>
          <w:tcPr>
            <w:tcW w:w="308" w:type="pct"/>
            <w:hideMark/>
          </w:tcPr>
          <w:p w14:paraId="100CAEFD"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2 </w:t>
            </w:r>
          </w:p>
        </w:tc>
        <w:tc>
          <w:tcPr>
            <w:tcW w:w="1208" w:type="pct"/>
            <w:hideMark/>
          </w:tcPr>
          <w:p w14:paraId="51A1E298" w14:textId="77777777" w:rsidR="00444201" w:rsidRPr="00DC3FBC" w:rsidRDefault="003D4E7B"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08:00 - 17:00 (9x5) </w:t>
            </w:r>
          </w:p>
        </w:tc>
        <w:tc>
          <w:tcPr>
            <w:tcW w:w="1296" w:type="pct"/>
            <w:hideMark/>
          </w:tcPr>
          <w:p w14:paraId="4A7ED462"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Incidentas</w:t>
            </w:r>
          </w:p>
        </w:tc>
        <w:tc>
          <w:tcPr>
            <w:tcW w:w="1068" w:type="pct"/>
            <w:hideMark/>
          </w:tcPr>
          <w:p w14:paraId="7EA69468" w14:textId="77777777" w:rsidR="00444201" w:rsidRPr="00DC3FBC" w:rsidRDefault="00CA0BA0"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1</w:t>
            </w:r>
            <w:r w:rsidR="00444201" w:rsidRPr="00DC3FBC">
              <w:rPr>
                <w:rFonts w:ascii="Times New Roman" w:eastAsia="Times New Roman" w:hAnsi="Times New Roman" w:cs="Times New Roman"/>
                <w:kern w:val="0"/>
                <w:sz w:val="22"/>
                <w:szCs w:val="22"/>
                <w:lang w:eastAsia="lt-LT"/>
                <w14:ligatures w14:val="none"/>
              </w:rPr>
              <w:t xml:space="preserve"> d. val. </w:t>
            </w:r>
          </w:p>
        </w:tc>
        <w:tc>
          <w:tcPr>
            <w:tcW w:w="1120" w:type="pct"/>
            <w:hideMark/>
          </w:tcPr>
          <w:p w14:paraId="57984DB2" w14:textId="77777777" w:rsidR="00444201" w:rsidRPr="00DC3FBC" w:rsidRDefault="00275DFC"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4</w:t>
            </w:r>
            <w:r w:rsidR="00444201" w:rsidRPr="00DC3FBC">
              <w:rPr>
                <w:rFonts w:ascii="Times New Roman" w:eastAsia="Times New Roman" w:hAnsi="Times New Roman" w:cs="Times New Roman"/>
                <w:kern w:val="0"/>
                <w:sz w:val="22"/>
                <w:szCs w:val="22"/>
                <w:lang w:eastAsia="lt-LT"/>
                <w14:ligatures w14:val="none"/>
              </w:rPr>
              <w:t xml:space="preserve"> d. val. </w:t>
            </w:r>
          </w:p>
        </w:tc>
      </w:tr>
      <w:tr w:rsidR="00DC3FBC" w:rsidRPr="00DC3FBC" w14:paraId="3453951E" w14:textId="77777777" w:rsidTr="0048748A">
        <w:trPr>
          <w:trHeight w:val="300"/>
        </w:trPr>
        <w:tc>
          <w:tcPr>
            <w:tcW w:w="308" w:type="pct"/>
            <w:hideMark/>
          </w:tcPr>
          <w:p w14:paraId="00CD498A"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3 </w:t>
            </w:r>
          </w:p>
        </w:tc>
        <w:tc>
          <w:tcPr>
            <w:tcW w:w="1208" w:type="pct"/>
            <w:hideMark/>
          </w:tcPr>
          <w:p w14:paraId="5E8AE628" w14:textId="77777777" w:rsidR="00444201" w:rsidRPr="00DC3FBC" w:rsidRDefault="003D4E7B"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08:00 - 17:00 (9x5) </w:t>
            </w:r>
          </w:p>
        </w:tc>
        <w:tc>
          <w:tcPr>
            <w:tcW w:w="1296" w:type="pct"/>
            <w:hideMark/>
          </w:tcPr>
          <w:p w14:paraId="11AC8120" w14:textId="77777777" w:rsidR="00444201" w:rsidRPr="00DC3FBC" w:rsidRDefault="008B49D6"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Kreipinys, s</w:t>
            </w:r>
            <w:r w:rsidR="00444201" w:rsidRPr="00DC3FBC">
              <w:rPr>
                <w:rFonts w:ascii="Times New Roman" w:eastAsia="Times New Roman" w:hAnsi="Times New Roman" w:cs="Times New Roman"/>
                <w:kern w:val="0"/>
                <w:sz w:val="22"/>
                <w:szCs w:val="22"/>
                <w:lang w:eastAsia="lt-LT"/>
                <w14:ligatures w14:val="none"/>
              </w:rPr>
              <w:t>tandartinis  keitimas </w:t>
            </w:r>
          </w:p>
        </w:tc>
        <w:tc>
          <w:tcPr>
            <w:tcW w:w="1068" w:type="pct"/>
            <w:hideMark/>
          </w:tcPr>
          <w:p w14:paraId="21E2597B" w14:textId="77777777" w:rsidR="00444201" w:rsidRPr="00DC3FBC" w:rsidRDefault="00CA0BA0"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1</w:t>
            </w:r>
            <w:r w:rsidR="00444201" w:rsidRPr="00DC3FBC">
              <w:rPr>
                <w:rFonts w:ascii="Times New Roman" w:eastAsia="Times New Roman" w:hAnsi="Times New Roman" w:cs="Times New Roman"/>
                <w:kern w:val="0"/>
                <w:sz w:val="22"/>
                <w:szCs w:val="22"/>
                <w:lang w:eastAsia="lt-LT"/>
                <w14:ligatures w14:val="none"/>
              </w:rPr>
              <w:t xml:space="preserve"> d. val. </w:t>
            </w:r>
          </w:p>
        </w:tc>
        <w:tc>
          <w:tcPr>
            <w:tcW w:w="1120" w:type="pct"/>
            <w:hideMark/>
          </w:tcPr>
          <w:p w14:paraId="038F87A6" w14:textId="77777777" w:rsidR="00444201" w:rsidRPr="00DC3FBC" w:rsidRDefault="005A616A"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8</w:t>
            </w:r>
            <w:r w:rsidR="00444201" w:rsidRPr="00DC3FBC">
              <w:rPr>
                <w:rFonts w:ascii="Times New Roman" w:eastAsia="Times New Roman" w:hAnsi="Times New Roman" w:cs="Times New Roman"/>
                <w:kern w:val="0"/>
                <w:sz w:val="22"/>
                <w:szCs w:val="22"/>
                <w:lang w:eastAsia="lt-LT"/>
                <w14:ligatures w14:val="none"/>
              </w:rPr>
              <w:t xml:space="preserve"> d. val. </w:t>
            </w:r>
          </w:p>
        </w:tc>
      </w:tr>
      <w:tr w:rsidR="00DC3FBC" w:rsidRPr="00DC3FBC" w14:paraId="7FB99FBD" w14:textId="77777777" w:rsidTr="0048748A">
        <w:trPr>
          <w:trHeight w:val="300"/>
        </w:trPr>
        <w:tc>
          <w:tcPr>
            <w:tcW w:w="308" w:type="pct"/>
            <w:hideMark/>
          </w:tcPr>
          <w:p w14:paraId="058C6104"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4 </w:t>
            </w:r>
          </w:p>
        </w:tc>
        <w:tc>
          <w:tcPr>
            <w:tcW w:w="1208" w:type="pct"/>
            <w:hideMark/>
          </w:tcPr>
          <w:p w14:paraId="75728402" w14:textId="77777777" w:rsidR="00444201" w:rsidRPr="00DC3FBC" w:rsidRDefault="003D4E7B"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08:00 - 17:00 (9x5) </w:t>
            </w:r>
          </w:p>
        </w:tc>
        <w:tc>
          <w:tcPr>
            <w:tcW w:w="1296" w:type="pct"/>
            <w:hideMark/>
          </w:tcPr>
          <w:p w14:paraId="453F2B59"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Konsultacijos </w:t>
            </w:r>
          </w:p>
        </w:tc>
        <w:tc>
          <w:tcPr>
            <w:tcW w:w="1068" w:type="pct"/>
            <w:hideMark/>
          </w:tcPr>
          <w:p w14:paraId="236EE175" w14:textId="77777777" w:rsidR="00444201" w:rsidRPr="00DC3FBC" w:rsidRDefault="005A616A"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4</w:t>
            </w:r>
            <w:r w:rsidR="00444201" w:rsidRPr="00DC3FBC">
              <w:rPr>
                <w:rFonts w:ascii="Times New Roman" w:eastAsia="Times New Roman" w:hAnsi="Times New Roman" w:cs="Times New Roman"/>
                <w:kern w:val="0"/>
                <w:sz w:val="22"/>
                <w:szCs w:val="22"/>
                <w:lang w:eastAsia="lt-LT"/>
                <w14:ligatures w14:val="none"/>
              </w:rPr>
              <w:t xml:space="preserve"> d. val. </w:t>
            </w:r>
          </w:p>
        </w:tc>
        <w:tc>
          <w:tcPr>
            <w:tcW w:w="1120" w:type="pct"/>
            <w:hideMark/>
          </w:tcPr>
          <w:p w14:paraId="6FCBFD19" w14:textId="77777777" w:rsidR="00444201" w:rsidRPr="00DC3FBC" w:rsidRDefault="005A616A"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8</w:t>
            </w:r>
            <w:r w:rsidR="00444201" w:rsidRPr="00DC3FBC">
              <w:rPr>
                <w:rFonts w:ascii="Times New Roman" w:eastAsia="Times New Roman" w:hAnsi="Times New Roman" w:cs="Times New Roman"/>
                <w:kern w:val="0"/>
                <w:sz w:val="22"/>
                <w:szCs w:val="22"/>
                <w:lang w:eastAsia="lt-LT"/>
                <w14:ligatures w14:val="none"/>
              </w:rPr>
              <w:t xml:space="preserve"> d. val. </w:t>
            </w:r>
          </w:p>
        </w:tc>
      </w:tr>
      <w:tr w:rsidR="00DC3FBC" w:rsidRPr="00DC3FBC" w14:paraId="17692FEA" w14:textId="77777777" w:rsidTr="0048748A">
        <w:trPr>
          <w:trHeight w:val="300"/>
        </w:trPr>
        <w:tc>
          <w:tcPr>
            <w:tcW w:w="308" w:type="pct"/>
            <w:hideMark/>
          </w:tcPr>
          <w:p w14:paraId="0F321903"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5 </w:t>
            </w:r>
          </w:p>
        </w:tc>
        <w:tc>
          <w:tcPr>
            <w:tcW w:w="1208" w:type="pct"/>
            <w:hideMark/>
          </w:tcPr>
          <w:p w14:paraId="0FF64B9A" w14:textId="77777777" w:rsidR="00444201" w:rsidRPr="00DC3FBC" w:rsidRDefault="003D4E7B"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08:00 - 17:00 (9x5) </w:t>
            </w:r>
          </w:p>
        </w:tc>
        <w:tc>
          <w:tcPr>
            <w:tcW w:w="1296" w:type="pct"/>
            <w:hideMark/>
          </w:tcPr>
          <w:p w14:paraId="76BF1FAB" w14:textId="77777777" w:rsidR="00444201" w:rsidRPr="00DC3FBC" w:rsidRDefault="00444201"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sidRPr="00DC3FBC">
              <w:rPr>
                <w:rFonts w:ascii="Times New Roman" w:eastAsia="Times New Roman" w:hAnsi="Times New Roman" w:cs="Times New Roman"/>
                <w:kern w:val="0"/>
                <w:sz w:val="22"/>
                <w:szCs w:val="22"/>
                <w:lang w:eastAsia="lt-LT"/>
                <w14:ligatures w14:val="none"/>
              </w:rPr>
              <w:t>Papildomi darbai </w:t>
            </w:r>
          </w:p>
        </w:tc>
        <w:tc>
          <w:tcPr>
            <w:tcW w:w="1068" w:type="pct"/>
            <w:hideMark/>
          </w:tcPr>
          <w:p w14:paraId="1D2EE353" w14:textId="77777777" w:rsidR="00444201" w:rsidRPr="00DC3FBC" w:rsidRDefault="005A616A"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4</w:t>
            </w:r>
            <w:r w:rsidR="00444201" w:rsidRPr="00DC3FBC">
              <w:rPr>
                <w:rFonts w:ascii="Times New Roman" w:eastAsia="Times New Roman" w:hAnsi="Times New Roman" w:cs="Times New Roman"/>
                <w:kern w:val="0"/>
                <w:sz w:val="22"/>
                <w:szCs w:val="22"/>
                <w:lang w:eastAsia="lt-LT"/>
                <w14:ligatures w14:val="none"/>
              </w:rPr>
              <w:t xml:space="preserve"> d. val.</w:t>
            </w:r>
          </w:p>
        </w:tc>
        <w:tc>
          <w:tcPr>
            <w:tcW w:w="1120" w:type="pct"/>
            <w:hideMark/>
          </w:tcPr>
          <w:p w14:paraId="2AD3B8E7" w14:textId="77777777" w:rsidR="00444201" w:rsidRPr="00DC3FBC" w:rsidRDefault="005A616A" w:rsidP="00CE7CED">
            <w:pPr>
              <w:spacing w:after="0" w:line="240" w:lineRule="auto"/>
              <w:ind w:right="-613"/>
              <w:jc w:val="both"/>
              <w:textAlignment w:val="baseline"/>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8</w:t>
            </w:r>
            <w:r w:rsidR="00444201" w:rsidRPr="00DC3FBC">
              <w:rPr>
                <w:rFonts w:ascii="Times New Roman" w:eastAsia="Times New Roman" w:hAnsi="Times New Roman" w:cs="Times New Roman"/>
                <w:kern w:val="0"/>
                <w:sz w:val="22"/>
                <w:szCs w:val="22"/>
                <w:lang w:eastAsia="lt-LT"/>
                <w14:ligatures w14:val="none"/>
              </w:rPr>
              <w:t xml:space="preserve"> val.* </w:t>
            </w:r>
          </w:p>
        </w:tc>
      </w:tr>
    </w:tbl>
    <w:p w14:paraId="395FEE1D" w14:textId="77777777" w:rsidR="00444201" w:rsidRPr="00DC3FBC" w:rsidRDefault="002A597C" w:rsidP="00CE7CED">
      <w:pPr>
        <w:spacing w:line="240" w:lineRule="auto"/>
        <w:ind w:right="-613"/>
        <w:jc w:val="both"/>
        <w:rPr>
          <w:rFonts w:ascii="Times New Roman" w:eastAsia="Times New Roman" w:hAnsi="Times New Roman" w:cs="Times New Roman"/>
          <w:i/>
          <w:iCs/>
          <w:kern w:val="0"/>
          <w:sz w:val="22"/>
          <w:szCs w:val="22"/>
          <w:lang w:eastAsia="lt-LT"/>
          <w14:ligatures w14:val="none"/>
        </w:rPr>
      </w:pPr>
      <w:r w:rsidRPr="00DC3FBC">
        <w:rPr>
          <w:rFonts w:ascii="Times New Roman" w:eastAsia="Times New Roman" w:hAnsi="Times New Roman" w:cs="Times New Roman"/>
          <w:i/>
          <w:iCs/>
          <w:kern w:val="0"/>
          <w:sz w:val="22"/>
          <w:szCs w:val="22"/>
          <w:lang w:eastAsia="lt-LT"/>
          <w14:ligatures w14:val="none"/>
        </w:rPr>
        <w:t>*priklauso nuo papildomų darbų apimties, sprendimo laikas gali būti ilgesnis</w:t>
      </w:r>
    </w:p>
    <w:p w14:paraId="26843085" w14:textId="77777777" w:rsidR="0048748A" w:rsidRPr="00DC3FBC" w:rsidRDefault="0048748A" w:rsidP="00CE7CED">
      <w:pPr>
        <w:spacing w:line="240" w:lineRule="auto"/>
        <w:ind w:right="-613"/>
        <w:jc w:val="both"/>
        <w:rPr>
          <w:rFonts w:ascii="Times New Roman" w:hAnsi="Times New Roman" w:cs="Times New Roman"/>
          <w:b/>
          <w:bCs/>
          <w:sz w:val="22"/>
          <w:szCs w:val="22"/>
        </w:rPr>
      </w:pPr>
    </w:p>
    <w:p w14:paraId="77B755C7" w14:textId="756C9209" w:rsidR="0090600B" w:rsidRPr="00463526" w:rsidRDefault="00DC3FBC" w:rsidP="00CE7CED">
      <w:pPr>
        <w:pStyle w:val="Sraopastraipa"/>
        <w:numPr>
          <w:ilvl w:val="0"/>
          <w:numId w:val="46"/>
        </w:numPr>
        <w:ind w:right="-613"/>
        <w:jc w:val="both"/>
        <w:rPr>
          <w:rFonts w:ascii="Times New Roman" w:hAnsi="Times New Roman" w:cs="Times New Roman"/>
          <w:sz w:val="22"/>
          <w:szCs w:val="22"/>
        </w:rPr>
      </w:pPr>
      <w:r w:rsidRPr="00463526">
        <w:rPr>
          <w:rFonts w:ascii="Times New Roman" w:hAnsi="Times New Roman" w:cs="Times New Roman"/>
          <w:b/>
          <w:bCs/>
          <w:sz w:val="22"/>
          <w:szCs w:val="22"/>
        </w:rPr>
        <w:t>Paslaugų vertinimo kriterijai ir atsakomybės mechanizmas</w:t>
      </w:r>
    </w:p>
    <w:p w14:paraId="4F62BDC3" w14:textId="108EB3DE" w:rsidR="0090600B" w:rsidRPr="00DC3FBC" w:rsidRDefault="00463526" w:rsidP="00CE7CED">
      <w:pPr>
        <w:pStyle w:val="Antrat2"/>
        <w:ind w:right="-613"/>
        <w:jc w:val="both"/>
        <w:rPr>
          <w:rFonts w:ascii="Times New Roman" w:hAnsi="Times New Roman" w:cs="Times New Roman"/>
          <w:color w:val="auto"/>
          <w:sz w:val="22"/>
          <w:szCs w:val="22"/>
        </w:rPr>
      </w:pPr>
      <w:r>
        <w:rPr>
          <w:rFonts w:ascii="Times New Roman" w:hAnsi="Times New Roman" w:cs="Times New Roman"/>
          <w:color w:val="auto"/>
          <w:sz w:val="22"/>
          <w:szCs w:val="22"/>
        </w:rPr>
        <w:t>9</w:t>
      </w:r>
      <w:r w:rsidR="00DC3FBC" w:rsidRPr="00DC3FBC">
        <w:rPr>
          <w:rFonts w:ascii="Times New Roman" w:hAnsi="Times New Roman" w:cs="Times New Roman"/>
          <w:color w:val="auto"/>
          <w:sz w:val="22"/>
          <w:szCs w:val="22"/>
        </w:rPr>
        <w:t>.1 Paslaugų kokybės vertinimo rodikliai (KPI)</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04"/>
        <w:gridCol w:w="3016"/>
        <w:gridCol w:w="1804"/>
        <w:gridCol w:w="2562"/>
      </w:tblGrid>
      <w:tr w:rsidR="00DC3FBC" w:rsidRPr="00DC3FBC" w14:paraId="5FA9FEB3" w14:textId="77777777" w:rsidTr="00800DFB">
        <w:tc>
          <w:tcPr>
            <w:tcW w:w="704" w:type="dxa"/>
          </w:tcPr>
          <w:p w14:paraId="1A16AF18"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Nr.</w:t>
            </w:r>
          </w:p>
        </w:tc>
        <w:tc>
          <w:tcPr>
            <w:tcW w:w="1804" w:type="dxa"/>
          </w:tcPr>
          <w:p w14:paraId="7347E99B"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KPI rodiklis</w:t>
            </w:r>
          </w:p>
        </w:tc>
        <w:tc>
          <w:tcPr>
            <w:tcW w:w="3016" w:type="dxa"/>
          </w:tcPr>
          <w:p w14:paraId="28D9E0DD"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Aprašymas</w:t>
            </w:r>
          </w:p>
        </w:tc>
        <w:tc>
          <w:tcPr>
            <w:tcW w:w="1804" w:type="dxa"/>
          </w:tcPr>
          <w:p w14:paraId="49943402"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Vertinimo periodiškumas</w:t>
            </w:r>
          </w:p>
        </w:tc>
        <w:tc>
          <w:tcPr>
            <w:tcW w:w="2562" w:type="dxa"/>
          </w:tcPr>
          <w:p w14:paraId="559C13A2" w14:textId="77777777" w:rsidR="0090600B" w:rsidRPr="00DC3FBC" w:rsidRDefault="00275DFC" w:rsidP="00800DFB">
            <w:pPr>
              <w:ind w:right="459"/>
              <w:jc w:val="both"/>
              <w:rPr>
                <w:rFonts w:ascii="Times New Roman" w:hAnsi="Times New Roman" w:cs="Times New Roman"/>
                <w:sz w:val="22"/>
                <w:szCs w:val="22"/>
              </w:rPr>
            </w:pPr>
            <w:r w:rsidRPr="00DC3FBC">
              <w:rPr>
                <w:rFonts w:ascii="Times New Roman" w:hAnsi="Times New Roman" w:cs="Times New Roman"/>
                <w:sz w:val="22"/>
                <w:szCs w:val="22"/>
              </w:rPr>
              <w:t>Tikslinė reikšmė</w:t>
            </w:r>
          </w:p>
        </w:tc>
      </w:tr>
      <w:tr w:rsidR="00DC3FBC" w:rsidRPr="00DC3FBC" w14:paraId="02E88626" w14:textId="77777777" w:rsidTr="00800DFB">
        <w:tc>
          <w:tcPr>
            <w:tcW w:w="704" w:type="dxa"/>
          </w:tcPr>
          <w:p w14:paraId="179CF27F"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1.</w:t>
            </w:r>
          </w:p>
        </w:tc>
        <w:tc>
          <w:tcPr>
            <w:tcW w:w="1804" w:type="dxa"/>
          </w:tcPr>
          <w:p w14:paraId="7B0FA0F7"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Incidentų reagavimo laikas</w:t>
            </w:r>
          </w:p>
        </w:tc>
        <w:tc>
          <w:tcPr>
            <w:tcW w:w="3016" w:type="dxa"/>
          </w:tcPr>
          <w:p w14:paraId="219F11BA"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Laikas nuo kreipinio užregistravimo iki pirmo veiksmo</w:t>
            </w:r>
          </w:p>
        </w:tc>
        <w:tc>
          <w:tcPr>
            <w:tcW w:w="1804" w:type="dxa"/>
          </w:tcPr>
          <w:p w14:paraId="6E77D8EB"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Mėnesinis</w:t>
            </w:r>
          </w:p>
        </w:tc>
        <w:tc>
          <w:tcPr>
            <w:tcW w:w="2562" w:type="dxa"/>
          </w:tcPr>
          <w:p w14:paraId="06C9B319" w14:textId="77777777" w:rsidR="0090600B" w:rsidRPr="00DC3FBC" w:rsidRDefault="00275DFC" w:rsidP="00800DFB">
            <w:pPr>
              <w:ind w:right="34"/>
              <w:jc w:val="both"/>
              <w:rPr>
                <w:rFonts w:ascii="Times New Roman" w:hAnsi="Times New Roman" w:cs="Times New Roman"/>
                <w:sz w:val="22"/>
                <w:szCs w:val="22"/>
              </w:rPr>
            </w:pPr>
            <w:r w:rsidRPr="00DC3FBC">
              <w:rPr>
                <w:rFonts w:ascii="Times New Roman" w:hAnsi="Times New Roman" w:cs="Times New Roman"/>
                <w:sz w:val="22"/>
                <w:szCs w:val="22"/>
              </w:rPr>
              <w:t>≥ 95% per SLA nurodytą laiką</w:t>
            </w:r>
          </w:p>
        </w:tc>
      </w:tr>
      <w:tr w:rsidR="00DC3FBC" w:rsidRPr="00DC3FBC" w14:paraId="2CB85F69" w14:textId="77777777" w:rsidTr="00800DFB">
        <w:tc>
          <w:tcPr>
            <w:tcW w:w="704" w:type="dxa"/>
          </w:tcPr>
          <w:p w14:paraId="2D6F1EE5"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2.</w:t>
            </w:r>
          </w:p>
        </w:tc>
        <w:tc>
          <w:tcPr>
            <w:tcW w:w="1804" w:type="dxa"/>
          </w:tcPr>
          <w:p w14:paraId="1B010ECA"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Incidentų sprendimo laikas</w:t>
            </w:r>
          </w:p>
        </w:tc>
        <w:tc>
          <w:tcPr>
            <w:tcW w:w="3016" w:type="dxa"/>
          </w:tcPr>
          <w:p w14:paraId="12A10C77"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Laikas nuo kreipinio užregistravimo iki visiško išsprendimo</w:t>
            </w:r>
          </w:p>
        </w:tc>
        <w:tc>
          <w:tcPr>
            <w:tcW w:w="1804" w:type="dxa"/>
          </w:tcPr>
          <w:p w14:paraId="4767E3BB"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Mėnesinis</w:t>
            </w:r>
          </w:p>
        </w:tc>
        <w:tc>
          <w:tcPr>
            <w:tcW w:w="2562" w:type="dxa"/>
          </w:tcPr>
          <w:p w14:paraId="7798671B" w14:textId="77777777" w:rsidR="0090600B" w:rsidRPr="00DC3FBC" w:rsidRDefault="00275DFC" w:rsidP="00800DFB">
            <w:pPr>
              <w:ind w:right="34"/>
              <w:jc w:val="both"/>
              <w:rPr>
                <w:rFonts w:ascii="Times New Roman" w:hAnsi="Times New Roman" w:cs="Times New Roman"/>
                <w:sz w:val="22"/>
                <w:szCs w:val="22"/>
              </w:rPr>
            </w:pPr>
            <w:r w:rsidRPr="00DC3FBC">
              <w:rPr>
                <w:rFonts w:ascii="Times New Roman" w:hAnsi="Times New Roman" w:cs="Times New Roman"/>
                <w:sz w:val="22"/>
                <w:szCs w:val="22"/>
              </w:rPr>
              <w:t>≥ 90% per SLA nurodytą laiką</w:t>
            </w:r>
          </w:p>
        </w:tc>
      </w:tr>
      <w:tr w:rsidR="00DC3FBC" w:rsidRPr="00DC3FBC" w14:paraId="308FA6E3" w14:textId="77777777" w:rsidTr="00800DFB">
        <w:tc>
          <w:tcPr>
            <w:tcW w:w="704" w:type="dxa"/>
          </w:tcPr>
          <w:p w14:paraId="38310880"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3.</w:t>
            </w:r>
          </w:p>
        </w:tc>
        <w:tc>
          <w:tcPr>
            <w:tcW w:w="1804" w:type="dxa"/>
          </w:tcPr>
          <w:p w14:paraId="4C1FE9AC"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Kritinių incidentų sprendimo laikas</w:t>
            </w:r>
          </w:p>
        </w:tc>
        <w:tc>
          <w:tcPr>
            <w:tcW w:w="3016" w:type="dxa"/>
          </w:tcPr>
          <w:p w14:paraId="7F5436C9"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Laikas kritiniams atvejams išspręsti</w:t>
            </w:r>
          </w:p>
        </w:tc>
        <w:tc>
          <w:tcPr>
            <w:tcW w:w="1804" w:type="dxa"/>
          </w:tcPr>
          <w:p w14:paraId="5CC6ABE9"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Mėnesinis</w:t>
            </w:r>
          </w:p>
        </w:tc>
        <w:tc>
          <w:tcPr>
            <w:tcW w:w="2562" w:type="dxa"/>
          </w:tcPr>
          <w:p w14:paraId="4CBE0341" w14:textId="77777777" w:rsidR="0090600B" w:rsidRPr="00DC3FBC" w:rsidRDefault="00275DFC" w:rsidP="00800DFB">
            <w:pPr>
              <w:ind w:right="34"/>
              <w:jc w:val="both"/>
              <w:rPr>
                <w:rFonts w:ascii="Times New Roman" w:hAnsi="Times New Roman" w:cs="Times New Roman"/>
                <w:sz w:val="22"/>
                <w:szCs w:val="22"/>
              </w:rPr>
            </w:pPr>
            <w:r w:rsidRPr="00DC3FBC">
              <w:rPr>
                <w:rFonts w:ascii="Times New Roman" w:hAnsi="Times New Roman" w:cs="Times New Roman"/>
                <w:sz w:val="22"/>
                <w:szCs w:val="22"/>
              </w:rPr>
              <w:t>≥ 95% per SLA laiką</w:t>
            </w:r>
          </w:p>
        </w:tc>
      </w:tr>
      <w:tr w:rsidR="00DC3FBC" w:rsidRPr="00DC3FBC" w14:paraId="18F6CBBD" w14:textId="77777777" w:rsidTr="00800DFB">
        <w:tc>
          <w:tcPr>
            <w:tcW w:w="704" w:type="dxa"/>
          </w:tcPr>
          <w:p w14:paraId="120216E1"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4.</w:t>
            </w:r>
          </w:p>
        </w:tc>
        <w:tc>
          <w:tcPr>
            <w:tcW w:w="1804" w:type="dxa"/>
          </w:tcPr>
          <w:p w14:paraId="753462FE"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Sistemos prieinamumas (uptime)</w:t>
            </w:r>
          </w:p>
        </w:tc>
        <w:tc>
          <w:tcPr>
            <w:tcW w:w="3016" w:type="dxa"/>
          </w:tcPr>
          <w:p w14:paraId="75C69F62"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Stebimų sistemų veikimo prieinamumas</w:t>
            </w:r>
          </w:p>
        </w:tc>
        <w:tc>
          <w:tcPr>
            <w:tcW w:w="1804" w:type="dxa"/>
          </w:tcPr>
          <w:p w14:paraId="5FDD6F35"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Ketvirtinis</w:t>
            </w:r>
          </w:p>
        </w:tc>
        <w:tc>
          <w:tcPr>
            <w:tcW w:w="2562" w:type="dxa"/>
          </w:tcPr>
          <w:p w14:paraId="4D0020CA" w14:textId="77777777" w:rsidR="0090600B" w:rsidRPr="00DC3FBC" w:rsidRDefault="00275DFC" w:rsidP="00800DFB">
            <w:pPr>
              <w:ind w:right="34"/>
              <w:jc w:val="both"/>
              <w:rPr>
                <w:rFonts w:ascii="Times New Roman" w:hAnsi="Times New Roman" w:cs="Times New Roman"/>
                <w:sz w:val="22"/>
                <w:szCs w:val="22"/>
              </w:rPr>
            </w:pPr>
            <w:r w:rsidRPr="00DC3FBC">
              <w:rPr>
                <w:rFonts w:ascii="Times New Roman" w:hAnsi="Times New Roman" w:cs="Times New Roman"/>
                <w:sz w:val="22"/>
                <w:szCs w:val="22"/>
              </w:rPr>
              <w:t>≥ 99.5%</w:t>
            </w:r>
          </w:p>
        </w:tc>
      </w:tr>
      <w:tr w:rsidR="00DC3FBC" w:rsidRPr="00DC3FBC" w14:paraId="26705EAF" w14:textId="77777777" w:rsidTr="00800DFB">
        <w:tc>
          <w:tcPr>
            <w:tcW w:w="704" w:type="dxa"/>
          </w:tcPr>
          <w:p w14:paraId="4EF2C9C8"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5.</w:t>
            </w:r>
          </w:p>
        </w:tc>
        <w:tc>
          <w:tcPr>
            <w:tcW w:w="1804" w:type="dxa"/>
          </w:tcPr>
          <w:p w14:paraId="5333D95E"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Ataskaitų pateikimo punktualumas</w:t>
            </w:r>
          </w:p>
        </w:tc>
        <w:tc>
          <w:tcPr>
            <w:tcW w:w="3016" w:type="dxa"/>
          </w:tcPr>
          <w:p w14:paraId="0726D194"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Ar visos sutartyje numatytos ataskaitos pateiktos laiku</w:t>
            </w:r>
          </w:p>
        </w:tc>
        <w:tc>
          <w:tcPr>
            <w:tcW w:w="1804" w:type="dxa"/>
          </w:tcPr>
          <w:p w14:paraId="7742D9DA"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Mėnesinis</w:t>
            </w:r>
          </w:p>
        </w:tc>
        <w:tc>
          <w:tcPr>
            <w:tcW w:w="2562" w:type="dxa"/>
          </w:tcPr>
          <w:p w14:paraId="5AAC7E26" w14:textId="77777777" w:rsidR="0090600B" w:rsidRPr="00DC3FBC" w:rsidRDefault="00275DFC" w:rsidP="00800DFB">
            <w:pPr>
              <w:ind w:right="34"/>
              <w:jc w:val="both"/>
              <w:rPr>
                <w:rFonts w:ascii="Times New Roman" w:hAnsi="Times New Roman" w:cs="Times New Roman"/>
                <w:sz w:val="22"/>
                <w:szCs w:val="22"/>
              </w:rPr>
            </w:pPr>
            <w:r w:rsidRPr="00DC3FBC">
              <w:rPr>
                <w:rFonts w:ascii="Times New Roman" w:hAnsi="Times New Roman" w:cs="Times New Roman"/>
                <w:sz w:val="22"/>
                <w:szCs w:val="22"/>
              </w:rPr>
              <w:t>100%</w:t>
            </w:r>
          </w:p>
        </w:tc>
      </w:tr>
      <w:tr w:rsidR="00DC3FBC" w:rsidRPr="00DC3FBC" w14:paraId="3DF4AC3C" w14:textId="77777777" w:rsidTr="00800DFB">
        <w:tc>
          <w:tcPr>
            <w:tcW w:w="704" w:type="dxa"/>
          </w:tcPr>
          <w:p w14:paraId="3FED221C"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6.</w:t>
            </w:r>
          </w:p>
        </w:tc>
        <w:tc>
          <w:tcPr>
            <w:tcW w:w="1804" w:type="dxa"/>
          </w:tcPr>
          <w:p w14:paraId="07427167"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Klientų pasitenkinimas</w:t>
            </w:r>
          </w:p>
        </w:tc>
        <w:tc>
          <w:tcPr>
            <w:tcW w:w="3016" w:type="dxa"/>
          </w:tcPr>
          <w:p w14:paraId="1B053F1B"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Vertinamas pagal apklausą (skalė 1–5)</w:t>
            </w:r>
          </w:p>
        </w:tc>
        <w:tc>
          <w:tcPr>
            <w:tcW w:w="1804" w:type="dxa"/>
          </w:tcPr>
          <w:p w14:paraId="3352BB9C"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Ketvirtinis</w:t>
            </w:r>
          </w:p>
        </w:tc>
        <w:tc>
          <w:tcPr>
            <w:tcW w:w="2562" w:type="dxa"/>
          </w:tcPr>
          <w:p w14:paraId="07F4307C"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 4.0</w:t>
            </w:r>
          </w:p>
        </w:tc>
      </w:tr>
      <w:tr w:rsidR="00DC3FBC" w:rsidRPr="00DC3FBC" w14:paraId="5E452434" w14:textId="77777777" w:rsidTr="00800DFB">
        <w:tc>
          <w:tcPr>
            <w:tcW w:w="704" w:type="dxa"/>
          </w:tcPr>
          <w:p w14:paraId="6E80538F"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7.</w:t>
            </w:r>
          </w:p>
        </w:tc>
        <w:tc>
          <w:tcPr>
            <w:tcW w:w="1804" w:type="dxa"/>
          </w:tcPr>
          <w:p w14:paraId="4C128604" w14:textId="77777777" w:rsidR="0090600B" w:rsidRPr="00DC3FBC" w:rsidRDefault="00275DFC" w:rsidP="00800DFB">
            <w:pPr>
              <w:ind w:right="96"/>
              <w:jc w:val="both"/>
              <w:rPr>
                <w:rFonts w:ascii="Times New Roman" w:hAnsi="Times New Roman" w:cs="Times New Roman"/>
                <w:sz w:val="22"/>
                <w:szCs w:val="22"/>
              </w:rPr>
            </w:pPr>
            <w:r w:rsidRPr="00DC3FBC">
              <w:rPr>
                <w:rFonts w:ascii="Times New Roman" w:hAnsi="Times New Roman" w:cs="Times New Roman"/>
                <w:sz w:val="22"/>
                <w:szCs w:val="22"/>
              </w:rPr>
              <w:t>Pateiktų rekomendacijų įgyvendinimo kokybė</w:t>
            </w:r>
          </w:p>
        </w:tc>
        <w:tc>
          <w:tcPr>
            <w:tcW w:w="3016" w:type="dxa"/>
          </w:tcPr>
          <w:p w14:paraId="7DAC2509" w14:textId="77777777" w:rsidR="0090600B" w:rsidRPr="00DC3FBC" w:rsidRDefault="00275DFC" w:rsidP="00800DFB">
            <w:pPr>
              <w:ind w:right="62"/>
              <w:jc w:val="both"/>
              <w:rPr>
                <w:rFonts w:ascii="Times New Roman" w:hAnsi="Times New Roman" w:cs="Times New Roman"/>
                <w:sz w:val="22"/>
                <w:szCs w:val="22"/>
              </w:rPr>
            </w:pPr>
            <w:r w:rsidRPr="00DC3FBC">
              <w:rPr>
                <w:rFonts w:ascii="Times New Roman" w:hAnsi="Times New Roman" w:cs="Times New Roman"/>
                <w:sz w:val="22"/>
                <w:szCs w:val="22"/>
              </w:rPr>
              <w:t>Įgyvendintos rekomendacijos be pakartotinių klaidų</w:t>
            </w:r>
          </w:p>
        </w:tc>
        <w:tc>
          <w:tcPr>
            <w:tcW w:w="1804" w:type="dxa"/>
          </w:tcPr>
          <w:p w14:paraId="5015C573"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Ketvirtinis</w:t>
            </w:r>
          </w:p>
        </w:tc>
        <w:tc>
          <w:tcPr>
            <w:tcW w:w="2562" w:type="dxa"/>
          </w:tcPr>
          <w:p w14:paraId="6E44BE4B"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 90%</w:t>
            </w:r>
          </w:p>
        </w:tc>
      </w:tr>
    </w:tbl>
    <w:p w14:paraId="1D8ABA88" w14:textId="34E01F22" w:rsidR="0090600B" w:rsidRPr="00DC3FBC" w:rsidRDefault="00463526" w:rsidP="00CE7CED">
      <w:pPr>
        <w:pStyle w:val="Antrat2"/>
        <w:ind w:right="-613"/>
        <w:jc w:val="both"/>
        <w:rPr>
          <w:rFonts w:ascii="Times New Roman" w:hAnsi="Times New Roman" w:cs="Times New Roman"/>
          <w:color w:val="auto"/>
          <w:sz w:val="22"/>
          <w:szCs w:val="22"/>
        </w:rPr>
      </w:pPr>
      <w:r>
        <w:rPr>
          <w:rFonts w:ascii="Times New Roman" w:hAnsi="Times New Roman" w:cs="Times New Roman"/>
          <w:color w:val="auto"/>
          <w:sz w:val="22"/>
          <w:szCs w:val="22"/>
        </w:rPr>
        <w:t>9</w:t>
      </w:r>
      <w:r w:rsidR="00DC3FBC" w:rsidRPr="00DC3FBC">
        <w:rPr>
          <w:rFonts w:ascii="Times New Roman" w:hAnsi="Times New Roman" w:cs="Times New Roman"/>
          <w:color w:val="auto"/>
          <w:sz w:val="22"/>
          <w:szCs w:val="22"/>
        </w:rPr>
        <w:t>.2 Sėkmės kriterijai</w:t>
      </w:r>
    </w:p>
    <w:p w14:paraId="2CBF1BB7" w14:textId="77777777" w:rsidR="00800DFB"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Paslaugos laikomos teikiamomis sėkmingai, jeigu:</w:t>
      </w:r>
    </w:p>
    <w:p w14:paraId="51789831" w14:textId="77777777" w:rsidR="00800DFB"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Ne mažiau kaip 95 % incidentų reaguojama per numatytą SLA laiką.</w:t>
      </w:r>
    </w:p>
    <w:p w14:paraId="74568133" w14:textId="77777777" w:rsidR="00306BBF"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Ne mažiau kaip 90 % incidentų išsprendžiama per SLA terminus.</w:t>
      </w:r>
    </w:p>
    <w:p w14:paraId="71D6068B" w14:textId="77777777" w:rsidR="00306BBF"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Visos ataskaitos pateikiamos laiku.</w:t>
      </w:r>
    </w:p>
    <w:p w14:paraId="57B6121E" w14:textId="77777777" w:rsidR="00306BBF"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Paslaugų teikėjas užtikrina sistemų prieinamumą ne mažesnį nei 99,5 %</w:t>
      </w:r>
    </w:p>
    <w:p w14:paraId="3CD246AA" w14:textId="77777777" w:rsidR="00306BBF"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Ketvirtinės klientų apklausos rezultatas ≥ 4 balai.</w:t>
      </w:r>
    </w:p>
    <w:p w14:paraId="6E22AC80" w14:textId="7EE1F072" w:rsidR="0090600B" w:rsidRPr="00DC3FBC" w:rsidRDefault="00275DFC" w:rsidP="00306BBF">
      <w:pPr>
        <w:spacing w:after="0" w:line="240" w:lineRule="auto"/>
        <w:ind w:left="284"/>
        <w:jc w:val="both"/>
        <w:rPr>
          <w:rFonts w:ascii="Times New Roman" w:hAnsi="Times New Roman" w:cs="Times New Roman"/>
          <w:sz w:val="22"/>
          <w:szCs w:val="22"/>
        </w:rPr>
      </w:pPr>
      <w:r w:rsidRPr="00DC3FBC">
        <w:rPr>
          <w:rFonts w:ascii="Times New Roman" w:hAnsi="Times New Roman" w:cs="Times New Roman"/>
          <w:sz w:val="22"/>
          <w:szCs w:val="22"/>
        </w:rPr>
        <w:t>- Nėra daugiau kaip 1 kritinis SLA pažeidimas per ketvirtį.</w:t>
      </w:r>
    </w:p>
    <w:p w14:paraId="43409413" w14:textId="3680090D" w:rsidR="0090600B" w:rsidRPr="00DC3FBC" w:rsidRDefault="00463526" w:rsidP="00CE7CED">
      <w:pPr>
        <w:pStyle w:val="Antrat2"/>
        <w:ind w:right="-613"/>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9</w:t>
      </w:r>
      <w:r w:rsidR="00DC3FBC" w:rsidRPr="00DC3FBC">
        <w:rPr>
          <w:rFonts w:ascii="Times New Roman" w:hAnsi="Times New Roman" w:cs="Times New Roman"/>
          <w:color w:val="auto"/>
          <w:sz w:val="22"/>
          <w:szCs w:val="22"/>
        </w:rPr>
        <w:t>.3 Sankcijos už SLA pažeidimus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004"/>
        <w:gridCol w:w="3658"/>
      </w:tblGrid>
      <w:tr w:rsidR="00DC3FBC" w:rsidRPr="00DC3FBC" w14:paraId="4EDC566B" w14:textId="77777777" w:rsidTr="00306BBF">
        <w:tc>
          <w:tcPr>
            <w:tcW w:w="3256" w:type="dxa"/>
          </w:tcPr>
          <w:p w14:paraId="1F7D7432"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Pažeidimas</w:t>
            </w:r>
          </w:p>
        </w:tc>
        <w:tc>
          <w:tcPr>
            <w:tcW w:w="3004" w:type="dxa"/>
          </w:tcPr>
          <w:p w14:paraId="2ADF6D18"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Sankcija</w:t>
            </w:r>
          </w:p>
        </w:tc>
        <w:tc>
          <w:tcPr>
            <w:tcW w:w="3658" w:type="dxa"/>
          </w:tcPr>
          <w:p w14:paraId="5868FDC5" w14:textId="77777777" w:rsidR="0090600B" w:rsidRPr="00DC3FBC" w:rsidRDefault="00275DFC" w:rsidP="00CE7CED">
            <w:pPr>
              <w:ind w:right="-613"/>
              <w:jc w:val="both"/>
              <w:rPr>
                <w:rFonts w:ascii="Times New Roman" w:hAnsi="Times New Roman" w:cs="Times New Roman"/>
                <w:sz w:val="22"/>
                <w:szCs w:val="22"/>
              </w:rPr>
            </w:pPr>
            <w:r w:rsidRPr="00DC3FBC">
              <w:rPr>
                <w:rFonts w:ascii="Times New Roman" w:hAnsi="Times New Roman" w:cs="Times New Roman"/>
                <w:sz w:val="22"/>
                <w:szCs w:val="22"/>
              </w:rPr>
              <w:t>Komentaras</w:t>
            </w:r>
          </w:p>
        </w:tc>
      </w:tr>
      <w:tr w:rsidR="00DC3FBC" w:rsidRPr="00DC3FBC" w14:paraId="7BCA95AE" w14:textId="77777777" w:rsidTr="00306BBF">
        <w:tc>
          <w:tcPr>
            <w:tcW w:w="3256" w:type="dxa"/>
          </w:tcPr>
          <w:p w14:paraId="75EC1744"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Pavėluotas reagavimas į kritinį incidentą</w:t>
            </w:r>
          </w:p>
        </w:tc>
        <w:tc>
          <w:tcPr>
            <w:tcW w:w="3004" w:type="dxa"/>
          </w:tcPr>
          <w:p w14:paraId="7D458815"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0,5 % mėnesinės paslaugų vertės už kiekvieną atvejį</w:t>
            </w:r>
          </w:p>
        </w:tc>
        <w:tc>
          <w:tcPr>
            <w:tcW w:w="3658" w:type="dxa"/>
          </w:tcPr>
          <w:p w14:paraId="6F827B8C"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Taikoma, jei viršijama SLA reakcijos trukmė</w:t>
            </w:r>
          </w:p>
        </w:tc>
      </w:tr>
      <w:tr w:rsidR="00DC3FBC" w:rsidRPr="00DC3FBC" w14:paraId="6BE37B7C" w14:textId="77777777" w:rsidTr="00306BBF">
        <w:tc>
          <w:tcPr>
            <w:tcW w:w="3256" w:type="dxa"/>
          </w:tcPr>
          <w:p w14:paraId="25DD1CBD"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Pavėluotas sprendimas kritinio incidento</w:t>
            </w:r>
          </w:p>
        </w:tc>
        <w:tc>
          <w:tcPr>
            <w:tcW w:w="3004" w:type="dxa"/>
          </w:tcPr>
          <w:p w14:paraId="2EA4411F"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1 % mėnesinės paslaugų vertės už kiekvieną atvejį</w:t>
            </w:r>
          </w:p>
        </w:tc>
        <w:tc>
          <w:tcPr>
            <w:tcW w:w="3658" w:type="dxa"/>
          </w:tcPr>
          <w:p w14:paraId="6E632085"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Jei sprendimo laikas viršija SLA</w:t>
            </w:r>
          </w:p>
        </w:tc>
      </w:tr>
      <w:tr w:rsidR="00DC3FBC" w:rsidRPr="00DC3FBC" w14:paraId="2C9036A6" w14:textId="77777777" w:rsidTr="00306BBF">
        <w:tc>
          <w:tcPr>
            <w:tcW w:w="3256" w:type="dxa"/>
          </w:tcPr>
          <w:p w14:paraId="110536EA"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Bendra SLA neatitiktis (reakcija/sprendimas žemiau 90 %)</w:t>
            </w:r>
          </w:p>
        </w:tc>
        <w:tc>
          <w:tcPr>
            <w:tcW w:w="3004" w:type="dxa"/>
          </w:tcPr>
          <w:p w14:paraId="10187405"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5 % mėnesinės paslaugų vertės</w:t>
            </w:r>
          </w:p>
        </w:tc>
        <w:tc>
          <w:tcPr>
            <w:tcW w:w="3658" w:type="dxa"/>
          </w:tcPr>
          <w:p w14:paraId="1527A276"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Už viso mėnesio paslaugų nepakankamą kokybę</w:t>
            </w:r>
          </w:p>
        </w:tc>
      </w:tr>
      <w:tr w:rsidR="00DC3FBC" w:rsidRPr="00DC3FBC" w14:paraId="099D0A80" w14:textId="77777777" w:rsidTr="00306BBF">
        <w:tc>
          <w:tcPr>
            <w:tcW w:w="3256" w:type="dxa"/>
          </w:tcPr>
          <w:p w14:paraId="338D5778"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Nepateikta ataskaita laiku</w:t>
            </w:r>
          </w:p>
        </w:tc>
        <w:tc>
          <w:tcPr>
            <w:tcW w:w="3004" w:type="dxa"/>
          </w:tcPr>
          <w:p w14:paraId="50617647"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1 % mėnesinės paslaugų vertės</w:t>
            </w:r>
          </w:p>
        </w:tc>
        <w:tc>
          <w:tcPr>
            <w:tcW w:w="3658" w:type="dxa"/>
          </w:tcPr>
          <w:p w14:paraId="460359E9"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Kiekvienai nepateiktai ataskaitai</w:t>
            </w:r>
          </w:p>
        </w:tc>
      </w:tr>
      <w:tr w:rsidR="00DC3FBC" w:rsidRPr="00DC3FBC" w14:paraId="0EAEBF23" w14:textId="77777777" w:rsidTr="00306BBF">
        <w:tc>
          <w:tcPr>
            <w:tcW w:w="3256" w:type="dxa"/>
          </w:tcPr>
          <w:p w14:paraId="68A89595"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Sistemos prieinamumas &lt; 99,0 %</w:t>
            </w:r>
          </w:p>
        </w:tc>
        <w:tc>
          <w:tcPr>
            <w:tcW w:w="3004" w:type="dxa"/>
          </w:tcPr>
          <w:p w14:paraId="267F611A"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3 % mėnesinės paslaugų vertės</w:t>
            </w:r>
          </w:p>
        </w:tc>
        <w:tc>
          <w:tcPr>
            <w:tcW w:w="3658" w:type="dxa"/>
          </w:tcPr>
          <w:p w14:paraId="7FBCF277"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Pagal stebėjimo sistemų duomenis</w:t>
            </w:r>
          </w:p>
        </w:tc>
      </w:tr>
      <w:tr w:rsidR="00DC3FBC" w:rsidRPr="00DC3FBC" w14:paraId="622D340B" w14:textId="77777777" w:rsidTr="00306BBF">
        <w:tc>
          <w:tcPr>
            <w:tcW w:w="3256" w:type="dxa"/>
          </w:tcPr>
          <w:p w14:paraId="60E75796" w14:textId="77777777" w:rsidR="0090600B" w:rsidRPr="00DC3FBC" w:rsidRDefault="00275DFC" w:rsidP="00306BBF">
            <w:pPr>
              <w:ind w:right="38"/>
              <w:jc w:val="both"/>
              <w:rPr>
                <w:rFonts w:ascii="Times New Roman" w:hAnsi="Times New Roman" w:cs="Times New Roman"/>
                <w:sz w:val="22"/>
                <w:szCs w:val="22"/>
              </w:rPr>
            </w:pPr>
            <w:r w:rsidRPr="00DC3FBC">
              <w:rPr>
                <w:rFonts w:ascii="Times New Roman" w:hAnsi="Times New Roman" w:cs="Times New Roman"/>
                <w:sz w:val="22"/>
                <w:szCs w:val="22"/>
              </w:rPr>
              <w:t>Kritinė saugumo klaida</w:t>
            </w:r>
          </w:p>
        </w:tc>
        <w:tc>
          <w:tcPr>
            <w:tcW w:w="3004" w:type="dxa"/>
          </w:tcPr>
          <w:p w14:paraId="26180656" w14:textId="77777777" w:rsidR="0090600B" w:rsidRPr="00DC3FBC" w:rsidRDefault="00275DFC" w:rsidP="00306BBF">
            <w:pPr>
              <w:jc w:val="both"/>
              <w:rPr>
                <w:rFonts w:ascii="Times New Roman" w:hAnsi="Times New Roman" w:cs="Times New Roman"/>
                <w:sz w:val="22"/>
                <w:szCs w:val="22"/>
              </w:rPr>
            </w:pPr>
            <w:r w:rsidRPr="00DC3FBC">
              <w:rPr>
                <w:rFonts w:ascii="Times New Roman" w:hAnsi="Times New Roman" w:cs="Times New Roman"/>
                <w:sz w:val="22"/>
                <w:szCs w:val="22"/>
              </w:rPr>
              <w:t>10 % mėnesinės vertės</w:t>
            </w:r>
          </w:p>
        </w:tc>
        <w:tc>
          <w:tcPr>
            <w:tcW w:w="3658" w:type="dxa"/>
          </w:tcPr>
          <w:p w14:paraId="02B7D9DA" w14:textId="77777777" w:rsidR="0090600B" w:rsidRPr="00DC3FBC" w:rsidRDefault="00275DFC" w:rsidP="00306BBF">
            <w:pPr>
              <w:ind w:right="32"/>
              <w:jc w:val="both"/>
              <w:rPr>
                <w:rFonts w:ascii="Times New Roman" w:hAnsi="Times New Roman" w:cs="Times New Roman"/>
                <w:sz w:val="22"/>
                <w:szCs w:val="22"/>
              </w:rPr>
            </w:pPr>
            <w:r w:rsidRPr="00DC3FBC">
              <w:rPr>
                <w:rFonts w:ascii="Times New Roman" w:hAnsi="Times New Roman" w:cs="Times New Roman"/>
                <w:sz w:val="22"/>
                <w:szCs w:val="22"/>
              </w:rPr>
              <w:t>Jei saugumo spraga pripažįstama reikšminga</w:t>
            </w:r>
          </w:p>
        </w:tc>
      </w:tr>
    </w:tbl>
    <w:p w14:paraId="07604A4D" w14:textId="28D9FFCA" w:rsidR="00845F2A" w:rsidRDefault="00275DFC" w:rsidP="00C02225">
      <w:pPr>
        <w:ind w:right="-143"/>
        <w:jc w:val="both"/>
        <w:rPr>
          <w:rFonts w:ascii="Times New Roman" w:hAnsi="Times New Roman" w:cs="Times New Roman"/>
          <w:sz w:val="22"/>
          <w:szCs w:val="22"/>
        </w:rPr>
      </w:pPr>
      <w:r w:rsidRPr="00DC3FBC">
        <w:rPr>
          <w:rFonts w:ascii="Times New Roman" w:hAnsi="Times New Roman" w:cs="Times New Roman"/>
          <w:sz w:val="22"/>
          <w:szCs w:val="22"/>
        </w:rPr>
        <w:t>Pastaba: Sankcijų suma bendrai neturi viršyti 20 % mėnesinės paslaugų vertės. Esant sisteminiams SLA pažeidimams (&gt;2 mėnesiai iš eilės), paslaugos užsakovas turi teisę inicijuoti sutarties nutraukimą.</w:t>
      </w:r>
    </w:p>
    <w:p w14:paraId="4ADF2581" w14:textId="77777777" w:rsidR="001C3F5F" w:rsidRPr="001C3F5F" w:rsidRDefault="001C3F5F" w:rsidP="001C3F5F">
      <w:pPr>
        <w:tabs>
          <w:tab w:val="left" w:pos="810"/>
          <w:tab w:val="left" w:pos="990"/>
        </w:tabs>
        <w:spacing w:after="0" w:line="240" w:lineRule="auto"/>
        <w:ind w:firstLine="697"/>
        <w:jc w:val="both"/>
        <w:rPr>
          <w:rFonts w:ascii="Times New Roman" w:eastAsia="Calibri" w:hAnsi="Times New Roman" w:cs="Times New Roman"/>
          <w:i/>
          <w:iCs/>
          <w:kern w:val="0"/>
          <w:sz w:val="21"/>
          <w:szCs w:val="21"/>
          <w:lang w:eastAsia="lt-LT"/>
          <w14:ligatures w14:val="none"/>
        </w:rPr>
      </w:pPr>
      <w:r w:rsidRPr="001C3F5F">
        <w:rPr>
          <w:rFonts w:ascii="Times New Roman" w:eastAsia="Calibri" w:hAnsi="Times New Roman" w:cs="Times New Roman"/>
          <w:i/>
          <w:iCs/>
          <w:kern w:val="0"/>
          <w:sz w:val="21"/>
          <w:szCs w:val="21"/>
          <w:lang w:eastAsia="lt-LT"/>
          <w14:ligatures w14:val="none"/>
        </w:rPr>
        <w:t>Specialiųjų pirkimo sąlygų 1.5 punkte yra nustatyti aplinkos apsaugos kriterijai:</w:t>
      </w:r>
    </w:p>
    <w:tbl>
      <w:tblPr>
        <w:tblStyle w:val="TableGrid1"/>
        <w:tblW w:w="5000" w:type="pct"/>
        <w:tblInd w:w="0" w:type="dxa"/>
        <w:tblLook w:val="04A0" w:firstRow="1" w:lastRow="0" w:firstColumn="1" w:lastColumn="0" w:noHBand="0" w:noVBand="1"/>
      </w:tblPr>
      <w:tblGrid>
        <w:gridCol w:w="3283"/>
        <w:gridCol w:w="6345"/>
      </w:tblGrid>
      <w:tr w:rsidR="001C3F5F" w:rsidRPr="001C3F5F" w14:paraId="5BABBF24" w14:textId="77777777" w:rsidTr="00590BC3">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6DAEA804" w14:textId="77777777" w:rsidR="001C3F5F" w:rsidRPr="001C3F5F" w:rsidRDefault="001C3F5F" w:rsidP="001C3F5F">
            <w:pPr>
              <w:spacing w:line="276" w:lineRule="auto"/>
              <w:rPr>
                <w:bCs/>
                <w:sz w:val="21"/>
                <w:szCs w:val="21"/>
              </w:rPr>
            </w:pPr>
            <w:r w:rsidRPr="001C3F5F">
              <w:rPr>
                <w:bCs/>
                <w:sz w:val="21"/>
                <w:szCs w:val="21"/>
              </w:rPr>
              <w:t>Pirkimo objektui taikomas (-omi)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60709FB5" w14:textId="77777777" w:rsidR="001C3F5F" w:rsidRPr="001C3F5F" w:rsidRDefault="001C3F5F" w:rsidP="001C3F5F">
            <w:pPr>
              <w:spacing w:line="276" w:lineRule="auto"/>
              <w:rPr>
                <w:sz w:val="21"/>
                <w:szCs w:val="21"/>
              </w:rPr>
            </w:pPr>
            <w:bookmarkStart w:id="0" w:name="part_18ef865fcabf41e988041f2ec6f4e99c"/>
            <w:bookmarkEnd w:id="0"/>
            <w:r w:rsidRPr="001C3F5F">
              <w:rPr>
                <w:sz w:val="21"/>
                <w:szCs w:val="21"/>
              </w:rPr>
              <w:t>Lietuvos Respublikos aplinkos ministro 2011 m. birželio 28 d. įsakymu Nr. D1-508 „Dėl aplinkos apsaugos kriterijų taikymo, vykdant žaliuosius pirkimus, tvarkos aprašo patvirtinimo“ 4 punkto 4.4.3. papunktis: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1C3F5F" w:rsidRPr="001C3F5F" w14:paraId="4D495176" w14:textId="77777777" w:rsidTr="00590BC3">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66D0A07E" w14:textId="77777777" w:rsidR="001C3F5F" w:rsidRPr="001C3F5F" w:rsidRDefault="001C3F5F" w:rsidP="001C3F5F">
            <w:pPr>
              <w:spacing w:line="276" w:lineRule="auto"/>
              <w:rPr>
                <w:bCs/>
                <w:sz w:val="21"/>
                <w:szCs w:val="21"/>
              </w:rPr>
            </w:pPr>
            <w:r w:rsidRPr="001C3F5F">
              <w:rPr>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6CA9E87F" w14:textId="77777777" w:rsidR="001C3F5F" w:rsidRPr="001C3F5F" w:rsidRDefault="001C3F5F" w:rsidP="001C3F5F">
            <w:pPr>
              <w:spacing w:line="276" w:lineRule="auto"/>
              <w:rPr>
                <w:sz w:val="21"/>
                <w:szCs w:val="21"/>
              </w:rPr>
            </w:pPr>
            <w:r w:rsidRPr="001C3F5F">
              <w:rPr>
                <w:sz w:val="21"/>
                <w:szCs w:val="21"/>
              </w:rPr>
              <w:t>netaikoma</w:t>
            </w:r>
          </w:p>
        </w:tc>
      </w:tr>
    </w:tbl>
    <w:p w14:paraId="10C7097E" w14:textId="77777777" w:rsidR="001C3F5F" w:rsidRPr="001C3F5F" w:rsidRDefault="001C3F5F" w:rsidP="001C3F5F">
      <w:pPr>
        <w:spacing w:after="0" w:line="300" w:lineRule="auto"/>
        <w:ind w:firstLine="697"/>
        <w:jc w:val="center"/>
        <w:rPr>
          <w:rFonts w:ascii="Times New Roman" w:eastAsia="Calibri" w:hAnsi="Times New Roman" w:cs="Times New Roman"/>
          <w:kern w:val="0"/>
          <w:sz w:val="21"/>
          <w:szCs w:val="21"/>
          <w:lang w:eastAsia="lt-LT"/>
          <w14:ligatures w14:val="none"/>
        </w:rPr>
      </w:pPr>
      <w:r w:rsidRPr="001C3F5F">
        <w:rPr>
          <w:rFonts w:ascii="Times New Roman" w:eastAsia="Calibri" w:hAnsi="Times New Roman" w:cs="Times New Roman"/>
          <w:kern w:val="0"/>
          <w:sz w:val="21"/>
          <w:szCs w:val="21"/>
          <w:lang w:eastAsia="lt-LT"/>
          <w14:ligatures w14:val="none"/>
        </w:rPr>
        <w:t>_________</w:t>
      </w:r>
    </w:p>
    <w:p w14:paraId="3F6C5C2C" w14:textId="77777777" w:rsidR="00A6190F" w:rsidRPr="00463526" w:rsidRDefault="00A6190F" w:rsidP="00C02225">
      <w:pPr>
        <w:ind w:right="-143"/>
        <w:jc w:val="both"/>
        <w:rPr>
          <w:rFonts w:ascii="Times New Roman" w:hAnsi="Times New Roman" w:cs="Times New Roman"/>
          <w:sz w:val="22"/>
          <w:szCs w:val="22"/>
        </w:rPr>
      </w:pPr>
    </w:p>
    <w:sectPr w:rsidR="00A6190F" w:rsidRPr="00463526" w:rsidSect="00C022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F80"/>
    <w:multiLevelType w:val="multilevel"/>
    <w:tmpl w:val="D73A81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20F84"/>
    <w:multiLevelType w:val="hybridMultilevel"/>
    <w:tmpl w:val="4AA02D0E"/>
    <w:lvl w:ilvl="0" w:tplc="04270019">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20B4"/>
    <w:multiLevelType w:val="hybridMultilevel"/>
    <w:tmpl w:val="A66CF6A0"/>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D757E2B"/>
    <w:multiLevelType w:val="multilevel"/>
    <w:tmpl w:val="152695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D70FB5"/>
    <w:multiLevelType w:val="multilevel"/>
    <w:tmpl w:val="AB7EAA36"/>
    <w:lvl w:ilvl="0">
      <w:start w:val="1"/>
      <w:numFmt w:val="decimal"/>
      <w:lvlText w:val="%1."/>
      <w:lvlJc w:val="left"/>
      <w:pPr>
        <w:ind w:left="380" w:hanging="380"/>
      </w:pPr>
      <w:rPr>
        <w:rFonts w:hint="default"/>
      </w:rPr>
    </w:lvl>
    <w:lvl w:ilvl="1">
      <w:start w:val="1"/>
      <w:numFmt w:val="decimal"/>
      <w:lvlText w:val="%1.%2."/>
      <w:lvlJc w:val="left"/>
      <w:pPr>
        <w:ind w:left="550" w:hanging="38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 w15:restartNumberingAfterBreak="0">
    <w:nsid w:val="12061DB9"/>
    <w:multiLevelType w:val="hybridMultilevel"/>
    <w:tmpl w:val="E604DBEE"/>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4453E0D"/>
    <w:multiLevelType w:val="hybridMultilevel"/>
    <w:tmpl w:val="5A7A97A6"/>
    <w:lvl w:ilvl="0" w:tplc="04270019">
      <w:start w:val="1"/>
      <w:numFmt w:val="bullet"/>
      <w:lvlText w:val="-"/>
      <w:lvlJc w:val="left"/>
      <w:pPr>
        <w:ind w:left="770" w:hanging="360"/>
      </w:pPr>
      <w:rPr>
        <w:rFonts w:ascii="Arial" w:eastAsia="Times New Roman"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87D2869"/>
    <w:multiLevelType w:val="hybridMultilevel"/>
    <w:tmpl w:val="DF9029D6"/>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A696D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FC6A2F"/>
    <w:multiLevelType w:val="multilevel"/>
    <w:tmpl w:val="A67C71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232CF8"/>
    <w:multiLevelType w:val="multilevel"/>
    <w:tmpl w:val="A8AC5D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87330"/>
    <w:multiLevelType w:val="multilevel"/>
    <w:tmpl w:val="7B7E24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BF7F81"/>
    <w:multiLevelType w:val="hybridMultilevel"/>
    <w:tmpl w:val="590CA446"/>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05F07B8"/>
    <w:multiLevelType w:val="multilevel"/>
    <w:tmpl w:val="8DDEF7F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9E552B"/>
    <w:multiLevelType w:val="multilevel"/>
    <w:tmpl w:val="49D28794"/>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35221226"/>
    <w:multiLevelType w:val="multilevel"/>
    <w:tmpl w:val="D3C2346C"/>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1069"/>
        </w:tabs>
        <w:ind w:left="1069"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36065495"/>
    <w:multiLevelType w:val="multilevel"/>
    <w:tmpl w:val="4FC0C98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833D15"/>
    <w:multiLevelType w:val="hybridMultilevel"/>
    <w:tmpl w:val="00D09A1C"/>
    <w:lvl w:ilvl="0" w:tplc="B50E70C2">
      <w:start w:val="2"/>
      <w:numFmt w:val="bullet"/>
      <w:lvlText w:val="-"/>
      <w:lvlJc w:val="left"/>
      <w:pPr>
        <w:ind w:left="1494" w:hanging="360"/>
      </w:pPr>
      <w:rPr>
        <w:rFonts w:ascii="Aptos" w:eastAsiaTheme="minorHAnsi" w:hAnsi="Aptos" w:cstheme="minorBidi"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8" w15:restartNumberingAfterBreak="0">
    <w:nsid w:val="3911744D"/>
    <w:multiLevelType w:val="hybridMultilevel"/>
    <w:tmpl w:val="1DB87B1E"/>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D13B4B"/>
    <w:multiLevelType w:val="hybridMultilevel"/>
    <w:tmpl w:val="E1BCA814"/>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3DC61776"/>
    <w:multiLevelType w:val="multilevel"/>
    <w:tmpl w:val="7EB6A51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54459B"/>
    <w:multiLevelType w:val="multilevel"/>
    <w:tmpl w:val="3556A6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6B3F8A"/>
    <w:multiLevelType w:val="multilevel"/>
    <w:tmpl w:val="869A5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8926C5"/>
    <w:multiLevelType w:val="hybridMultilevel"/>
    <w:tmpl w:val="3056D1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B749CF"/>
    <w:multiLevelType w:val="hybridMultilevel"/>
    <w:tmpl w:val="8AB8562A"/>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4FCD2325"/>
    <w:multiLevelType w:val="multilevel"/>
    <w:tmpl w:val="E326B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E84810"/>
    <w:multiLevelType w:val="hybridMultilevel"/>
    <w:tmpl w:val="94D681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22B7613"/>
    <w:multiLevelType w:val="multilevel"/>
    <w:tmpl w:val="FB2C79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069"/>
        </w:tabs>
        <w:ind w:left="1069"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4E3DDA"/>
    <w:multiLevelType w:val="multilevel"/>
    <w:tmpl w:val="F09C5A06"/>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585C1889"/>
    <w:multiLevelType w:val="hybridMultilevel"/>
    <w:tmpl w:val="F498047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9A6741D"/>
    <w:multiLevelType w:val="multilevel"/>
    <w:tmpl w:val="86DC32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C553D"/>
    <w:multiLevelType w:val="hybridMultilevel"/>
    <w:tmpl w:val="A9AA7D7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29045C"/>
    <w:multiLevelType w:val="hybridMultilevel"/>
    <w:tmpl w:val="30C201B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11B0E66"/>
    <w:multiLevelType w:val="multilevel"/>
    <w:tmpl w:val="F1A03E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15262BA"/>
    <w:multiLevelType w:val="hybridMultilevel"/>
    <w:tmpl w:val="6FDE2546"/>
    <w:lvl w:ilvl="0" w:tplc="B50E70C2">
      <w:start w:val="2"/>
      <w:numFmt w:val="bullet"/>
      <w:lvlText w:val="-"/>
      <w:lvlJc w:val="left"/>
      <w:pPr>
        <w:ind w:left="19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C9246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2475DF"/>
    <w:multiLevelType w:val="hybridMultilevel"/>
    <w:tmpl w:val="824E7E8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65B4044F"/>
    <w:multiLevelType w:val="multilevel"/>
    <w:tmpl w:val="F3409E6E"/>
    <w:lvl w:ilvl="0">
      <w:start w:val="1"/>
      <w:numFmt w:val="decimal"/>
      <w:lvlText w:val="%1."/>
      <w:lvlJc w:val="left"/>
      <w:pPr>
        <w:ind w:left="380" w:hanging="380"/>
      </w:pPr>
      <w:rPr>
        <w:rFonts w:hint="default"/>
        <w:sz w:val="22"/>
      </w:rPr>
    </w:lvl>
    <w:lvl w:ilvl="1">
      <w:start w:val="1"/>
      <w:numFmt w:val="decimal"/>
      <w:lvlText w:val="%1.%2."/>
      <w:lvlJc w:val="left"/>
      <w:pPr>
        <w:ind w:left="550" w:hanging="380"/>
      </w:pPr>
      <w:rPr>
        <w:rFonts w:hint="default"/>
        <w:sz w:val="22"/>
      </w:rPr>
    </w:lvl>
    <w:lvl w:ilvl="2">
      <w:start w:val="1"/>
      <w:numFmt w:val="decimal"/>
      <w:lvlText w:val="%1.%2.%3."/>
      <w:lvlJc w:val="left"/>
      <w:pPr>
        <w:ind w:left="1060" w:hanging="720"/>
      </w:pPr>
      <w:rPr>
        <w:rFonts w:hint="default"/>
        <w:sz w:val="22"/>
      </w:rPr>
    </w:lvl>
    <w:lvl w:ilvl="3">
      <w:start w:val="1"/>
      <w:numFmt w:val="decimal"/>
      <w:lvlText w:val="%1.%2.%3.%4."/>
      <w:lvlJc w:val="left"/>
      <w:pPr>
        <w:ind w:left="1230" w:hanging="720"/>
      </w:pPr>
      <w:rPr>
        <w:rFonts w:hint="default"/>
        <w:sz w:val="22"/>
      </w:rPr>
    </w:lvl>
    <w:lvl w:ilvl="4">
      <w:start w:val="1"/>
      <w:numFmt w:val="decimal"/>
      <w:lvlText w:val="%1.%2.%3.%4.%5."/>
      <w:lvlJc w:val="left"/>
      <w:pPr>
        <w:ind w:left="1760" w:hanging="1080"/>
      </w:pPr>
      <w:rPr>
        <w:rFonts w:hint="default"/>
        <w:sz w:val="22"/>
      </w:rPr>
    </w:lvl>
    <w:lvl w:ilvl="5">
      <w:start w:val="1"/>
      <w:numFmt w:val="decimal"/>
      <w:lvlText w:val="%1.%2.%3.%4.%5.%6."/>
      <w:lvlJc w:val="left"/>
      <w:pPr>
        <w:ind w:left="1930" w:hanging="1080"/>
      </w:pPr>
      <w:rPr>
        <w:rFonts w:hint="default"/>
        <w:sz w:val="22"/>
      </w:rPr>
    </w:lvl>
    <w:lvl w:ilvl="6">
      <w:start w:val="1"/>
      <w:numFmt w:val="decimal"/>
      <w:lvlText w:val="%1.%2.%3.%4.%5.%6.%7."/>
      <w:lvlJc w:val="left"/>
      <w:pPr>
        <w:ind w:left="2460" w:hanging="1440"/>
      </w:pPr>
      <w:rPr>
        <w:rFonts w:hint="default"/>
        <w:sz w:val="22"/>
      </w:rPr>
    </w:lvl>
    <w:lvl w:ilvl="7">
      <w:start w:val="1"/>
      <w:numFmt w:val="decimal"/>
      <w:lvlText w:val="%1.%2.%3.%4.%5.%6.%7.%8."/>
      <w:lvlJc w:val="left"/>
      <w:pPr>
        <w:ind w:left="2630" w:hanging="1440"/>
      </w:pPr>
      <w:rPr>
        <w:rFonts w:hint="default"/>
        <w:sz w:val="22"/>
      </w:rPr>
    </w:lvl>
    <w:lvl w:ilvl="8">
      <w:start w:val="1"/>
      <w:numFmt w:val="decimal"/>
      <w:lvlText w:val="%1.%2.%3.%4.%5.%6.%7.%8.%9."/>
      <w:lvlJc w:val="left"/>
      <w:pPr>
        <w:ind w:left="3160" w:hanging="1800"/>
      </w:pPr>
      <w:rPr>
        <w:rFonts w:hint="default"/>
        <w:sz w:val="22"/>
      </w:rPr>
    </w:lvl>
  </w:abstractNum>
  <w:abstractNum w:abstractNumId="38" w15:restartNumberingAfterBreak="0">
    <w:nsid w:val="67562D72"/>
    <w:multiLevelType w:val="multilevel"/>
    <w:tmpl w:val="417CB4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C21BC0"/>
    <w:multiLevelType w:val="hybridMultilevel"/>
    <w:tmpl w:val="939C5086"/>
    <w:lvl w:ilvl="0" w:tplc="B50E70C2">
      <w:start w:val="2"/>
      <w:numFmt w:val="bullet"/>
      <w:lvlText w:val="-"/>
      <w:lvlJc w:val="left"/>
      <w:pPr>
        <w:ind w:left="1440" w:hanging="360"/>
      </w:pPr>
      <w:rPr>
        <w:rFonts w:ascii="Aptos" w:eastAsiaTheme="minorHAnsi" w:hAnsi="Aptos" w:cstheme="minorBid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68C23A98"/>
    <w:multiLevelType w:val="multilevel"/>
    <w:tmpl w:val="3FD8D59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95D555D"/>
    <w:multiLevelType w:val="multilevel"/>
    <w:tmpl w:val="156418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D74D22"/>
    <w:multiLevelType w:val="hybridMultilevel"/>
    <w:tmpl w:val="F3A25402"/>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892533F"/>
    <w:multiLevelType w:val="multilevel"/>
    <w:tmpl w:val="988E25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97123F5"/>
    <w:multiLevelType w:val="hybridMultilevel"/>
    <w:tmpl w:val="5B94BE40"/>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8A630C"/>
    <w:multiLevelType w:val="hybridMultilevel"/>
    <w:tmpl w:val="4FDACE0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5F2256"/>
    <w:multiLevelType w:val="multilevel"/>
    <w:tmpl w:val="FEAE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CF31C9"/>
    <w:multiLevelType w:val="hybridMultilevel"/>
    <w:tmpl w:val="52D8BE2A"/>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7280183">
    <w:abstractNumId w:val="27"/>
  </w:num>
  <w:num w:numId="2" w16cid:durableId="23137778">
    <w:abstractNumId w:val="43"/>
  </w:num>
  <w:num w:numId="3" w16cid:durableId="156773992">
    <w:abstractNumId w:val="33"/>
  </w:num>
  <w:num w:numId="4" w16cid:durableId="305859529">
    <w:abstractNumId w:val="44"/>
  </w:num>
  <w:num w:numId="5" w16cid:durableId="896475090">
    <w:abstractNumId w:val="34"/>
  </w:num>
  <w:num w:numId="6" w16cid:durableId="493381179">
    <w:abstractNumId w:val="17"/>
  </w:num>
  <w:num w:numId="7" w16cid:durableId="1030453692">
    <w:abstractNumId w:val="39"/>
  </w:num>
  <w:num w:numId="8" w16cid:durableId="771359860">
    <w:abstractNumId w:val="7"/>
  </w:num>
  <w:num w:numId="9" w16cid:durableId="163447112">
    <w:abstractNumId w:val="46"/>
  </w:num>
  <w:num w:numId="10" w16cid:durableId="1813673643">
    <w:abstractNumId w:val="11"/>
  </w:num>
  <w:num w:numId="11" w16cid:durableId="344485083">
    <w:abstractNumId w:val="22"/>
  </w:num>
  <w:num w:numId="12" w16cid:durableId="1826703216">
    <w:abstractNumId w:val="25"/>
  </w:num>
  <w:num w:numId="13" w16cid:durableId="1155562729">
    <w:abstractNumId w:val="21"/>
  </w:num>
  <w:num w:numId="14" w16cid:durableId="752051955">
    <w:abstractNumId w:val="10"/>
  </w:num>
  <w:num w:numId="15" w16cid:durableId="31537952">
    <w:abstractNumId w:val="0"/>
  </w:num>
  <w:num w:numId="16" w16cid:durableId="519513270">
    <w:abstractNumId w:val="30"/>
  </w:num>
  <w:num w:numId="17" w16cid:durableId="985206884">
    <w:abstractNumId w:val="41"/>
  </w:num>
  <w:num w:numId="18" w16cid:durableId="1446270782">
    <w:abstractNumId w:val="38"/>
  </w:num>
  <w:num w:numId="19" w16cid:durableId="1476947142">
    <w:abstractNumId w:val="3"/>
  </w:num>
  <w:num w:numId="20" w16cid:durableId="398015980">
    <w:abstractNumId w:val="13"/>
  </w:num>
  <w:num w:numId="21" w16cid:durableId="593444413">
    <w:abstractNumId w:val="9"/>
  </w:num>
  <w:num w:numId="22" w16cid:durableId="950943015">
    <w:abstractNumId w:val="20"/>
  </w:num>
  <w:num w:numId="23" w16cid:durableId="2023817940">
    <w:abstractNumId w:val="19"/>
  </w:num>
  <w:num w:numId="24" w16cid:durableId="2005009450">
    <w:abstractNumId w:val="36"/>
  </w:num>
  <w:num w:numId="25" w16cid:durableId="1143042437">
    <w:abstractNumId w:val="29"/>
  </w:num>
  <w:num w:numId="26" w16cid:durableId="1989089330">
    <w:abstractNumId w:val="31"/>
  </w:num>
  <w:num w:numId="27" w16cid:durableId="482166371">
    <w:abstractNumId w:val="45"/>
  </w:num>
  <w:num w:numId="28" w16cid:durableId="552429151">
    <w:abstractNumId w:val="2"/>
  </w:num>
  <w:num w:numId="29" w16cid:durableId="1487361668">
    <w:abstractNumId w:val="24"/>
  </w:num>
  <w:num w:numId="30" w16cid:durableId="163013679">
    <w:abstractNumId w:val="12"/>
  </w:num>
  <w:num w:numId="31" w16cid:durableId="1672445062">
    <w:abstractNumId w:val="42"/>
  </w:num>
  <w:num w:numId="32" w16cid:durableId="406808672">
    <w:abstractNumId w:val="47"/>
  </w:num>
  <w:num w:numId="33" w16cid:durableId="1921214658">
    <w:abstractNumId w:val="18"/>
  </w:num>
  <w:num w:numId="34" w16cid:durableId="1546411821">
    <w:abstractNumId w:val="5"/>
  </w:num>
  <w:num w:numId="35" w16cid:durableId="987904462">
    <w:abstractNumId w:val="1"/>
  </w:num>
  <w:num w:numId="36" w16cid:durableId="1308322764">
    <w:abstractNumId w:val="6"/>
  </w:num>
  <w:num w:numId="37" w16cid:durableId="909851906">
    <w:abstractNumId w:val="16"/>
  </w:num>
  <w:num w:numId="38" w16cid:durableId="1521578760">
    <w:abstractNumId w:val="14"/>
  </w:num>
  <w:num w:numId="39" w16cid:durableId="1739938785">
    <w:abstractNumId w:val="32"/>
  </w:num>
  <w:num w:numId="40" w16cid:durableId="83690968">
    <w:abstractNumId w:val="28"/>
  </w:num>
  <w:num w:numId="41" w16cid:durableId="2118795632">
    <w:abstractNumId w:val="35"/>
  </w:num>
  <w:num w:numId="42" w16cid:durableId="454443439">
    <w:abstractNumId w:val="8"/>
  </w:num>
  <w:num w:numId="43" w16cid:durableId="1178421785">
    <w:abstractNumId w:val="37"/>
  </w:num>
  <w:num w:numId="44" w16cid:durableId="1114247576">
    <w:abstractNumId w:val="15"/>
  </w:num>
  <w:num w:numId="45" w16cid:durableId="592712712">
    <w:abstractNumId w:val="4"/>
  </w:num>
  <w:num w:numId="46" w16cid:durableId="1964382885">
    <w:abstractNumId w:val="40"/>
  </w:num>
  <w:num w:numId="47" w16cid:durableId="1714844177">
    <w:abstractNumId w:val="26"/>
  </w:num>
  <w:num w:numId="48" w16cid:durableId="1574130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A72"/>
    <w:rsid w:val="00010A5B"/>
    <w:rsid w:val="00012852"/>
    <w:rsid w:val="00030AD4"/>
    <w:rsid w:val="00040FB9"/>
    <w:rsid w:val="00043A9E"/>
    <w:rsid w:val="00051401"/>
    <w:rsid w:val="00060F91"/>
    <w:rsid w:val="00065909"/>
    <w:rsid w:val="0007014D"/>
    <w:rsid w:val="000806BE"/>
    <w:rsid w:val="000840CE"/>
    <w:rsid w:val="00097091"/>
    <w:rsid w:val="00097427"/>
    <w:rsid w:val="000A650C"/>
    <w:rsid w:val="000B73CE"/>
    <w:rsid w:val="000D0528"/>
    <w:rsid w:val="000D13FC"/>
    <w:rsid w:val="000D64CD"/>
    <w:rsid w:val="000E4171"/>
    <w:rsid w:val="000E5038"/>
    <w:rsid w:val="000F3196"/>
    <w:rsid w:val="000F65B4"/>
    <w:rsid w:val="00100222"/>
    <w:rsid w:val="00102A29"/>
    <w:rsid w:val="00104A72"/>
    <w:rsid w:val="00105E71"/>
    <w:rsid w:val="00110DD3"/>
    <w:rsid w:val="0011108F"/>
    <w:rsid w:val="00112526"/>
    <w:rsid w:val="001263B9"/>
    <w:rsid w:val="00130114"/>
    <w:rsid w:val="00131B95"/>
    <w:rsid w:val="001354DB"/>
    <w:rsid w:val="00135CB8"/>
    <w:rsid w:val="00147879"/>
    <w:rsid w:val="00153CE6"/>
    <w:rsid w:val="00154816"/>
    <w:rsid w:val="0015706A"/>
    <w:rsid w:val="001676B2"/>
    <w:rsid w:val="001707D9"/>
    <w:rsid w:val="00172C69"/>
    <w:rsid w:val="00177271"/>
    <w:rsid w:val="0017745B"/>
    <w:rsid w:val="00186A7C"/>
    <w:rsid w:val="00187130"/>
    <w:rsid w:val="00191F87"/>
    <w:rsid w:val="0019657E"/>
    <w:rsid w:val="001A3C16"/>
    <w:rsid w:val="001A5F14"/>
    <w:rsid w:val="001A79B8"/>
    <w:rsid w:val="001B0C7B"/>
    <w:rsid w:val="001C3F5F"/>
    <w:rsid w:val="001D1067"/>
    <w:rsid w:val="001D3F8E"/>
    <w:rsid w:val="001E0C48"/>
    <w:rsid w:val="001E5188"/>
    <w:rsid w:val="001E5462"/>
    <w:rsid w:val="001E622A"/>
    <w:rsid w:val="001E6459"/>
    <w:rsid w:val="001F1D0A"/>
    <w:rsid w:val="001F20A2"/>
    <w:rsid w:val="001F7781"/>
    <w:rsid w:val="002018FC"/>
    <w:rsid w:val="00210983"/>
    <w:rsid w:val="002113A4"/>
    <w:rsid w:val="00213FF6"/>
    <w:rsid w:val="002140C7"/>
    <w:rsid w:val="00220B23"/>
    <w:rsid w:val="002236A3"/>
    <w:rsid w:val="0022469C"/>
    <w:rsid w:val="00232F6B"/>
    <w:rsid w:val="00233FD5"/>
    <w:rsid w:val="00240A21"/>
    <w:rsid w:val="002559F8"/>
    <w:rsid w:val="0025640B"/>
    <w:rsid w:val="00261FD9"/>
    <w:rsid w:val="00262AFF"/>
    <w:rsid w:val="00265746"/>
    <w:rsid w:val="00265AFB"/>
    <w:rsid w:val="00266238"/>
    <w:rsid w:val="00266F8E"/>
    <w:rsid w:val="0027143C"/>
    <w:rsid w:val="00274F09"/>
    <w:rsid w:val="00275215"/>
    <w:rsid w:val="00275DFC"/>
    <w:rsid w:val="00291881"/>
    <w:rsid w:val="00291E63"/>
    <w:rsid w:val="00294461"/>
    <w:rsid w:val="00294D87"/>
    <w:rsid w:val="00296F22"/>
    <w:rsid w:val="002A2DAB"/>
    <w:rsid w:val="002A3616"/>
    <w:rsid w:val="002A47E2"/>
    <w:rsid w:val="002A597C"/>
    <w:rsid w:val="002B2D98"/>
    <w:rsid w:val="002B33AD"/>
    <w:rsid w:val="002C5E09"/>
    <w:rsid w:val="002C711D"/>
    <w:rsid w:val="002D2B0E"/>
    <w:rsid w:val="002E0027"/>
    <w:rsid w:val="002E4473"/>
    <w:rsid w:val="002E5720"/>
    <w:rsid w:val="002E7F0A"/>
    <w:rsid w:val="002F21BE"/>
    <w:rsid w:val="002F3529"/>
    <w:rsid w:val="002F5897"/>
    <w:rsid w:val="0030207F"/>
    <w:rsid w:val="00304E8C"/>
    <w:rsid w:val="00306BBF"/>
    <w:rsid w:val="003071B3"/>
    <w:rsid w:val="00311076"/>
    <w:rsid w:val="003123D7"/>
    <w:rsid w:val="00312710"/>
    <w:rsid w:val="003128F0"/>
    <w:rsid w:val="00315A80"/>
    <w:rsid w:val="00321371"/>
    <w:rsid w:val="00321419"/>
    <w:rsid w:val="00323861"/>
    <w:rsid w:val="0032402D"/>
    <w:rsid w:val="00324498"/>
    <w:rsid w:val="0032570B"/>
    <w:rsid w:val="003328C8"/>
    <w:rsid w:val="00334C65"/>
    <w:rsid w:val="0034345C"/>
    <w:rsid w:val="00345A87"/>
    <w:rsid w:val="003463EA"/>
    <w:rsid w:val="0035193C"/>
    <w:rsid w:val="00352083"/>
    <w:rsid w:val="003531E7"/>
    <w:rsid w:val="00361403"/>
    <w:rsid w:val="003672C4"/>
    <w:rsid w:val="003752BF"/>
    <w:rsid w:val="0037681A"/>
    <w:rsid w:val="00380508"/>
    <w:rsid w:val="003863F7"/>
    <w:rsid w:val="00391419"/>
    <w:rsid w:val="003951F9"/>
    <w:rsid w:val="003A21E2"/>
    <w:rsid w:val="003A6B70"/>
    <w:rsid w:val="003A76B9"/>
    <w:rsid w:val="003B7ED0"/>
    <w:rsid w:val="003C641B"/>
    <w:rsid w:val="003D2EDE"/>
    <w:rsid w:val="003D4E7B"/>
    <w:rsid w:val="003D50B9"/>
    <w:rsid w:val="003E0063"/>
    <w:rsid w:val="003E13CF"/>
    <w:rsid w:val="003F06E4"/>
    <w:rsid w:val="003F0EF2"/>
    <w:rsid w:val="00400A62"/>
    <w:rsid w:val="00404FCF"/>
    <w:rsid w:val="00405FE8"/>
    <w:rsid w:val="0041671E"/>
    <w:rsid w:val="0042580F"/>
    <w:rsid w:val="004425B5"/>
    <w:rsid w:val="00444201"/>
    <w:rsid w:val="00444841"/>
    <w:rsid w:val="00444906"/>
    <w:rsid w:val="00453D1A"/>
    <w:rsid w:val="00454469"/>
    <w:rsid w:val="00456156"/>
    <w:rsid w:val="00463526"/>
    <w:rsid w:val="004842FE"/>
    <w:rsid w:val="0048748A"/>
    <w:rsid w:val="00494AA3"/>
    <w:rsid w:val="00496BB3"/>
    <w:rsid w:val="004A4636"/>
    <w:rsid w:val="004B3F25"/>
    <w:rsid w:val="004B477F"/>
    <w:rsid w:val="004B5C7C"/>
    <w:rsid w:val="004D3B98"/>
    <w:rsid w:val="004E7DE5"/>
    <w:rsid w:val="004F26D0"/>
    <w:rsid w:val="004F2ED9"/>
    <w:rsid w:val="00504046"/>
    <w:rsid w:val="005123A3"/>
    <w:rsid w:val="00525743"/>
    <w:rsid w:val="005308AB"/>
    <w:rsid w:val="00531468"/>
    <w:rsid w:val="0053365C"/>
    <w:rsid w:val="005353F4"/>
    <w:rsid w:val="0053628D"/>
    <w:rsid w:val="00536BE5"/>
    <w:rsid w:val="00536EC8"/>
    <w:rsid w:val="00537302"/>
    <w:rsid w:val="00547DE1"/>
    <w:rsid w:val="005556AC"/>
    <w:rsid w:val="005559C4"/>
    <w:rsid w:val="005600E0"/>
    <w:rsid w:val="005607C9"/>
    <w:rsid w:val="00564E59"/>
    <w:rsid w:val="005700F4"/>
    <w:rsid w:val="005705F0"/>
    <w:rsid w:val="00574078"/>
    <w:rsid w:val="0057455A"/>
    <w:rsid w:val="005824B1"/>
    <w:rsid w:val="00584B13"/>
    <w:rsid w:val="005909C6"/>
    <w:rsid w:val="005926BA"/>
    <w:rsid w:val="0059291F"/>
    <w:rsid w:val="00597E71"/>
    <w:rsid w:val="005A0046"/>
    <w:rsid w:val="005A127D"/>
    <w:rsid w:val="005A616A"/>
    <w:rsid w:val="005A6A76"/>
    <w:rsid w:val="005A728C"/>
    <w:rsid w:val="005A74D5"/>
    <w:rsid w:val="005B1623"/>
    <w:rsid w:val="005B1DBE"/>
    <w:rsid w:val="005C223E"/>
    <w:rsid w:val="005C5473"/>
    <w:rsid w:val="005C561A"/>
    <w:rsid w:val="005C59A2"/>
    <w:rsid w:val="005C6FEC"/>
    <w:rsid w:val="005D08A0"/>
    <w:rsid w:val="005D097A"/>
    <w:rsid w:val="005D19AA"/>
    <w:rsid w:val="005D743F"/>
    <w:rsid w:val="005E6BB5"/>
    <w:rsid w:val="005F1A06"/>
    <w:rsid w:val="005F21C4"/>
    <w:rsid w:val="005F2CAC"/>
    <w:rsid w:val="005F512F"/>
    <w:rsid w:val="005F750C"/>
    <w:rsid w:val="00600067"/>
    <w:rsid w:val="00601946"/>
    <w:rsid w:val="00604725"/>
    <w:rsid w:val="00610CCB"/>
    <w:rsid w:val="00623B18"/>
    <w:rsid w:val="0064693E"/>
    <w:rsid w:val="00650951"/>
    <w:rsid w:val="00663DA6"/>
    <w:rsid w:val="00666747"/>
    <w:rsid w:val="00672926"/>
    <w:rsid w:val="00674FE9"/>
    <w:rsid w:val="00675264"/>
    <w:rsid w:val="006879E4"/>
    <w:rsid w:val="00692702"/>
    <w:rsid w:val="00693830"/>
    <w:rsid w:val="00693EE5"/>
    <w:rsid w:val="006B2281"/>
    <w:rsid w:val="006B28D8"/>
    <w:rsid w:val="006B3EFE"/>
    <w:rsid w:val="006C76EF"/>
    <w:rsid w:val="006C7B4C"/>
    <w:rsid w:val="006D32DD"/>
    <w:rsid w:val="006D3D14"/>
    <w:rsid w:val="006D78FB"/>
    <w:rsid w:val="006D7CB5"/>
    <w:rsid w:val="006E0EE5"/>
    <w:rsid w:val="006E16E3"/>
    <w:rsid w:val="006E1DEA"/>
    <w:rsid w:val="006E6260"/>
    <w:rsid w:val="006F18A1"/>
    <w:rsid w:val="006F407F"/>
    <w:rsid w:val="006F6EE0"/>
    <w:rsid w:val="007040AC"/>
    <w:rsid w:val="00706CA8"/>
    <w:rsid w:val="00707970"/>
    <w:rsid w:val="00707CFC"/>
    <w:rsid w:val="0071069D"/>
    <w:rsid w:val="00713BB6"/>
    <w:rsid w:val="00714761"/>
    <w:rsid w:val="007204BF"/>
    <w:rsid w:val="007205F3"/>
    <w:rsid w:val="0072222F"/>
    <w:rsid w:val="00724C08"/>
    <w:rsid w:val="0072562A"/>
    <w:rsid w:val="00766233"/>
    <w:rsid w:val="00770F37"/>
    <w:rsid w:val="00773376"/>
    <w:rsid w:val="00777BA4"/>
    <w:rsid w:val="00780EA5"/>
    <w:rsid w:val="00783CC1"/>
    <w:rsid w:val="00786C91"/>
    <w:rsid w:val="007902CC"/>
    <w:rsid w:val="00795457"/>
    <w:rsid w:val="00797101"/>
    <w:rsid w:val="007C1326"/>
    <w:rsid w:val="007D0895"/>
    <w:rsid w:val="007D5EA0"/>
    <w:rsid w:val="007E0400"/>
    <w:rsid w:val="007E40EE"/>
    <w:rsid w:val="007E69BD"/>
    <w:rsid w:val="007F62F1"/>
    <w:rsid w:val="00800DFB"/>
    <w:rsid w:val="0081217C"/>
    <w:rsid w:val="008157EE"/>
    <w:rsid w:val="008163E8"/>
    <w:rsid w:val="00820B1E"/>
    <w:rsid w:val="008362E3"/>
    <w:rsid w:val="008409E9"/>
    <w:rsid w:val="00843021"/>
    <w:rsid w:val="00845F2A"/>
    <w:rsid w:val="0084646D"/>
    <w:rsid w:val="0085731D"/>
    <w:rsid w:val="00864D49"/>
    <w:rsid w:val="0087390C"/>
    <w:rsid w:val="00873BF2"/>
    <w:rsid w:val="00882012"/>
    <w:rsid w:val="0088314B"/>
    <w:rsid w:val="00886160"/>
    <w:rsid w:val="008873A5"/>
    <w:rsid w:val="00893732"/>
    <w:rsid w:val="00894CA1"/>
    <w:rsid w:val="00897264"/>
    <w:rsid w:val="00897E0B"/>
    <w:rsid w:val="008A0B89"/>
    <w:rsid w:val="008A15E1"/>
    <w:rsid w:val="008A1E13"/>
    <w:rsid w:val="008B342D"/>
    <w:rsid w:val="008B49D6"/>
    <w:rsid w:val="008B5CD0"/>
    <w:rsid w:val="008B7B75"/>
    <w:rsid w:val="008C0689"/>
    <w:rsid w:val="008C08B8"/>
    <w:rsid w:val="008C7A93"/>
    <w:rsid w:val="008D2055"/>
    <w:rsid w:val="008D2645"/>
    <w:rsid w:val="008F0996"/>
    <w:rsid w:val="008F5F4A"/>
    <w:rsid w:val="008F5FC4"/>
    <w:rsid w:val="0090600B"/>
    <w:rsid w:val="0091180E"/>
    <w:rsid w:val="009137A9"/>
    <w:rsid w:val="00916596"/>
    <w:rsid w:val="00934F4E"/>
    <w:rsid w:val="0095326C"/>
    <w:rsid w:val="00954326"/>
    <w:rsid w:val="00954FAB"/>
    <w:rsid w:val="00956979"/>
    <w:rsid w:val="00960FBE"/>
    <w:rsid w:val="00961B25"/>
    <w:rsid w:val="00962BA0"/>
    <w:rsid w:val="009664BD"/>
    <w:rsid w:val="0097069E"/>
    <w:rsid w:val="009766C9"/>
    <w:rsid w:val="00977A63"/>
    <w:rsid w:val="009838CA"/>
    <w:rsid w:val="00987574"/>
    <w:rsid w:val="009914B8"/>
    <w:rsid w:val="00994759"/>
    <w:rsid w:val="00997273"/>
    <w:rsid w:val="009A1320"/>
    <w:rsid w:val="009A5DD6"/>
    <w:rsid w:val="009A6075"/>
    <w:rsid w:val="009A6102"/>
    <w:rsid w:val="009A62F8"/>
    <w:rsid w:val="009A775F"/>
    <w:rsid w:val="009B6E89"/>
    <w:rsid w:val="009C21F6"/>
    <w:rsid w:val="009C2F64"/>
    <w:rsid w:val="009C34C4"/>
    <w:rsid w:val="009C58D8"/>
    <w:rsid w:val="009D11F9"/>
    <w:rsid w:val="009E4C41"/>
    <w:rsid w:val="009F5B7B"/>
    <w:rsid w:val="00A006F6"/>
    <w:rsid w:val="00A02BB4"/>
    <w:rsid w:val="00A05A96"/>
    <w:rsid w:val="00A06D97"/>
    <w:rsid w:val="00A13299"/>
    <w:rsid w:val="00A20CC8"/>
    <w:rsid w:val="00A216D0"/>
    <w:rsid w:val="00A30AEB"/>
    <w:rsid w:val="00A30D7B"/>
    <w:rsid w:val="00A3175A"/>
    <w:rsid w:val="00A31D15"/>
    <w:rsid w:val="00A32D53"/>
    <w:rsid w:val="00A33263"/>
    <w:rsid w:val="00A343E4"/>
    <w:rsid w:val="00A44987"/>
    <w:rsid w:val="00A465A3"/>
    <w:rsid w:val="00A46D03"/>
    <w:rsid w:val="00A507D8"/>
    <w:rsid w:val="00A50FED"/>
    <w:rsid w:val="00A525D2"/>
    <w:rsid w:val="00A6190F"/>
    <w:rsid w:val="00A70F30"/>
    <w:rsid w:val="00A71E08"/>
    <w:rsid w:val="00A7390F"/>
    <w:rsid w:val="00A874DD"/>
    <w:rsid w:val="00A915F5"/>
    <w:rsid w:val="00A928BE"/>
    <w:rsid w:val="00AA5BE5"/>
    <w:rsid w:val="00AA5D61"/>
    <w:rsid w:val="00AB0D30"/>
    <w:rsid w:val="00AB24B0"/>
    <w:rsid w:val="00AD1286"/>
    <w:rsid w:val="00AE001D"/>
    <w:rsid w:val="00AE15FC"/>
    <w:rsid w:val="00AE2034"/>
    <w:rsid w:val="00AE3D3D"/>
    <w:rsid w:val="00AE464A"/>
    <w:rsid w:val="00AF4AEA"/>
    <w:rsid w:val="00B048AB"/>
    <w:rsid w:val="00B07289"/>
    <w:rsid w:val="00B07B2E"/>
    <w:rsid w:val="00B11EDC"/>
    <w:rsid w:val="00B17CBE"/>
    <w:rsid w:val="00B248B2"/>
    <w:rsid w:val="00B31F1A"/>
    <w:rsid w:val="00B325F4"/>
    <w:rsid w:val="00B3503C"/>
    <w:rsid w:val="00B35845"/>
    <w:rsid w:val="00B35953"/>
    <w:rsid w:val="00B43396"/>
    <w:rsid w:val="00B461AB"/>
    <w:rsid w:val="00B46B73"/>
    <w:rsid w:val="00B51A0B"/>
    <w:rsid w:val="00B5329E"/>
    <w:rsid w:val="00B5370D"/>
    <w:rsid w:val="00B54DB0"/>
    <w:rsid w:val="00B6259D"/>
    <w:rsid w:val="00B64EC4"/>
    <w:rsid w:val="00B73AC9"/>
    <w:rsid w:val="00B73C09"/>
    <w:rsid w:val="00B73D46"/>
    <w:rsid w:val="00B752F8"/>
    <w:rsid w:val="00B75595"/>
    <w:rsid w:val="00B76EC2"/>
    <w:rsid w:val="00B77303"/>
    <w:rsid w:val="00B81C26"/>
    <w:rsid w:val="00B83A5C"/>
    <w:rsid w:val="00B903EC"/>
    <w:rsid w:val="00B905E6"/>
    <w:rsid w:val="00B90F75"/>
    <w:rsid w:val="00B91D08"/>
    <w:rsid w:val="00B92C76"/>
    <w:rsid w:val="00B94E46"/>
    <w:rsid w:val="00B9796F"/>
    <w:rsid w:val="00BA1DB7"/>
    <w:rsid w:val="00BA4394"/>
    <w:rsid w:val="00BA4E24"/>
    <w:rsid w:val="00BB0B4C"/>
    <w:rsid w:val="00BB6565"/>
    <w:rsid w:val="00BB78CD"/>
    <w:rsid w:val="00BC6603"/>
    <w:rsid w:val="00BD2F30"/>
    <w:rsid w:val="00BD4E93"/>
    <w:rsid w:val="00BD5DA9"/>
    <w:rsid w:val="00BE0F7C"/>
    <w:rsid w:val="00BF1152"/>
    <w:rsid w:val="00BF36DF"/>
    <w:rsid w:val="00C00C1F"/>
    <w:rsid w:val="00C02225"/>
    <w:rsid w:val="00C02452"/>
    <w:rsid w:val="00C04AC3"/>
    <w:rsid w:val="00C135D2"/>
    <w:rsid w:val="00C14ECF"/>
    <w:rsid w:val="00C1560F"/>
    <w:rsid w:val="00C16D90"/>
    <w:rsid w:val="00C31FFD"/>
    <w:rsid w:val="00C43B57"/>
    <w:rsid w:val="00C47DCF"/>
    <w:rsid w:val="00C56D3F"/>
    <w:rsid w:val="00C61B4A"/>
    <w:rsid w:val="00C62741"/>
    <w:rsid w:val="00C774AD"/>
    <w:rsid w:val="00C83146"/>
    <w:rsid w:val="00C83222"/>
    <w:rsid w:val="00C83914"/>
    <w:rsid w:val="00C9095A"/>
    <w:rsid w:val="00C90EC7"/>
    <w:rsid w:val="00C94260"/>
    <w:rsid w:val="00C97044"/>
    <w:rsid w:val="00CA0BA0"/>
    <w:rsid w:val="00CA1A3A"/>
    <w:rsid w:val="00CA6A24"/>
    <w:rsid w:val="00CC0C3A"/>
    <w:rsid w:val="00CD49B7"/>
    <w:rsid w:val="00CE1358"/>
    <w:rsid w:val="00CE3446"/>
    <w:rsid w:val="00CE5704"/>
    <w:rsid w:val="00CE5FEC"/>
    <w:rsid w:val="00CE6D1D"/>
    <w:rsid w:val="00CE6D27"/>
    <w:rsid w:val="00CE701A"/>
    <w:rsid w:val="00CE7CED"/>
    <w:rsid w:val="00CF1619"/>
    <w:rsid w:val="00CF7D9F"/>
    <w:rsid w:val="00D05132"/>
    <w:rsid w:val="00D06BB5"/>
    <w:rsid w:val="00D109CF"/>
    <w:rsid w:val="00D11FE1"/>
    <w:rsid w:val="00D12726"/>
    <w:rsid w:val="00D15BFF"/>
    <w:rsid w:val="00D30568"/>
    <w:rsid w:val="00D3358A"/>
    <w:rsid w:val="00D363CC"/>
    <w:rsid w:val="00D378A2"/>
    <w:rsid w:val="00D47994"/>
    <w:rsid w:val="00D709ED"/>
    <w:rsid w:val="00D80A88"/>
    <w:rsid w:val="00D91A22"/>
    <w:rsid w:val="00D96D4F"/>
    <w:rsid w:val="00DB0163"/>
    <w:rsid w:val="00DC082F"/>
    <w:rsid w:val="00DC3FBC"/>
    <w:rsid w:val="00DD75DA"/>
    <w:rsid w:val="00DE00D9"/>
    <w:rsid w:val="00DE2310"/>
    <w:rsid w:val="00DF5D6E"/>
    <w:rsid w:val="00E01D0C"/>
    <w:rsid w:val="00E01FED"/>
    <w:rsid w:val="00E10AAB"/>
    <w:rsid w:val="00E15B8F"/>
    <w:rsid w:val="00E200DC"/>
    <w:rsid w:val="00E243C9"/>
    <w:rsid w:val="00E2593E"/>
    <w:rsid w:val="00E270EF"/>
    <w:rsid w:val="00E276D9"/>
    <w:rsid w:val="00E31243"/>
    <w:rsid w:val="00E31AAE"/>
    <w:rsid w:val="00E3478F"/>
    <w:rsid w:val="00E461A0"/>
    <w:rsid w:val="00E70E6B"/>
    <w:rsid w:val="00E7333A"/>
    <w:rsid w:val="00E74D55"/>
    <w:rsid w:val="00E75180"/>
    <w:rsid w:val="00E97348"/>
    <w:rsid w:val="00EA17D4"/>
    <w:rsid w:val="00EA2D45"/>
    <w:rsid w:val="00EA3177"/>
    <w:rsid w:val="00EA5FF5"/>
    <w:rsid w:val="00EA636B"/>
    <w:rsid w:val="00EA6C10"/>
    <w:rsid w:val="00EB687E"/>
    <w:rsid w:val="00EC7FCE"/>
    <w:rsid w:val="00ED0D68"/>
    <w:rsid w:val="00ED7F1D"/>
    <w:rsid w:val="00EE29E3"/>
    <w:rsid w:val="00EE3AA2"/>
    <w:rsid w:val="00EF78C6"/>
    <w:rsid w:val="00F010B7"/>
    <w:rsid w:val="00F03E9E"/>
    <w:rsid w:val="00F04DEB"/>
    <w:rsid w:val="00F07A52"/>
    <w:rsid w:val="00F23038"/>
    <w:rsid w:val="00F24F9F"/>
    <w:rsid w:val="00F25B1D"/>
    <w:rsid w:val="00F2658C"/>
    <w:rsid w:val="00F33CB7"/>
    <w:rsid w:val="00F33EEC"/>
    <w:rsid w:val="00F347B8"/>
    <w:rsid w:val="00F40C7C"/>
    <w:rsid w:val="00F40D7A"/>
    <w:rsid w:val="00F41346"/>
    <w:rsid w:val="00F45DEC"/>
    <w:rsid w:val="00F60E3F"/>
    <w:rsid w:val="00F60F4E"/>
    <w:rsid w:val="00F611F4"/>
    <w:rsid w:val="00F66F3C"/>
    <w:rsid w:val="00F70408"/>
    <w:rsid w:val="00F71AF7"/>
    <w:rsid w:val="00F76101"/>
    <w:rsid w:val="00F7654A"/>
    <w:rsid w:val="00F824D2"/>
    <w:rsid w:val="00F90863"/>
    <w:rsid w:val="00F94EEB"/>
    <w:rsid w:val="00FA04DC"/>
    <w:rsid w:val="00FA1F3A"/>
    <w:rsid w:val="00FA4DDC"/>
    <w:rsid w:val="00FA51FC"/>
    <w:rsid w:val="00FB1F21"/>
    <w:rsid w:val="00FB5237"/>
    <w:rsid w:val="00FB7338"/>
    <w:rsid w:val="00FB739B"/>
    <w:rsid w:val="00FC03FC"/>
    <w:rsid w:val="00FC21B3"/>
    <w:rsid w:val="00FC2DD5"/>
    <w:rsid w:val="00FC697D"/>
    <w:rsid w:val="00FD04B3"/>
    <w:rsid w:val="00FD0B9C"/>
    <w:rsid w:val="00FD25A2"/>
    <w:rsid w:val="00FD3E1D"/>
    <w:rsid w:val="00FD451E"/>
    <w:rsid w:val="00FE5937"/>
    <w:rsid w:val="00FF1646"/>
    <w:rsid w:val="00FF44E6"/>
    <w:rsid w:val="00FF49E3"/>
    <w:rsid w:val="049362EF"/>
    <w:rsid w:val="7DDFF3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BCACE"/>
  <w15:chartTrackingRefBased/>
  <w15:docId w15:val="{2FAFE15D-3748-460E-82C8-E7DAAD796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4A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4A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4A7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4A7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4A7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04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4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4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4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4A7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4A7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4A7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4A7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4A7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4A7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4A7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4A7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4A7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4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4A7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4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4A7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4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4A72"/>
    <w:rPr>
      <w:i/>
      <w:iCs/>
      <w:color w:val="404040" w:themeColor="text1" w:themeTint="BF"/>
    </w:rPr>
  </w:style>
  <w:style w:type="paragraph" w:styleId="Sraopastraipa">
    <w:name w:val="List Paragraph"/>
    <w:aliases w:val="ERP-List Paragraph,List Paragraph11,List Paragraph2,Numbering,List Paragraph21,List Paragraph211,List Paragraph Red,Bullet EY,Buletai,lp1,Bullet 1,Use Case List Paragraph,List Paragraph111,Paragraph,Lentele,List not in Table,VARNELES"/>
    <w:basedOn w:val="prastasis"/>
    <w:link w:val="SraopastraipaDiagrama"/>
    <w:uiPriority w:val="34"/>
    <w:qFormat/>
    <w:rsid w:val="00104A72"/>
    <w:pPr>
      <w:ind w:left="720"/>
      <w:contextualSpacing/>
    </w:pPr>
  </w:style>
  <w:style w:type="character" w:styleId="Rykuspabraukimas">
    <w:name w:val="Intense Emphasis"/>
    <w:basedOn w:val="Numatytasispastraiposriftas"/>
    <w:uiPriority w:val="21"/>
    <w:qFormat/>
    <w:rsid w:val="00104A72"/>
    <w:rPr>
      <w:i/>
      <w:iCs/>
      <w:color w:val="0F4761" w:themeColor="accent1" w:themeShade="BF"/>
    </w:rPr>
  </w:style>
  <w:style w:type="paragraph" w:styleId="Iskirtacitata">
    <w:name w:val="Intense Quote"/>
    <w:basedOn w:val="prastasis"/>
    <w:next w:val="prastasis"/>
    <w:link w:val="IskirtacitataDiagrama"/>
    <w:uiPriority w:val="30"/>
    <w:qFormat/>
    <w:rsid w:val="00104A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4A72"/>
    <w:rPr>
      <w:i/>
      <w:iCs/>
      <w:color w:val="0F4761" w:themeColor="accent1" w:themeShade="BF"/>
    </w:rPr>
  </w:style>
  <w:style w:type="character" w:styleId="Rykinuoroda">
    <w:name w:val="Intense Reference"/>
    <w:basedOn w:val="Numatytasispastraiposriftas"/>
    <w:uiPriority w:val="32"/>
    <w:qFormat/>
    <w:rsid w:val="00104A72"/>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135C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5CB8"/>
    <w:rPr>
      <w:sz w:val="20"/>
      <w:szCs w:val="20"/>
    </w:rPr>
  </w:style>
  <w:style w:type="character" w:styleId="Komentaronuoroda">
    <w:name w:val="annotation reference"/>
    <w:basedOn w:val="Numatytasispastraiposriftas"/>
    <w:uiPriority w:val="99"/>
    <w:semiHidden/>
    <w:unhideWhenUsed/>
    <w:rsid w:val="00135CB8"/>
    <w:rPr>
      <w:sz w:val="16"/>
      <w:szCs w:val="16"/>
    </w:rPr>
  </w:style>
  <w:style w:type="character" w:customStyle="1" w:styleId="SraopastraipaDiagrama">
    <w:name w:val="Sąrašo pastraipa Diagrama"/>
    <w:aliases w:val="ERP-List Paragraph Diagrama,List Paragraph11 Diagrama,List Paragraph2 Diagrama,Numbering Diagrama,List Paragraph21 Diagrama,List Paragraph211 Diagrama,List Paragraph Red Diagrama,Bullet EY Diagrama,Buletai Diagrama,lp1 Diagrama"/>
    <w:link w:val="Sraopastraipa"/>
    <w:uiPriority w:val="34"/>
    <w:qFormat/>
    <w:locked/>
    <w:rsid w:val="005700F4"/>
  </w:style>
  <w:style w:type="paragraph" w:styleId="Komentarotema">
    <w:name w:val="annotation subject"/>
    <w:basedOn w:val="Komentarotekstas"/>
    <w:next w:val="Komentarotekstas"/>
    <w:link w:val="KomentarotemaDiagrama"/>
    <w:uiPriority w:val="99"/>
    <w:semiHidden/>
    <w:unhideWhenUsed/>
    <w:rsid w:val="005824B1"/>
    <w:rPr>
      <w:b/>
      <w:bCs/>
    </w:rPr>
  </w:style>
  <w:style w:type="character" w:customStyle="1" w:styleId="KomentarotemaDiagrama">
    <w:name w:val="Komentaro tema Diagrama"/>
    <w:basedOn w:val="KomentarotekstasDiagrama"/>
    <w:link w:val="Komentarotema"/>
    <w:uiPriority w:val="99"/>
    <w:semiHidden/>
    <w:rsid w:val="005824B1"/>
    <w:rPr>
      <w:b/>
      <w:bCs/>
      <w:sz w:val="20"/>
      <w:szCs w:val="20"/>
    </w:rPr>
  </w:style>
  <w:style w:type="paragraph" w:customStyle="1" w:styleId="paragraph">
    <w:name w:val="paragraph"/>
    <w:basedOn w:val="prastasis"/>
    <w:rsid w:val="00934F4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normaltextrun">
    <w:name w:val="normaltextrun"/>
    <w:basedOn w:val="Numatytasispastraiposriftas"/>
    <w:rsid w:val="00934F4E"/>
  </w:style>
  <w:style w:type="character" w:customStyle="1" w:styleId="eop">
    <w:name w:val="eop"/>
    <w:basedOn w:val="Numatytasispastraiposriftas"/>
    <w:rsid w:val="00934F4E"/>
  </w:style>
  <w:style w:type="paragraph" w:styleId="Pataisymai">
    <w:name w:val="Revision"/>
    <w:hidden/>
    <w:uiPriority w:val="99"/>
    <w:semiHidden/>
    <w:rsid w:val="0097069E"/>
    <w:pPr>
      <w:spacing w:after="0" w:line="240" w:lineRule="auto"/>
    </w:pPr>
  </w:style>
  <w:style w:type="table" w:customStyle="1" w:styleId="TableGrid1">
    <w:name w:val="Table Grid1"/>
    <w:basedOn w:val="prastojilentel"/>
    <w:uiPriority w:val="99"/>
    <w:rsid w:val="001C3F5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0642">
      <w:bodyDiv w:val="1"/>
      <w:marLeft w:val="0"/>
      <w:marRight w:val="0"/>
      <w:marTop w:val="0"/>
      <w:marBottom w:val="0"/>
      <w:divBdr>
        <w:top w:val="none" w:sz="0" w:space="0" w:color="auto"/>
        <w:left w:val="none" w:sz="0" w:space="0" w:color="auto"/>
        <w:bottom w:val="none" w:sz="0" w:space="0" w:color="auto"/>
        <w:right w:val="none" w:sz="0" w:space="0" w:color="auto"/>
      </w:divBdr>
      <w:divsChild>
        <w:div w:id="184710068">
          <w:marLeft w:val="0"/>
          <w:marRight w:val="0"/>
          <w:marTop w:val="0"/>
          <w:marBottom w:val="0"/>
          <w:divBdr>
            <w:top w:val="none" w:sz="0" w:space="0" w:color="auto"/>
            <w:left w:val="none" w:sz="0" w:space="0" w:color="auto"/>
            <w:bottom w:val="none" w:sz="0" w:space="0" w:color="auto"/>
            <w:right w:val="none" w:sz="0" w:space="0" w:color="auto"/>
          </w:divBdr>
          <w:divsChild>
            <w:div w:id="1835029216">
              <w:marLeft w:val="0"/>
              <w:marRight w:val="0"/>
              <w:marTop w:val="0"/>
              <w:marBottom w:val="0"/>
              <w:divBdr>
                <w:top w:val="none" w:sz="0" w:space="0" w:color="auto"/>
                <w:left w:val="none" w:sz="0" w:space="0" w:color="auto"/>
                <w:bottom w:val="none" w:sz="0" w:space="0" w:color="auto"/>
                <w:right w:val="none" w:sz="0" w:space="0" w:color="auto"/>
              </w:divBdr>
            </w:div>
          </w:divsChild>
        </w:div>
        <w:div w:id="1347830300">
          <w:marLeft w:val="0"/>
          <w:marRight w:val="0"/>
          <w:marTop w:val="0"/>
          <w:marBottom w:val="0"/>
          <w:divBdr>
            <w:top w:val="none" w:sz="0" w:space="0" w:color="auto"/>
            <w:left w:val="none" w:sz="0" w:space="0" w:color="auto"/>
            <w:bottom w:val="none" w:sz="0" w:space="0" w:color="auto"/>
            <w:right w:val="none" w:sz="0" w:space="0" w:color="auto"/>
          </w:divBdr>
          <w:divsChild>
            <w:div w:id="2024434267">
              <w:marLeft w:val="0"/>
              <w:marRight w:val="0"/>
              <w:marTop w:val="0"/>
              <w:marBottom w:val="0"/>
              <w:divBdr>
                <w:top w:val="none" w:sz="0" w:space="0" w:color="auto"/>
                <w:left w:val="none" w:sz="0" w:space="0" w:color="auto"/>
                <w:bottom w:val="none" w:sz="0" w:space="0" w:color="auto"/>
                <w:right w:val="none" w:sz="0" w:space="0" w:color="auto"/>
              </w:divBdr>
            </w:div>
          </w:divsChild>
        </w:div>
        <w:div w:id="918632895">
          <w:marLeft w:val="0"/>
          <w:marRight w:val="0"/>
          <w:marTop w:val="0"/>
          <w:marBottom w:val="0"/>
          <w:divBdr>
            <w:top w:val="none" w:sz="0" w:space="0" w:color="auto"/>
            <w:left w:val="none" w:sz="0" w:space="0" w:color="auto"/>
            <w:bottom w:val="none" w:sz="0" w:space="0" w:color="auto"/>
            <w:right w:val="none" w:sz="0" w:space="0" w:color="auto"/>
          </w:divBdr>
          <w:divsChild>
            <w:div w:id="1353844491">
              <w:marLeft w:val="0"/>
              <w:marRight w:val="0"/>
              <w:marTop w:val="0"/>
              <w:marBottom w:val="0"/>
              <w:divBdr>
                <w:top w:val="none" w:sz="0" w:space="0" w:color="auto"/>
                <w:left w:val="none" w:sz="0" w:space="0" w:color="auto"/>
                <w:bottom w:val="none" w:sz="0" w:space="0" w:color="auto"/>
                <w:right w:val="none" w:sz="0" w:space="0" w:color="auto"/>
              </w:divBdr>
            </w:div>
          </w:divsChild>
        </w:div>
        <w:div w:id="668211353">
          <w:marLeft w:val="0"/>
          <w:marRight w:val="0"/>
          <w:marTop w:val="0"/>
          <w:marBottom w:val="0"/>
          <w:divBdr>
            <w:top w:val="none" w:sz="0" w:space="0" w:color="auto"/>
            <w:left w:val="none" w:sz="0" w:space="0" w:color="auto"/>
            <w:bottom w:val="none" w:sz="0" w:space="0" w:color="auto"/>
            <w:right w:val="none" w:sz="0" w:space="0" w:color="auto"/>
          </w:divBdr>
          <w:divsChild>
            <w:div w:id="1518040153">
              <w:marLeft w:val="0"/>
              <w:marRight w:val="0"/>
              <w:marTop w:val="0"/>
              <w:marBottom w:val="0"/>
              <w:divBdr>
                <w:top w:val="none" w:sz="0" w:space="0" w:color="auto"/>
                <w:left w:val="none" w:sz="0" w:space="0" w:color="auto"/>
                <w:bottom w:val="none" w:sz="0" w:space="0" w:color="auto"/>
                <w:right w:val="none" w:sz="0" w:space="0" w:color="auto"/>
              </w:divBdr>
            </w:div>
          </w:divsChild>
        </w:div>
        <w:div w:id="112986359">
          <w:marLeft w:val="0"/>
          <w:marRight w:val="0"/>
          <w:marTop w:val="0"/>
          <w:marBottom w:val="0"/>
          <w:divBdr>
            <w:top w:val="none" w:sz="0" w:space="0" w:color="auto"/>
            <w:left w:val="none" w:sz="0" w:space="0" w:color="auto"/>
            <w:bottom w:val="none" w:sz="0" w:space="0" w:color="auto"/>
            <w:right w:val="none" w:sz="0" w:space="0" w:color="auto"/>
          </w:divBdr>
          <w:divsChild>
            <w:div w:id="588346639">
              <w:marLeft w:val="0"/>
              <w:marRight w:val="0"/>
              <w:marTop w:val="0"/>
              <w:marBottom w:val="0"/>
              <w:divBdr>
                <w:top w:val="none" w:sz="0" w:space="0" w:color="auto"/>
                <w:left w:val="none" w:sz="0" w:space="0" w:color="auto"/>
                <w:bottom w:val="none" w:sz="0" w:space="0" w:color="auto"/>
                <w:right w:val="none" w:sz="0" w:space="0" w:color="auto"/>
              </w:divBdr>
            </w:div>
            <w:div w:id="635334795">
              <w:marLeft w:val="0"/>
              <w:marRight w:val="0"/>
              <w:marTop w:val="0"/>
              <w:marBottom w:val="0"/>
              <w:divBdr>
                <w:top w:val="none" w:sz="0" w:space="0" w:color="auto"/>
                <w:left w:val="none" w:sz="0" w:space="0" w:color="auto"/>
                <w:bottom w:val="none" w:sz="0" w:space="0" w:color="auto"/>
                <w:right w:val="none" w:sz="0" w:space="0" w:color="auto"/>
              </w:divBdr>
            </w:div>
            <w:div w:id="1527672853">
              <w:marLeft w:val="0"/>
              <w:marRight w:val="0"/>
              <w:marTop w:val="0"/>
              <w:marBottom w:val="0"/>
              <w:divBdr>
                <w:top w:val="none" w:sz="0" w:space="0" w:color="auto"/>
                <w:left w:val="none" w:sz="0" w:space="0" w:color="auto"/>
                <w:bottom w:val="none" w:sz="0" w:space="0" w:color="auto"/>
                <w:right w:val="none" w:sz="0" w:space="0" w:color="auto"/>
              </w:divBdr>
            </w:div>
            <w:div w:id="43599508">
              <w:marLeft w:val="0"/>
              <w:marRight w:val="0"/>
              <w:marTop w:val="0"/>
              <w:marBottom w:val="0"/>
              <w:divBdr>
                <w:top w:val="none" w:sz="0" w:space="0" w:color="auto"/>
                <w:left w:val="none" w:sz="0" w:space="0" w:color="auto"/>
                <w:bottom w:val="none" w:sz="0" w:space="0" w:color="auto"/>
                <w:right w:val="none" w:sz="0" w:space="0" w:color="auto"/>
              </w:divBdr>
            </w:div>
            <w:div w:id="1867132912">
              <w:marLeft w:val="0"/>
              <w:marRight w:val="0"/>
              <w:marTop w:val="0"/>
              <w:marBottom w:val="0"/>
              <w:divBdr>
                <w:top w:val="none" w:sz="0" w:space="0" w:color="auto"/>
                <w:left w:val="none" w:sz="0" w:space="0" w:color="auto"/>
                <w:bottom w:val="none" w:sz="0" w:space="0" w:color="auto"/>
                <w:right w:val="none" w:sz="0" w:space="0" w:color="auto"/>
              </w:divBdr>
            </w:div>
            <w:div w:id="1077289726">
              <w:marLeft w:val="0"/>
              <w:marRight w:val="0"/>
              <w:marTop w:val="0"/>
              <w:marBottom w:val="0"/>
              <w:divBdr>
                <w:top w:val="none" w:sz="0" w:space="0" w:color="auto"/>
                <w:left w:val="none" w:sz="0" w:space="0" w:color="auto"/>
                <w:bottom w:val="none" w:sz="0" w:space="0" w:color="auto"/>
                <w:right w:val="none" w:sz="0" w:space="0" w:color="auto"/>
              </w:divBdr>
            </w:div>
          </w:divsChild>
        </w:div>
        <w:div w:id="1777291634">
          <w:marLeft w:val="0"/>
          <w:marRight w:val="0"/>
          <w:marTop w:val="0"/>
          <w:marBottom w:val="0"/>
          <w:divBdr>
            <w:top w:val="none" w:sz="0" w:space="0" w:color="auto"/>
            <w:left w:val="none" w:sz="0" w:space="0" w:color="auto"/>
            <w:bottom w:val="none" w:sz="0" w:space="0" w:color="auto"/>
            <w:right w:val="none" w:sz="0" w:space="0" w:color="auto"/>
          </w:divBdr>
          <w:divsChild>
            <w:div w:id="1952933803">
              <w:marLeft w:val="0"/>
              <w:marRight w:val="0"/>
              <w:marTop w:val="0"/>
              <w:marBottom w:val="0"/>
              <w:divBdr>
                <w:top w:val="none" w:sz="0" w:space="0" w:color="auto"/>
                <w:left w:val="none" w:sz="0" w:space="0" w:color="auto"/>
                <w:bottom w:val="none" w:sz="0" w:space="0" w:color="auto"/>
                <w:right w:val="none" w:sz="0" w:space="0" w:color="auto"/>
              </w:divBdr>
            </w:div>
            <w:div w:id="944384146">
              <w:marLeft w:val="0"/>
              <w:marRight w:val="0"/>
              <w:marTop w:val="0"/>
              <w:marBottom w:val="0"/>
              <w:divBdr>
                <w:top w:val="none" w:sz="0" w:space="0" w:color="auto"/>
                <w:left w:val="none" w:sz="0" w:space="0" w:color="auto"/>
                <w:bottom w:val="none" w:sz="0" w:space="0" w:color="auto"/>
                <w:right w:val="none" w:sz="0" w:space="0" w:color="auto"/>
              </w:divBdr>
            </w:div>
          </w:divsChild>
        </w:div>
        <w:div w:id="1023895157">
          <w:marLeft w:val="0"/>
          <w:marRight w:val="0"/>
          <w:marTop w:val="0"/>
          <w:marBottom w:val="0"/>
          <w:divBdr>
            <w:top w:val="none" w:sz="0" w:space="0" w:color="auto"/>
            <w:left w:val="none" w:sz="0" w:space="0" w:color="auto"/>
            <w:bottom w:val="none" w:sz="0" w:space="0" w:color="auto"/>
            <w:right w:val="none" w:sz="0" w:space="0" w:color="auto"/>
          </w:divBdr>
          <w:divsChild>
            <w:div w:id="1602302778">
              <w:marLeft w:val="0"/>
              <w:marRight w:val="0"/>
              <w:marTop w:val="0"/>
              <w:marBottom w:val="0"/>
              <w:divBdr>
                <w:top w:val="none" w:sz="0" w:space="0" w:color="auto"/>
                <w:left w:val="none" w:sz="0" w:space="0" w:color="auto"/>
                <w:bottom w:val="none" w:sz="0" w:space="0" w:color="auto"/>
                <w:right w:val="none" w:sz="0" w:space="0" w:color="auto"/>
              </w:divBdr>
            </w:div>
          </w:divsChild>
        </w:div>
        <w:div w:id="920914565">
          <w:marLeft w:val="0"/>
          <w:marRight w:val="0"/>
          <w:marTop w:val="0"/>
          <w:marBottom w:val="0"/>
          <w:divBdr>
            <w:top w:val="none" w:sz="0" w:space="0" w:color="auto"/>
            <w:left w:val="none" w:sz="0" w:space="0" w:color="auto"/>
            <w:bottom w:val="none" w:sz="0" w:space="0" w:color="auto"/>
            <w:right w:val="none" w:sz="0" w:space="0" w:color="auto"/>
          </w:divBdr>
          <w:divsChild>
            <w:div w:id="981739367">
              <w:marLeft w:val="0"/>
              <w:marRight w:val="0"/>
              <w:marTop w:val="0"/>
              <w:marBottom w:val="0"/>
              <w:divBdr>
                <w:top w:val="none" w:sz="0" w:space="0" w:color="auto"/>
                <w:left w:val="none" w:sz="0" w:space="0" w:color="auto"/>
                <w:bottom w:val="none" w:sz="0" w:space="0" w:color="auto"/>
                <w:right w:val="none" w:sz="0" w:space="0" w:color="auto"/>
              </w:divBdr>
            </w:div>
          </w:divsChild>
        </w:div>
        <w:div w:id="700402161">
          <w:marLeft w:val="0"/>
          <w:marRight w:val="0"/>
          <w:marTop w:val="0"/>
          <w:marBottom w:val="0"/>
          <w:divBdr>
            <w:top w:val="none" w:sz="0" w:space="0" w:color="auto"/>
            <w:left w:val="none" w:sz="0" w:space="0" w:color="auto"/>
            <w:bottom w:val="none" w:sz="0" w:space="0" w:color="auto"/>
            <w:right w:val="none" w:sz="0" w:space="0" w:color="auto"/>
          </w:divBdr>
          <w:divsChild>
            <w:div w:id="397484259">
              <w:marLeft w:val="0"/>
              <w:marRight w:val="0"/>
              <w:marTop w:val="0"/>
              <w:marBottom w:val="0"/>
              <w:divBdr>
                <w:top w:val="none" w:sz="0" w:space="0" w:color="auto"/>
                <w:left w:val="none" w:sz="0" w:space="0" w:color="auto"/>
                <w:bottom w:val="none" w:sz="0" w:space="0" w:color="auto"/>
                <w:right w:val="none" w:sz="0" w:space="0" w:color="auto"/>
              </w:divBdr>
            </w:div>
          </w:divsChild>
        </w:div>
        <w:div w:id="196242506">
          <w:marLeft w:val="0"/>
          <w:marRight w:val="0"/>
          <w:marTop w:val="0"/>
          <w:marBottom w:val="0"/>
          <w:divBdr>
            <w:top w:val="none" w:sz="0" w:space="0" w:color="auto"/>
            <w:left w:val="none" w:sz="0" w:space="0" w:color="auto"/>
            <w:bottom w:val="none" w:sz="0" w:space="0" w:color="auto"/>
            <w:right w:val="none" w:sz="0" w:space="0" w:color="auto"/>
          </w:divBdr>
          <w:divsChild>
            <w:div w:id="1634674237">
              <w:marLeft w:val="0"/>
              <w:marRight w:val="0"/>
              <w:marTop w:val="0"/>
              <w:marBottom w:val="0"/>
              <w:divBdr>
                <w:top w:val="none" w:sz="0" w:space="0" w:color="auto"/>
                <w:left w:val="none" w:sz="0" w:space="0" w:color="auto"/>
                <w:bottom w:val="none" w:sz="0" w:space="0" w:color="auto"/>
                <w:right w:val="none" w:sz="0" w:space="0" w:color="auto"/>
              </w:divBdr>
            </w:div>
          </w:divsChild>
        </w:div>
        <w:div w:id="284312880">
          <w:marLeft w:val="0"/>
          <w:marRight w:val="0"/>
          <w:marTop w:val="0"/>
          <w:marBottom w:val="0"/>
          <w:divBdr>
            <w:top w:val="none" w:sz="0" w:space="0" w:color="auto"/>
            <w:left w:val="none" w:sz="0" w:space="0" w:color="auto"/>
            <w:bottom w:val="none" w:sz="0" w:space="0" w:color="auto"/>
            <w:right w:val="none" w:sz="0" w:space="0" w:color="auto"/>
          </w:divBdr>
          <w:divsChild>
            <w:div w:id="168982810">
              <w:marLeft w:val="0"/>
              <w:marRight w:val="0"/>
              <w:marTop w:val="0"/>
              <w:marBottom w:val="0"/>
              <w:divBdr>
                <w:top w:val="none" w:sz="0" w:space="0" w:color="auto"/>
                <w:left w:val="none" w:sz="0" w:space="0" w:color="auto"/>
                <w:bottom w:val="none" w:sz="0" w:space="0" w:color="auto"/>
                <w:right w:val="none" w:sz="0" w:space="0" w:color="auto"/>
              </w:divBdr>
            </w:div>
          </w:divsChild>
        </w:div>
        <w:div w:id="812868197">
          <w:marLeft w:val="0"/>
          <w:marRight w:val="0"/>
          <w:marTop w:val="0"/>
          <w:marBottom w:val="0"/>
          <w:divBdr>
            <w:top w:val="none" w:sz="0" w:space="0" w:color="auto"/>
            <w:left w:val="none" w:sz="0" w:space="0" w:color="auto"/>
            <w:bottom w:val="none" w:sz="0" w:space="0" w:color="auto"/>
            <w:right w:val="none" w:sz="0" w:space="0" w:color="auto"/>
          </w:divBdr>
          <w:divsChild>
            <w:div w:id="1355770273">
              <w:marLeft w:val="0"/>
              <w:marRight w:val="0"/>
              <w:marTop w:val="0"/>
              <w:marBottom w:val="0"/>
              <w:divBdr>
                <w:top w:val="none" w:sz="0" w:space="0" w:color="auto"/>
                <w:left w:val="none" w:sz="0" w:space="0" w:color="auto"/>
                <w:bottom w:val="none" w:sz="0" w:space="0" w:color="auto"/>
                <w:right w:val="none" w:sz="0" w:space="0" w:color="auto"/>
              </w:divBdr>
            </w:div>
            <w:div w:id="2093966261">
              <w:marLeft w:val="0"/>
              <w:marRight w:val="0"/>
              <w:marTop w:val="0"/>
              <w:marBottom w:val="0"/>
              <w:divBdr>
                <w:top w:val="none" w:sz="0" w:space="0" w:color="auto"/>
                <w:left w:val="none" w:sz="0" w:space="0" w:color="auto"/>
                <w:bottom w:val="none" w:sz="0" w:space="0" w:color="auto"/>
                <w:right w:val="none" w:sz="0" w:space="0" w:color="auto"/>
              </w:divBdr>
            </w:div>
          </w:divsChild>
        </w:div>
        <w:div w:id="1961178489">
          <w:marLeft w:val="0"/>
          <w:marRight w:val="0"/>
          <w:marTop w:val="0"/>
          <w:marBottom w:val="0"/>
          <w:divBdr>
            <w:top w:val="none" w:sz="0" w:space="0" w:color="auto"/>
            <w:left w:val="none" w:sz="0" w:space="0" w:color="auto"/>
            <w:bottom w:val="none" w:sz="0" w:space="0" w:color="auto"/>
            <w:right w:val="none" w:sz="0" w:space="0" w:color="auto"/>
          </w:divBdr>
          <w:divsChild>
            <w:div w:id="1534463080">
              <w:marLeft w:val="0"/>
              <w:marRight w:val="0"/>
              <w:marTop w:val="0"/>
              <w:marBottom w:val="0"/>
              <w:divBdr>
                <w:top w:val="none" w:sz="0" w:space="0" w:color="auto"/>
                <w:left w:val="none" w:sz="0" w:space="0" w:color="auto"/>
                <w:bottom w:val="none" w:sz="0" w:space="0" w:color="auto"/>
                <w:right w:val="none" w:sz="0" w:space="0" w:color="auto"/>
              </w:divBdr>
            </w:div>
          </w:divsChild>
        </w:div>
        <w:div w:id="193664481">
          <w:marLeft w:val="0"/>
          <w:marRight w:val="0"/>
          <w:marTop w:val="0"/>
          <w:marBottom w:val="0"/>
          <w:divBdr>
            <w:top w:val="none" w:sz="0" w:space="0" w:color="auto"/>
            <w:left w:val="none" w:sz="0" w:space="0" w:color="auto"/>
            <w:bottom w:val="none" w:sz="0" w:space="0" w:color="auto"/>
            <w:right w:val="none" w:sz="0" w:space="0" w:color="auto"/>
          </w:divBdr>
          <w:divsChild>
            <w:div w:id="1848324660">
              <w:marLeft w:val="0"/>
              <w:marRight w:val="0"/>
              <w:marTop w:val="0"/>
              <w:marBottom w:val="0"/>
              <w:divBdr>
                <w:top w:val="none" w:sz="0" w:space="0" w:color="auto"/>
                <w:left w:val="none" w:sz="0" w:space="0" w:color="auto"/>
                <w:bottom w:val="none" w:sz="0" w:space="0" w:color="auto"/>
                <w:right w:val="none" w:sz="0" w:space="0" w:color="auto"/>
              </w:divBdr>
            </w:div>
          </w:divsChild>
        </w:div>
        <w:div w:id="1335113680">
          <w:marLeft w:val="0"/>
          <w:marRight w:val="0"/>
          <w:marTop w:val="0"/>
          <w:marBottom w:val="0"/>
          <w:divBdr>
            <w:top w:val="none" w:sz="0" w:space="0" w:color="auto"/>
            <w:left w:val="none" w:sz="0" w:space="0" w:color="auto"/>
            <w:bottom w:val="none" w:sz="0" w:space="0" w:color="auto"/>
            <w:right w:val="none" w:sz="0" w:space="0" w:color="auto"/>
          </w:divBdr>
          <w:divsChild>
            <w:div w:id="1501120192">
              <w:marLeft w:val="0"/>
              <w:marRight w:val="0"/>
              <w:marTop w:val="0"/>
              <w:marBottom w:val="0"/>
              <w:divBdr>
                <w:top w:val="none" w:sz="0" w:space="0" w:color="auto"/>
                <w:left w:val="none" w:sz="0" w:space="0" w:color="auto"/>
                <w:bottom w:val="none" w:sz="0" w:space="0" w:color="auto"/>
                <w:right w:val="none" w:sz="0" w:space="0" w:color="auto"/>
              </w:divBdr>
            </w:div>
          </w:divsChild>
        </w:div>
        <w:div w:id="417749574">
          <w:marLeft w:val="0"/>
          <w:marRight w:val="0"/>
          <w:marTop w:val="0"/>
          <w:marBottom w:val="0"/>
          <w:divBdr>
            <w:top w:val="none" w:sz="0" w:space="0" w:color="auto"/>
            <w:left w:val="none" w:sz="0" w:space="0" w:color="auto"/>
            <w:bottom w:val="none" w:sz="0" w:space="0" w:color="auto"/>
            <w:right w:val="none" w:sz="0" w:space="0" w:color="auto"/>
          </w:divBdr>
          <w:divsChild>
            <w:div w:id="1233782885">
              <w:marLeft w:val="0"/>
              <w:marRight w:val="0"/>
              <w:marTop w:val="0"/>
              <w:marBottom w:val="0"/>
              <w:divBdr>
                <w:top w:val="none" w:sz="0" w:space="0" w:color="auto"/>
                <w:left w:val="none" w:sz="0" w:space="0" w:color="auto"/>
                <w:bottom w:val="none" w:sz="0" w:space="0" w:color="auto"/>
                <w:right w:val="none" w:sz="0" w:space="0" w:color="auto"/>
              </w:divBdr>
            </w:div>
          </w:divsChild>
        </w:div>
        <w:div w:id="1094479228">
          <w:marLeft w:val="0"/>
          <w:marRight w:val="0"/>
          <w:marTop w:val="0"/>
          <w:marBottom w:val="0"/>
          <w:divBdr>
            <w:top w:val="none" w:sz="0" w:space="0" w:color="auto"/>
            <w:left w:val="none" w:sz="0" w:space="0" w:color="auto"/>
            <w:bottom w:val="none" w:sz="0" w:space="0" w:color="auto"/>
            <w:right w:val="none" w:sz="0" w:space="0" w:color="auto"/>
          </w:divBdr>
          <w:divsChild>
            <w:div w:id="1639187778">
              <w:marLeft w:val="0"/>
              <w:marRight w:val="0"/>
              <w:marTop w:val="0"/>
              <w:marBottom w:val="0"/>
              <w:divBdr>
                <w:top w:val="none" w:sz="0" w:space="0" w:color="auto"/>
                <w:left w:val="none" w:sz="0" w:space="0" w:color="auto"/>
                <w:bottom w:val="none" w:sz="0" w:space="0" w:color="auto"/>
                <w:right w:val="none" w:sz="0" w:space="0" w:color="auto"/>
              </w:divBdr>
            </w:div>
          </w:divsChild>
        </w:div>
        <w:div w:id="1733498595">
          <w:marLeft w:val="0"/>
          <w:marRight w:val="0"/>
          <w:marTop w:val="0"/>
          <w:marBottom w:val="0"/>
          <w:divBdr>
            <w:top w:val="none" w:sz="0" w:space="0" w:color="auto"/>
            <w:left w:val="none" w:sz="0" w:space="0" w:color="auto"/>
            <w:bottom w:val="none" w:sz="0" w:space="0" w:color="auto"/>
            <w:right w:val="none" w:sz="0" w:space="0" w:color="auto"/>
          </w:divBdr>
          <w:divsChild>
            <w:div w:id="1598906891">
              <w:marLeft w:val="0"/>
              <w:marRight w:val="0"/>
              <w:marTop w:val="0"/>
              <w:marBottom w:val="0"/>
              <w:divBdr>
                <w:top w:val="none" w:sz="0" w:space="0" w:color="auto"/>
                <w:left w:val="none" w:sz="0" w:space="0" w:color="auto"/>
                <w:bottom w:val="none" w:sz="0" w:space="0" w:color="auto"/>
                <w:right w:val="none" w:sz="0" w:space="0" w:color="auto"/>
              </w:divBdr>
            </w:div>
          </w:divsChild>
        </w:div>
        <w:div w:id="228422128">
          <w:marLeft w:val="0"/>
          <w:marRight w:val="0"/>
          <w:marTop w:val="0"/>
          <w:marBottom w:val="0"/>
          <w:divBdr>
            <w:top w:val="none" w:sz="0" w:space="0" w:color="auto"/>
            <w:left w:val="none" w:sz="0" w:space="0" w:color="auto"/>
            <w:bottom w:val="none" w:sz="0" w:space="0" w:color="auto"/>
            <w:right w:val="none" w:sz="0" w:space="0" w:color="auto"/>
          </w:divBdr>
          <w:divsChild>
            <w:div w:id="1258951318">
              <w:marLeft w:val="0"/>
              <w:marRight w:val="0"/>
              <w:marTop w:val="0"/>
              <w:marBottom w:val="0"/>
              <w:divBdr>
                <w:top w:val="none" w:sz="0" w:space="0" w:color="auto"/>
                <w:left w:val="none" w:sz="0" w:space="0" w:color="auto"/>
                <w:bottom w:val="none" w:sz="0" w:space="0" w:color="auto"/>
                <w:right w:val="none" w:sz="0" w:space="0" w:color="auto"/>
              </w:divBdr>
            </w:div>
          </w:divsChild>
        </w:div>
        <w:div w:id="222915606">
          <w:marLeft w:val="0"/>
          <w:marRight w:val="0"/>
          <w:marTop w:val="0"/>
          <w:marBottom w:val="0"/>
          <w:divBdr>
            <w:top w:val="none" w:sz="0" w:space="0" w:color="auto"/>
            <w:left w:val="none" w:sz="0" w:space="0" w:color="auto"/>
            <w:bottom w:val="none" w:sz="0" w:space="0" w:color="auto"/>
            <w:right w:val="none" w:sz="0" w:space="0" w:color="auto"/>
          </w:divBdr>
          <w:divsChild>
            <w:div w:id="703135791">
              <w:marLeft w:val="0"/>
              <w:marRight w:val="0"/>
              <w:marTop w:val="0"/>
              <w:marBottom w:val="0"/>
              <w:divBdr>
                <w:top w:val="none" w:sz="0" w:space="0" w:color="auto"/>
                <w:left w:val="none" w:sz="0" w:space="0" w:color="auto"/>
                <w:bottom w:val="none" w:sz="0" w:space="0" w:color="auto"/>
                <w:right w:val="none" w:sz="0" w:space="0" w:color="auto"/>
              </w:divBdr>
            </w:div>
          </w:divsChild>
        </w:div>
        <w:div w:id="578373437">
          <w:marLeft w:val="0"/>
          <w:marRight w:val="0"/>
          <w:marTop w:val="0"/>
          <w:marBottom w:val="0"/>
          <w:divBdr>
            <w:top w:val="none" w:sz="0" w:space="0" w:color="auto"/>
            <w:left w:val="none" w:sz="0" w:space="0" w:color="auto"/>
            <w:bottom w:val="none" w:sz="0" w:space="0" w:color="auto"/>
            <w:right w:val="none" w:sz="0" w:space="0" w:color="auto"/>
          </w:divBdr>
          <w:divsChild>
            <w:div w:id="629214370">
              <w:marLeft w:val="0"/>
              <w:marRight w:val="0"/>
              <w:marTop w:val="0"/>
              <w:marBottom w:val="0"/>
              <w:divBdr>
                <w:top w:val="none" w:sz="0" w:space="0" w:color="auto"/>
                <w:left w:val="none" w:sz="0" w:space="0" w:color="auto"/>
                <w:bottom w:val="none" w:sz="0" w:space="0" w:color="auto"/>
                <w:right w:val="none" w:sz="0" w:space="0" w:color="auto"/>
              </w:divBdr>
            </w:div>
          </w:divsChild>
        </w:div>
        <w:div w:id="796029098">
          <w:marLeft w:val="0"/>
          <w:marRight w:val="0"/>
          <w:marTop w:val="0"/>
          <w:marBottom w:val="0"/>
          <w:divBdr>
            <w:top w:val="none" w:sz="0" w:space="0" w:color="auto"/>
            <w:left w:val="none" w:sz="0" w:space="0" w:color="auto"/>
            <w:bottom w:val="none" w:sz="0" w:space="0" w:color="auto"/>
            <w:right w:val="none" w:sz="0" w:space="0" w:color="auto"/>
          </w:divBdr>
          <w:divsChild>
            <w:div w:id="49348742">
              <w:marLeft w:val="0"/>
              <w:marRight w:val="0"/>
              <w:marTop w:val="0"/>
              <w:marBottom w:val="0"/>
              <w:divBdr>
                <w:top w:val="none" w:sz="0" w:space="0" w:color="auto"/>
                <w:left w:val="none" w:sz="0" w:space="0" w:color="auto"/>
                <w:bottom w:val="none" w:sz="0" w:space="0" w:color="auto"/>
                <w:right w:val="none" w:sz="0" w:space="0" w:color="auto"/>
              </w:divBdr>
            </w:div>
          </w:divsChild>
        </w:div>
        <w:div w:id="561328385">
          <w:marLeft w:val="0"/>
          <w:marRight w:val="0"/>
          <w:marTop w:val="0"/>
          <w:marBottom w:val="0"/>
          <w:divBdr>
            <w:top w:val="none" w:sz="0" w:space="0" w:color="auto"/>
            <w:left w:val="none" w:sz="0" w:space="0" w:color="auto"/>
            <w:bottom w:val="none" w:sz="0" w:space="0" w:color="auto"/>
            <w:right w:val="none" w:sz="0" w:space="0" w:color="auto"/>
          </w:divBdr>
          <w:divsChild>
            <w:div w:id="1342195841">
              <w:marLeft w:val="0"/>
              <w:marRight w:val="0"/>
              <w:marTop w:val="0"/>
              <w:marBottom w:val="0"/>
              <w:divBdr>
                <w:top w:val="none" w:sz="0" w:space="0" w:color="auto"/>
                <w:left w:val="none" w:sz="0" w:space="0" w:color="auto"/>
                <w:bottom w:val="none" w:sz="0" w:space="0" w:color="auto"/>
                <w:right w:val="none" w:sz="0" w:space="0" w:color="auto"/>
              </w:divBdr>
            </w:div>
          </w:divsChild>
        </w:div>
        <w:div w:id="823207420">
          <w:marLeft w:val="0"/>
          <w:marRight w:val="0"/>
          <w:marTop w:val="0"/>
          <w:marBottom w:val="0"/>
          <w:divBdr>
            <w:top w:val="none" w:sz="0" w:space="0" w:color="auto"/>
            <w:left w:val="none" w:sz="0" w:space="0" w:color="auto"/>
            <w:bottom w:val="none" w:sz="0" w:space="0" w:color="auto"/>
            <w:right w:val="none" w:sz="0" w:space="0" w:color="auto"/>
          </w:divBdr>
          <w:divsChild>
            <w:div w:id="332756278">
              <w:marLeft w:val="0"/>
              <w:marRight w:val="0"/>
              <w:marTop w:val="0"/>
              <w:marBottom w:val="0"/>
              <w:divBdr>
                <w:top w:val="none" w:sz="0" w:space="0" w:color="auto"/>
                <w:left w:val="none" w:sz="0" w:space="0" w:color="auto"/>
                <w:bottom w:val="none" w:sz="0" w:space="0" w:color="auto"/>
                <w:right w:val="none" w:sz="0" w:space="0" w:color="auto"/>
              </w:divBdr>
            </w:div>
          </w:divsChild>
        </w:div>
        <w:div w:id="156728737">
          <w:marLeft w:val="0"/>
          <w:marRight w:val="0"/>
          <w:marTop w:val="0"/>
          <w:marBottom w:val="0"/>
          <w:divBdr>
            <w:top w:val="none" w:sz="0" w:space="0" w:color="auto"/>
            <w:left w:val="none" w:sz="0" w:space="0" w:color="auto"/>
            <w:bottom w:val="none" w:sz="0" w:space="0" w:color="auto"/>
            <w:right w:val="none" w:sz="0" w:space="0" w:color="auto"/>
          </w:divBdr>
          <w:divsChild>
            <w:div w:id="424378017">
              <w:marLeft w:val="0"/>
              <w:marRight w:val="0"/>
              <w:marTop w:val="0"/>
              <w:marBottom w:val="0"/>
              <w:divBdr>
                <w:top w:val="none" w:sz="0" w:space="0" w:color="auto"/>
                <w:left w:val="none" w:sz="0" w:space="0" w:color="auto"/>
                <w:bottom w:val="none" w:sz="0" w:space="0" w:color="auto"/>
                <w:right w:val="none" w:sz="0" w:space="0" w:color="auto"/>
              </w:divBdr>
            </w:div>
          </w:divsChild>
        </w:div>
        <w:div w:id="58134022">
          <w:marLeft w:val="0"/>
          <w:marRight w:val="0"/>
          <w:marTop w:val="0"/>
          <w:marBottom w:val="0"/>
          <w:divBdr>
            <w:top w:val="none" w:sz="0" w:space="0" w:color="auto"/>
            <w:left w:val="none" w:sz="0" w:space="0" w:color="auto"/>
            <w:bottom w:val="none" w:sz="0" w:space="0" w:color="auto"/>
            <w:right w:val="none" w:sz="0" w:space="0" w:color="auto"/>
          </w:divBdr>
          <w:divsChild>
            <w:div w:id="630551897">
              <w:marLeft w:val="0"/>
              <w:marRight w:val="0"/>
              <w:marTop w:val="0"/>
              <w:marBottom w:val="0"/>
              <w:divBdr>
                <w:top w:val="none" w:sz="0" w:space="0" w:color="auto"/>
                <w:left w:val="none" w:sz="0" w:space="0" w:color="auto"/>
                <w:bottom w:val="none" w:sz="0" w:space="0" w:color="auto"/>
                <w:right w:val="none" w:sz="0" w:space="0" w:color="auto"/>
              </w:divBdr>
            </w:div>
          </w:divsChild>
        </w:div>
        <w:div w:id="542451494">
          <w:marLeft w:val="0"/>
          <w:marRight w:val="0"/>
          <w:marTop w:val="0"/>
          <w:marBottom w:val="0"/>
          <w:divBdr>
            <w:top w:val="none" w:sz="0" w:space="0" w:color="auto"/>
            <w:left w:val="none" w:sz="0" w:space="0" w:color="auto"/>
            <w:bottom w:val="none" w:sz="0" w:space="0" w:color="auto"/>
            <w:right w:val="none" w:sz="0" w:space="0" w:color="auto"/>
          </w:divBdr>
          <w:divsChild>
            <w:div w:id="169410904">
              <w:marLeft w:val="0"/>
              <w:marRight w:val="0"/>
              <w:marTop w:val="0"/>
              <w:marBottom w:val="0"/>
              <w:divBdr>
                <w:top w:val="none" w:sz="0" w:space="0" w:color="auto"/>
                <w:left w:val="none" w:sz="0" w:space="0" w:color="auto"/>
                <w:bottom w:val="none" w:sz="0" w:space="0" w:color="auto"/>
                <w:right w:val="none" w:sz="0" w:space="0" w:color="auto"/>
              </w:divBdr>
            </w:div>
          </w:divsChild>
        </w:div>
        <w:div w:id="53431987">
          <w:marLeft w:val="0"/>
          <w:marRight w:val="0"/>
          <w:marTop w:val="0"/>
          <w:marBottom w:val="0"/>
          <w:divBdr>
            <w:top w:val="none" w:sz="0" w:space="0" w:color="auto"/>
            <w:left w:val="none" w:sz="0" w:space="0" w:color="auto"/>
            <w:bottom w:val="none" w:sz="0" w:space="0" w:color="auto"/>
            <w:right w:val="none" w:sz="0" w:space="0" w:color="auto"/>
          </w:divBdr>
          <w:divsChild>
            <w:div w:id="222757942">
              <w:marLeft w:val="0"/>
              <w:marRight w:val="0"/>
              <w:marTop w:val="0"/>
              <w:marBottom w:val="0"/>
              <w:divBdr>
                <w:top w:val="none" w:sz="0" w:space="0" w:color="auto"/>
                <w:left w:val="none" w:sz="0" w:space="0" w:color="auto"/>
                <w:bottom w:val="none" w:sz="0" w:space="0" w:color="auto"/>
                <w:right w:val="none" w:sz="0" w:space="0" w:color="auto"/>
              </w:divBdr>
            </w:div>
          </w:divsChild>
        </w:div>
        <w:div w:id="2033724191">
          <w:marLeft w:val="0"/>
          <w:marRight w:val="0"/>
          <w:marTop w:val="0"/>
          <w:marBottom w:val="0"/>
          <w:divBdr>
            <w:top w:val="none" w:sz="0" w:space="0" w:color="auto"/>
            <w:left w:val="none" w:sz="0" w:space="0" w:color="auto"/>
            <w:bottom w:val="none" w:sz="0" w:space="0" w:color="auto"/>
            <w:right w:val="none" w:sz="0" w:space="0" w:color="auto"/>
          </w:divBdr>
          <w:divsChild>
            <w:div w:id="1231379085">
              <w:marLeft w:val="0"/>
              <w:marRight w:val="0"/>
              <w:marTop w:val="0"/>
              <w:marBottom w:val="0"/>
              <w:divBdr>
                <w:top w:val="none" w:sz="0" w:space="0" w:color="auto"/>
                <w:left w:val="none" w:sz="0" w:space="0" w:color="auto"/>
                <w:bottom w:val="none" w:sz="0" w:space="0" w:color="auto"/>
                <w:right w:val="none" w:sz="0" w:space="0" w:color="auto"/>
              </w:divBdr>
            </w:div>
            <w:div w:id="138229176">
              <w:marLeft w:val="0"/>
              <w:marRight w:val="0"/>
              <w:marTop w:val="0"/>
              <w:marBottom w:val="0"/>
              <w:divBdr>
                <w:top w:val="none" w:sz="0" w:space="0" w:color="auto"/>
                <w:left w:val="none" w:sz="0" w:space="0" w:color="auto"/>
                <w:bottom w:val="none" w:sz="0" w:space="0" w:color="auto"/>
                <w:right w:val="none" w:sz="0" w:space="0" w:color="auto"/>
              </w:divBdr>
            </w:div>
          </w:divsChild>
        </w:div>
        <w:div w:id="103237499">
          <w:marLeft w:val="0"/>
          <w:marRight w:val="0"/>
          <w:marTop w:val="0"/>
          <w:marBottom w:val="0"/>
          <w:divBdr>
            <w:top w:val="none" w:sz="0" w:space="0" w:color="auto"/>
            <w:left w:val="none" w:sz="0" w:space="0" w:color="auto"/>
            <w:bottom w:val="none" w:sz="0" w:space="0" w:color="auto"/>
            <w:right w:val="none" w:sz="0" w:space="0" w:color="auto"/>
          </w:divBdr>
          <w:divsChild>
            <w:div w:id="1660159028">
              <w:marLeft w:val="0"/>
              <w:marRight w:val="0"/>
              <w:marTop w:val="0"/>
              <w:marBottom w:val="0"/>
              <w:divBdr>
                <w:top w:val="none" w:sz="0" w:space="0" w:color="auto"/>
                <w:left w:val="none" w:sz="0" w:space="0" w:color="auto"/>
                <w:bottom w:val="none" w:sz="0" w:space="0" w:color="auto"/>
                <w:right w:val="none" w:sz="0" w:space="0" w:color="auto"/>
              </w:divBdr>
            </w:div>
            <w:div w:id="1298339848">
              <w:marLeft w:val="0"/>
              <w:marRight w:val="0"/>
              <w:marTop w:val="0"/>
              <w:marBottom w:val="0"/>
              <w:divBdr>
                <w:top w:val="none" w:sz="0" w:space="0" w:color="auto"/>
                <w:left w:val="none" w:sz="0" w:space="0" w:color="auto"/>
                <w:bottom w:val="none" w:sz="0" w:space="0" w:color="auto"/>
                <w:right w:val="none" w:sz="0" w:space="0" w:color="auto"/>
              </w:divBdr>
            </w:div>
            <w:div w:id="191000764">
              <w:marLeft w:val="0"/>
              <w:marRight w:val="0"/>
              <w:marTop w:val="0"/>
              <w:marBottom w:val="0"/>
              <w:divBdr>
                <w:top w:val="none" w:sz="0" w:space="0" w:color="auto"/>
                <w:left w:val="none" w:sz="0" w:space="0" w:color="auto"/>
                <w:bottom w:val="none" w:sz="0" w:space="0" w:color="auto"/>
                <w:right w:val="none" w:sz="0" w:space="0" w:color="auto"/>
              </w:divBdr>
            </w:div>
            <w:div w:id="142476982">
              <w:marLeft w:val="0"/>
              <w:marRight w:val="0"/>
              <w:marTop w:val="0"/>
              <w:marBottom w:val="0"/>
              <w:divBdr>
                <w:top w:val="none" w:sz="0" w:space="0" w:color="auto"/>
                <w:left w:val="none" w:sz="0" w:space="0" w:color="auto"/>
                <w:bottom w:val="none" w:sz="0" w:space="0" w:color="auto"/>
                <w:right w:val="none" w:sz="0" w:space="0" w:color="auto"/>
              </w:divBdr>
            </w:div>
            <w:div w:id="2044792132">
              <w:marLeft w:val="0"/>
              <w:marRight w:val="0"/>
              <w:marTop w:val="0"/>
              <w:marBottom w:val="0"/>
              <w:divBdr>
                <w:top w:val="none" w:sz="0" w:space="0" w:color="auto"/>
                <w:left w:val="none" w:sz="0" w:space="0" w:color="auto"/>
                <w:bottom w:val="none" w:sz="0" w:space="0" w:color="auto"/>
                <w:right w:val="none" w:sz="0" w:space="0" w:color="auto"/>
              </w:divBdr>
            </w:div>
          </w:divsChild>
        </w:div>
        <w:div w:id="990332449">
          <w:marLeft w:val="0"/>
          <w:marRight w:val="0"/>
          <w:marTop w:val="0"/>
          <w:marBottom w:val="0"/>
          <w:divBdr>
            <w:top w:val="none" w:sz="0" w:space="0" w:color="auto"/>
            <w:left w:val="none" w:sz="0" w:space="0" w:color="auto"/>
            <w:bottom w:val="none" w:sz="0" w:space="0" w:color="auto"/>
            <w:right w:val="none" w:sz="0" w:space="0" w:color="auto"/>
          </w:divBdr>
          <w:divsChild>
            <w:div w:id="623582742">
              <w:marLeft w:val="0"/>
              <w:marRight w:val="0"/>
              <w:marTop w:val="0"/>
              <w:marBottom w:val="0"/>
              <w:divBdr>
                <w:top w:val="none" w:sz="0" w:space="0" w:color="auto"/>
                <w:left w:val="none" w:sz="0" w:space="0" w:color="auto"/>
                <w:bottom w:val="none" w:sz="0" w:space="0" w:color="auto"/>
                <w:right w:val="none" w:sz="0" w:space="0" w:color="auto"/>
              </w:divBdr>
            </w:div>
          </w:divsChild>
        </w:div>
        <w:div w:id="519851855">
          <w:marLeft w:val="0"/>
          <w:marRight w:val="0"/>
          <w:marTop w:val="0"/>
          <w:marBottom w:val="0"/>
          <w:divBdr>
            <w:top w:val="none" w:sz="0" w:space="0" w:color="auto"/>
            <w:left w:val="none" w:sz="0" w:space="0" w:color="auto"/>
            <w:bottom w:val="none" w:sz="0" w:space="0" w:color="auto"/>
            <w:right w:val="none" w:sz="0" w:space="0" w:color="auto"/>
          </w:divBdr>
          <w:divsChild>
            <w:div w:id="2073581390">
              <w:marLeft w:val="0"/>
              <w:marRight w:val="0"/>
              <w:marTop w:val="0"/>
              <w:marBottom w:val="0"/>
              <w:divBdr>
                <w:top w:val="none" w:sz="0" w:space="0" w:color="auto"/>
                <w:left w:val="none" w:sz="0" w:space="0" w:color="auto"/>
                <w:bottom w:val="none" w:sz="0" w:space="0" w:color="auto"/>
                <w:right w:val="none" w:sz="0" w:space="0" w:color="auto"/>
              </w:divBdr>
            </w:div>
            <w:div w:id="177548427">
              <w:marLeft w:val="0"/>
              <w:marRight w:val="0"/>
              <w:marTop w:val="0"/>
              <w:marBottom w:val="0"/>
              <w:divBdr>
                <w:top w:val="none" w:sz="0" w:space="0" w:color="auto"/>
                <w:left w:val="none" w:sz="0" w:space="0" w:color="auto"/>
                <w:bottom w:val="none" w:sz="0" w:space="0" w:color="auto"/>
                <w:right w:val="none" w:sz="0" w:space="0" w:color="auto"/>
              </w:divBdr>
            </w:div>
            <w:div w:id="1376269126">
              <w:marLeft w:val="0"/>
              <w:marRight w:val="0"/>
              <w:marTop w:val="0"/>
              <w:marBottom w:val="0"/>
              <w:divBdr>
                <w:top w:val="none" w:sz="0" w:space="0" w:color="auto"/>
                <w:left w:val="none" w:sz="0" w:space="0" w:color="auto"/>
                <w:bottom w:val="none" w:sz="0" w:space="0" w:color="auto"/>
                <w:right w:val="none" w:sz="0" w:space="0" w:color="auto"/>
              </w:divBdr>
            </w:div>
            <w:div w:id="672412273">
              <w:marLeft w:val="0"/>
              <w:marRight w:val="0"/>
              <w:marTop w:val="0"/>
              <w:marBottom w:val="0"/>
              <w:divBdr>
                <w:top w:val="none" w:sz="0" w:space="0" w:color="auto"/>
                <w:left w:val="none" w:sz="0" w:space="0" w:color="auto"/>
                <w:bottom w:val="none" w:sz="0" w:space="0" w:color="auto"/>
                <w:right w:val="none" w:sz="0" w:space="0" w:color="auto"/>
              </w:divBdr>
            </w:div>
          </w:divsChild>
        </w:div>
        <w:div w:id="1425884912">
          <w:marLeft w:val="0"/>
          <w:marRight w:val="0"/>
          <w:marTop w:val="0"/>
          <w:marBottom w:val="0"/>
          <w:divBdr>
            <w:top w:val="none" w:sz="0" w:space="0" w:color="auto"/>
            <w:left w:val="none" w:sz="0" w:space="0" w:color="auto"/>
            <w:bottom w:val="none" w:sz="0" w:space="0" w:color="auto"/>
            <w:right w:val="none" w:sz="0" w:space="0" w:color="auto"/>
          </w:divBdr>
          <w:divsChild>
            <w:div w:id="1010108514">
              <w:marLeft w:val="0"/>
              <w:marRight w:val="0"/>
              <w:marTop w:val="0"/>
              <w:marBottom w:val="0"/>
              <w:divBdr>
                <w:top w:val="none" w:sz="0" w:space="0" w:color="auto"/>
                <w:left w:val="none" w:sz="0" w:space="0" w:color="auto"/>
                <w:bottom w:val="none" w:sz="0" w:space="0" w:color="auto"/>
                <w:right w:val="none" w:sz="0" w:space="0" w:color="auto"/>
              </w:divBdr>
            </w:div>
            <w:div w:id="1576162636">
              <w:marLeft w:val="0"/>
              <w:marRight w:val="0"/>
              <w:marTop w:val="0"/>
              <w:marBottom w:val="0"/>
              <w:divBdr>
                <w:top w:val="none" w:sz="0" w:space="0" w:color="auto"/>
                <w:left w:val="none" w:sz="0" w:space="0" w:color="auto"/>
                <w:bottom w:val="none" w:sz="0" w:space="0" w:color="auto"/>
                <w:right w:val="none" w:sz="0" w:space="0" w:color="auto"/>
              </w:divBdr>
            </w:div>
            <w:div w:id="1486504947">
              <w:marLeft w:val="0"/>
              <w:marRight w:val="0"/>
              <w:marTop w:val="0"/>
              <w:marBottom w:val="0"/>
              <w:divBdr>
                <w:top w:val="none" w:sz="0" w:space="0" w:color="auto"/>
                <w:left w:val="none" w:sz="0" w:space="0" w:color="auto"/>
                <w:bottom w:val="none" w:sz="0" w:space="0" w:color="auto"/>
                <w:right w:val="none" w:sz="0" w:space="0" w:color="auto"/>
              </w:divBdr>
            </w:div>
          </w:divsChild>
        </w:div>
        <w:div w:id="1911185829">
          <w:marLeft w:val="0"/>
          <w:marRight w:val="0"/>
          <w:marTop w:val="0"/>
          <w:marBottom w:val="0"/>
          <w:divBdr>
            <w:top w:val="none" w:sz="0" w:space="0" w:color="auto"/>
            <w:left w:val="none" w:sz="0" w:space="0" w:color="auto"/>
            <w:bottom w:val="none" w:sz="0" w:space="0" w:color="auto"/>
            <w:right w:val="none" w:sz="0" w:space="0" w:color="auto"/>
          </w:divBdr>
          <w:divsChild>
            <w:div w:id="801775317">
              <w:marLeft w:val="0"/>
              <w:marRight w:val="0"/>
              <w:marTop w:val="0"/>
              <w:marBottom w:val="0"/>
              <w:divBdr>
                <w:top w:val="none" w:sz="0" w:space="0" w:color="auto"/>
                <w:left w:val="none" w:sz="0" w:space="0" w:color="auto"/>
                <w:bottom w:val="none" w:sz="0" w:space="0" w:color="auto"/>
                <w:right w:val="none" w:sz="0" w:space="0" w:color="auto"/>
              </w:divBdr>
            </w:div>
          </w:divsChild>
        </w:div>
        <w:div w:id="672562575">
          <w:marLeft w:val="0"/>
          <w:marRight w:val="0"/>
          <w:marTop w:val="0"/>
          <w:marBottom w:val="0"/>
          <w:divBdr>
            <w:top w:val="none" w:sz="0" w:space="0" w:color="auto"/>
            <w:left w:val="none" w:sz="0" w:space="0" w:color="auto"/>
            <w:bottom w:val="none" w:sz="0" w:space="0" w:color="auto"/>
            <w:right w:val="none" w:sz="0" w:space="0" w:color="auto"/>
          </w:divBdr>
          <w:divsChild>
            <w:div w:id="697239884">
              <w:marLeft w:val="0"/>
              <w:marRight w:val="0"/>
              <w:marTop w:val="0"/>
              <w:marBottom w:val="0"/>
              <w:divBdr>
                <w:top w:val="none" w:sz="0" w:space="0" w:color="auto"/>
                <w:left w:val="none" w:sz="0" w:space="0" w:color="auto"/>
                <w:bottom w:val="none" w:sz="0" w:space="0" w:color="auto"/>
                <w:right w:val="none" w:sz="0" w:space="0" w:color="auto"/>
              </w:divBdr>
            </w:div>
            <w:div w:id="502400470">
              <w:marLeft w:val="0"/>
              <w:marRight w:val="0"/>
              <w:marTop w:val="0"/>
              <w:marBottom w:val="0"/>
              <w:divBdr>
                <w:top w:val="none" w:sz="0" w:space="0" w:color="auto"/>
                <w:left w:val="none" w:sz="0" w:space="0" w:color="auto"/>
                <w:bottom w:val="none" w:sz="0" w:space="0" w:color="auto"/>
                <w:right w:val="none" w:sz="0" w:space="0" w:color="auto"/>
              </w:divBdr>
            </w:div>
            <w:div w:id="2077850460">
              <w:marLeft w:val="0"/>
              <w:marRight w:val="0"/>
              <w:marTop w:val="0"/>
              <w:marBottom w:val="0"/>
              <w:divBdr>
                <w:top w:val="none" w:sz="0" w:space="0" w:color="auto"/>
                <w:left w:val="none" w:sz="0" w:space="0" w:color="auto"/>
                <w:bottom w:val="none" w:sz="0" w:space="0" w:color="auto"/>
                <w:right w:val="none" w:sz="0" w:space="0" w:color="auto"/>
              </w:divBdr>
            </w:div>
            <w:div w:id="1054964335">
              <w:marLeft w:val="0"/>
              <w:marRight w:val="0"/>
              <w:marTop w:val="0"/>
              <w:marBottom w:val="0"/>
              <w:divBdr>
                <w:top w:val="none" w:sz="0" w:space="0" w:color="auto"/>
                <w:left w:val="none" w:sz="0" w:space="0" w:color="auto"/>
                <w:bottom w:val="none" w:sz="0" w:space="0" w:color="auto"/>
                <w:right w:val="none" w:sz="0" w:space="0" w:color="auto"/>
              </w:divBdr>
            </w:div>
          </w:divsChild>
        </w:div>
        <w:div w:id="2003124733">
          <w:marLeft w:val="0"/>
          <w:marRight w:val="0"/>
          <w:marTop w:val="0"/>
          <w:marBottom w:val="0"/>
          <w:divBdr>
            <w:top w:val="none" w:sz="0" w:space="0" w:color="auto"/>
            <w:left w:val="none" w:sz="0" w:space="0" w:color="auto"/>
            <w:bottom w:val="none" w:sz="0" w:space="0" w:color="auto"/>
            <w:right w:val="none" w:sz="0" w:space="0" w:color="auto"/>
          </w:divBdr>
          <w:divsChild>
            <w:div w:id="2114400667">
              <w:marLeft w:val="0"/>
              <w:marRight w:val="0"/>
              <w:marTop w:val="0"/>
              <w:marBottom w:val="0"/>
              <w:divBdr>
                <w:top w:val="none" w:sz="0" w:space="0" w:color="auto"/>
                <w:left w:val="none" w:sz="0" w:space="0" w:color="auto"/>
                <w:bottom w:val="none" w:sz="0" w:space="0" w:color="auto"/>
                <w:right w:val="none" w:sz="0" w:space="0" w:color="auto"/>
              </w:divBdr>
            </w:div>
            <w:div w:id="217202659">
              <w:marLeft w:val="0"/>
              <w:marRight w:val="0"/>
              <w:marTop w:val="0"/>
              <w:marBottom w:val="0"/>
              <w:divBdr>
                <w:top w:val="none" w:sz="0" w:space="0" w:color="auto"/>
                <w:left w:val="none" w:sz="0" w:space="0" w:color="auto"/>
                <w:bottom w:val="none" w:sz="0" w:space="0" w:color="auto"/>
                <w:right w:val="none" w:sz="0" w:space="0" w:color="auto"/>
              </w:divBdr>
            </w:div>
            <w:div w:id="339697834">
              <w:marLeft w:val="0"/>
              <w:marRight w:val="0"/>
              <w:marTop w:val="0"/>
              <w:marBottom w:val="0"/>
              <w:divBdr>
                <w:top w:val="none" w:sz="0" w:space="0" w:color="auto"/>
                <w:left w:val="none" w:sz="0" w:space="0" w:color="auto"/>
                <w:bottom w:val="none" w:sz="0" w:space="0" w:color="auto"/>
                <w:right w:val="none" w:sz="0" w:space="0" w:color="auto"/>
              </w:divBdr>
            </w:div>
          </w:divsChild>
        </w:div>
        <w:div w:id="628124761">
          <w:marLeft w:val="0"/>
          <w:marRight w:val="0"/>
          <w:marTop w:val="0"/>
          <w:marBottom w:val="0"/>
          <w:divBdr>
            <w:top w:val="none" w:sz="0" w:space="0" w:color="auto"/>
            <w:left w:val="none" w:sz="0" w:space="0" w:color="auto"/>
            <w:bottom w:val="none" w:sz="0" w:space="0" w:color="auto"/>
            <w:right w:val="none" w:sz="0" w:space="0" w:color="auto"/>
          </w:divBdr>
          <w:divsChild>
            <w:div w:id="1377003104">
              <w:marLeft w:val="0"/>
              <w:marRight w:val="0"/>
              <w:marTop w:val="0"/>
              <w:marBottom w:val="0"/>
              <w:divBdr>
                <w:top w:val="none" w:sz="0" w:space="0" w:color="auto"/>
                <w:left w:val="none" w:sz="0" w:space="0" w:color="auto"/>
                <w:bottom w:val="none" w:sz="0" w:space="0" w:color="auto"/>
                <w:right w:val="none" w:sz="0" w:space="0" w:color="auto"/>
              </w:divBdr>
            </w:div>
          </w:divsChild>
        </w:div>
        <w:div w:id="460343549">
          <w:marLeft w:val="0"/>
          <w:marRight w:val="0"/>
          <w:marTop w:val="0"/>
          <w:marBottom w:val="0"/>
          <w:divBdr>
            <w:top w:val="none" w:sz="0" w:space="0" w:color="auto"/>
            <w:left w:val="none" w:sz="0" w:space="0" w:color="auto"/>
            <w:bottom w:val="none" w:sz="0" w:space="0" w:color="auto"/>
            <w:right w:val="none" w:sz="0" w:space="0" w:color="auto"/>
          </w:divBdr>
          <w:divsChild>
            <w:div w:id="1051080662">
              <w:marLeft w:val="0"/>
              <w:marRight w:val="0"/>
              <w:marTop w:val="0"/>
              <w:marBottom w:val="0"/>
              <w:divBdr>
                <w:top w:val="none" w:sz="0" w:space="0" w:color="auto"/>
                <w:left w:val="none" w:sz="0" w:space="0" w:color="auto"/>
                <w:bottom w:val="none" w:sz="0" w:space="0" w:color="auto"/>
                <w:right w:val="none" w:sz="0" w:space="0" w:color="auto"/>
              </w:divBdr>
            </w:div>
            <w:div w:id="754479218">
              <w:marLeft w:val="0"/>
              <w:marRight w:val="0"/>
              <w:marTop w:val="0"/>
              <w:marBottom w:val="0"/>
              <w:divBdr>
                <w:top w:val="none" w:sz="0" w:space="0" w:color="auto"/>
                <w:left w:val="none" w:sz="0" w:space="0" w:color="auto"/>
                <w:bottom w:val="none" w:sz="0" w:space="0" w:color="auto"/>
                <w:right w:val="none" w:sz="0" w:space="0" w:color="auto"/>
              </w:divBdr>
            </w:div>
            <w:div w:id="1301155407">
              <w:marLeft w:val="0"/>
              <w:marRight w:val="0"/>
              <w:marTop w:val="0"/>
              <w:marBottom w:val="0"/>
              <w:divBdr>
                <w:top w:val="none" w:sz="0" w:space="0" w:color="auto"/>
                <w:left w:val="none" w:sz="0" w:space="0" w:color="auto"/>
                <w:bottom w:val="none" w:sz="0" w:space="0" w:color="auto"/>
                <w:right w:val="none" w:sz="0" w:space="0" w:color="auto"/>
              </w:divBdr>
            </w:div>
            <w:div w:id="495386894">
              <w:marLeft w:val="0"/>
              <w:marRight w:val="0"/>
              <w:marTop w:val="0"/>
              <w:marBottom w:val="0"/>
              <w:divBdr>
                <w:top w:val="none" w:sz="0" w:space="0" w:color="auto"/>
                <w:left w:val="none" w:sz="0" w:space="0" w:color="auto"/>
                <w:bottom w:val="none" w:sz="0" w:space="0" w:color="auto"/>
                <w:right w:val="none" w:sz="0" w:space="0" w:color="auto"/>
              </w:divBdr>
            </w:div>
            <w:div w:id="685012948">
              <w:marLeft w:val="0"/>
              <w:marRight w:val="0"/>
              <w:marTop w:val="0"/>
              <w:marBottom w:val="0"/>
              <w:divBdr>
                <w:top w:val="none" w:sz="0" w:space="0" w:color="auto"/>
                <w:left w:val="none" w:sz="0" w:space="0" w:color="auto"/>
                <w:bottom w:val="none" w:sz="0" w:space="0" w:color="auto"/>
                <w:right w:val="none" w:sz="0" w:space="0" w:color="auto"/>
              </w:divBdr>
            </w:div>
          </w:divsChild>
        </w:div>
        <w:div w:id="1669215823">
          <w:marLeft w:val="0"/>
          <w:marRight w:val="0"/>
          <w:marTop w:val="0"/>
          <w:marBottom w:val="0"/>
          <w:divBdr>
            <w:top w:val="none" w:sz="0" w:space="0" w:color="auto"/>
            <w:left w:val="none" w:sz="0" w:space="0" w:color="auto"/>
            <w:bottom w:val="none" w:sz="0" w:space="0" w:color="auto"/>
            <w:right w:val="none" w:sz="0" w:space="0" w:color="auto"/>
          </w:divBdr>
          <w:divsChild>
            <w:div w:id="846021825">
              <w:marLeft w:val="0"/>
              <w:marRight w:val="0"/>
              <w:marTop w:val="0"/>
              <w:marBottom w:val="0"/>
              <w:divBdr>
                <w:top w:val="none" w:sz="0" w:space="0" w:color="auto"/>
                <w:left w:val="none" w:sz="0" w:space="0" w:color="auto"/>
                <w:bottom w:val="none" w:sz="0" w:space="0" w:color="auto"/>
                <w:right w:val="none" w:sz="0" w:space="0" w:color="auto"/>
              </w:divBdr>
            </w:div>
            <w:div w:id="784151491">
              <w:marLeft w:val="0"/>
              <w:marRight w:val="0"/>
              <w:marTop w:val="0"/>
              <w:marBottom w:val="0"/>
              <w:divBdr>
                <w:top w:val="none" w:sz="0" w:space="0" w:color="auto"/>
                <w:left w:val="none" w:sz="0" w:space="0" w:color="auto"/>
                <w:bottom w:val="none" w:sz="0" w:space="0" w:color="auto"/>
                <w:right w:val="none" w:sz="0" w:space="0" w:color="auto"/>
              </w:divBdr>
            </w:div>
            <w:div w:id="530260626">
              <w:marLeft w:val="0"/>
              <w:marRight w:val="0"/>
              <w:marTop w:val="0"/>
              <w:marBottom w:val="0"/>
              <w:divBdr>
                <w:top w:val="none" w:sz="0" w:space="0" w:color="auto"/>
                <w:left w:val="none" w:sz="0" w:space="0" w:color="auto"/>
                <w:bottom w:val="none" w:sz="0" w:space="0" w:color="auto"/>
                <w:right w:val="none" w:sz="0" w:space="0" w:color="auto"/>
              </w:divBdr>
            </w:div>
            <w:div w:id="1589850207">
              <w:marLeft w:val="0"/>
              <w:marRight w:val="0"/>
              <w:marTop w:val="0"/>
              <w:marBottom w:val="0"/>
              <w:divBdr>
                <w:top w:val="none" w:sz="0" w:space="0" w:color="auto"/>
                <w:left w:val="none" w:sz="0" w:space="0" w:color="auto"/>
                <w:bottom w:val="none" w:sz="0" w:space="0" w:color="auto"/>
                <w:right w:val="none" w:sz="0" w:space="0" w:color="auto"/>
              </w:divBdr>
            </w:div>
            <w:div w:id="1251769145">
              <w:marLeft w:val="0"/>
              <w:marRight w:val="0"/>
              <w:marTop w:val="0"/>
              <w:marBottom w:val="0"/>
              <w:divBdr>
                <w:top w:val="none" w:sz="0" w:space="0" w:color="auto"/>
                <w:left w:val="none" w:sz="0" w:space="0" w:color="auto"/>
                <w:bottom w:val="none" w:sz="0" w:space="0" w:color="auto"/>
                <w:right w:val="none" w:sz="0" w:space="0" w:color="auto"/>
              </w:divBdr>
            </w:div>
          </w:divsChild>
        </w:div>
        <w:div w:id="1389916075">
          <w:marLeft w:val="0"/>
          <w:marRight w:val="0"/>
          <w:marTop w:val="0"/>
          <w:marBottom w:val="0"/>
          <w:divBdr>
            <w:top w:val="none" w:sz="0" w:space="0" w:color="auto"/>
            <w:left w:val="none" w:sz="0" w:space="0" w:color="auto"/>
            <w:bottom w:val="none" w:sz="0" w:space="0" w:color="auto"/>
            <w:right w:val="none" w:sz="0" w:space="0" w:color="auto"/>
          </w:divBdr>
          <w:divsChild>
            <w:div w:id="1750617322">
              <w:marLeft w:val="0"/>
              <w:marRight w:val="0"/>
              <w:marTop w:val="0"/>
              <w:marBottom w:val="0"/>
              <w:divBdr>
                <w:top w:val="none" w:sz="0" w:space="0" w:color="auto"/>
                <w:left w:val="none" w:sz="0" w:space="0" w:color="auto"/>
                <w:bottom w:val="none" w:sz="0" w:space="0" w:color="auto"/>
                <w:right w:val="none" w:sz="0" w:space="0" w:color="auto"/>
              </w:divBdr>
            </w:div>
          </w:divsChild>
        </w:div>
        <w:div w:id="364215144">
          <w:marLeft w:val="0"/>
          <w:marRight w:val="0"/>
          <w:marTop w:val="0"/>
          <w:marBottom w:val="0"/>
          <w:divBdr>
            <w:top w:val="none" w:sz="0" w:space="0" w:color="auto"/>
            <w:left w:val="none" w:sz="0" w:space="0" w:color="auto"/>
            <w:bottom w:val="none" w:sz="0" w:space="0" w:color="auto"/>
            <w:right w:val="none" w:sz="0" w:space="0" w:color="auto"/>
          </w:divBdr>
          <w:divsChild>
            <w:div w:id="738748781">
              <w:marLeft w:val="0"/>
              <w:marRight w:val="0"/>
              <w:marTop w:val="0"/>
              <w:marBottom w:val="0"/>
              <w:divBdr>
                <w:top w:val="none" w:sz="0" w:space="0" w:color="auto"/>
                <w:left w:val="none" w:sz="0" w:space="0" w:color="auto"/>
                <w:bottom w:val="none" w:sz="0" w:space="0" w:color="auto"/>
                <w:right w:val="none" w:sz="0" w:space="0" w:color="auto"/>
              </w:divBdr>
            </w:div>
            <w:div w:id="986711013">
              <w:marLeft w:val="0"/>
              <w:marRight w:val="0"/>
              <w:marTop w:val="0"/>
              <w:marBottom w:val="0"/>
              <w:divBdr>
                <w:top w:val="none" w:sz="0" w:space="0" w:color="auto"/>
                <w:left w:val="none" w:sz="0" w:space="0" w:color="auto"/>
                <w:bottom w:val="none" w:sz="0" w:space="0" w:color="auto"/>
                <w:right w:val="none" w:sz="0" w:space="0" w:color="auto"/>
              </w:divBdr>
            </w:div>
            <w:div w:id="921572751">
              <w:marLeft w:val="0"/>
              <w:marRight w:val="0"/>
              <w:marTop w:val="0"/>
              <w:marBottom w:val="0"/>
              <w:divBdr>
                <w:top w:val="none" w:sz="0" w:space="0" w:color="auto"/>
                <w:left w:val="none" w:sz="0" w:space="0" w:color="auto"/>
                <w:bottom w:val="none" w:sz="0" w:space="0" w:color="auto"/>
                <w:right w:val="none" w:sz="0" w:space="0" w:color="auto"/>
              </w:divBdr>
            </w:div>
          </w:divsChild>
        </w:div>
        <w:div w:id="1235775207">
          <w:marLeft w:val="0"/>
          <w:marRight w:val="0"/>
          <w:marTop w:val="0"/>
          <w:marBottom w:val="0"/>
          <w:divBdr>
            <w:top w:val="none" w:sz="0" w:space="0" w:color="auto"/>
            <w:left w:val="none" w:sz="0" w:space="0" w:color="auto"/>
            <w:bottom w:val="none" w:sz="0" w:space="0" w:color="auto"/>
            <w:right w:val="none" w:sz="0" w:space="0" w:color="auto"/>
          </w:divBdr>
          <w:divsChild>
            <w:div w:id="1679623592">
              <w:marLeft w:val="0"/>
              <w:marRight w:val="0"/>
              <w:marTop w:val="0"/>
              <w:marBottom w:val="0"/>
              <w:divBdr>
                <w:top w:val="none" w:sz="0" w:space="0" w:color="auto"/>
                <w:left w:val="none" w:sz="0" w:space="0" w:color="auto"/>
                <w:bottom w:val="none" w:sz="0" w:space="0" w:color="auto"/>
                <w:right w:val="none" w:sz="0" w:space="0" w:color="auto"/>
              </w:divBdr>
            </w:div>
            <w:div w:id="1586760970">
              <w:marLeft w:val="0"/>
              <w:marRight w:val="0"/>
              <w:marTop w:val="0"/>
              <w:marBottom w:val="0"/>
              <w:divBdr>
                <w:top w:val="none" w:sz="0" w:space="0" w:color="auto"/>
                <w:left w:val="none" w:sz="0" w:space="0" w:color="auto"/>
                <w:bottom w:val="none" w:sz="0" w:space="0" w:color="auto"/>
                <w:right w:val="none" w:sz="0" w:space="0" w:color="auto"/>
              </w:divBdr>
            </w:div>
            <w:div w:id="1464956611">
              <w:marLeft w:val="0"/>
              <w:marRight w:val="0"/>
              <w:marTop w:val="0"/>
              <w:marBottom w:val="0"/>
              <w:divBdr>
                <w:top w:val="none" w:sz="0" w:space="0" w:color="auto"/>
                <w:left w:val="none" w:sz="0" w:space="0" w:color="auto"/>
                <w:bottom w:val="none" w:sz="0" w:space="0" w:color="auto"/>
                <w:right w:val="none" w:sz="0" w:space="0" w:color="auto"/>
              </w:divBdr>
            </w:div>
          </w:divsChild>
        </w:div>
        <w:div w:id="1917594625">
          <w:marLeft w:val="0"/>
          <w:marRight w:val="0"/>
          <w:marTop w:val="0"/>
          <w:marBottom w:val="0"/>
          <w:divBdr>
            <w:top w:val="none" w:sz="0" w:space="0" w:color="auto"/>
            <w:left w:val="none" w:sz="0" w:space="0" w:color="auto"/>
            <w:bottom w:val="none" w:sz="0" w:space="0" w:color="auto"/>
            <w:right w:val="none" w:sz="0" w:space="0" w:color="auto"/>
          </w:divBdr>
          <w:divsChild>
            <w:div w:id="1238707449">
              <w:marLeft w:val="0"/>
              <w:marRight w:val="0"/>
              <w:marTop w:val="0"/>
              <w:marBottom w:val="0"/>
              <w:divBdr>
                <w:top w:val="none" w:sz="0" w:space="0" w:color="auto"/>
                <w:left w:val="none" w:sz="0" w:space="0" w:color="auto"/>
                <w:bottom w:val="none" w:sz="0" w:space="0" w:color="auto"/>
                <w:right w:val="none" w:sz="0" w:space="0" w:color="auto"/>
              </w:divBdr>
            </w:div>
          </w:divsChild>
        </w:div>
        <w:div w:id="625357190">
          <w:marLeft w:val="0"/>
          <w:marRight w:val="0"/>
          <w:marTop w:val="0"/>
          <w:marBottom w:val="0"/>
          <w:divBdr>
            <w:top w:val="none" w:sz="0" w:space="0" w:color="auto"/>
            <w:left w:val="none" w:sz="0" w:space="0" w:color="auto"/>
            <w:bottom w:val="none" w:sz="0" w:space="0" w:color="auto"/>
            <w:right w:val="none" w:sz="0" w:space="0" w:color="auto"/>
          </w:divBdr>
          <w:divsChild>
            <w:div w:id="875200220">
              <w:marLeft w:val="0"/>
              <w:marRight w:val="0"/>
              <w:marTop w:val="0"/>
              <w:marBottom w:val="0"/>
              <w:divBdr>
                <w:top w:val="none" w:sz="0" w:space="0" w:color="auto"/>
                <w:left w:val="none" w:sz="0" w:space="0" w:color="auto"/>
                <w:bottom w:val="none" w:sz="0" w:space="0" w:color="auto"/>
                <w:right w:val="none" w:sz="0" w:space="0" w:color="auto"/>
              </w:divBdr>
            </w:div>
            <w:div w:id="772093579">
              <w:marLeft w:val="0"/>
              <w:marRight w:val="0"/>
              <w:marTop w:val="0"/>
              <w:marBottom w:val="0"/>
              <w:divBdr>
                <w:top w:val="none" w:sz="0" w:space="0" w:color="auto"/>
                <w:left w:val="none" w:sz="0" w:space="0" w:color="auto"/>
                <w:bottom w:val="none" w:sz="0" w:space="0" w:color="auto"/>
                <w:right w:val="none" w:sz="0" w:space="0" w:color="auto"/>
              </w:divBdr>
            </w:div>
            <w:div w:id="1269045014">
              <w:marLeft w:val="0"/>
              <w:marRight w:val="0"/>
              <w:marTop w:val="0"/>
              <w:marBottom w:val="0"/>
              <w:divBdr>
                <w:top w:val="none" w:sz="0" w:space="0" w:color="auto"/>
                <w:left w:val="none" w:sz="0" w:space="0" w:color="auto"/>
                <w:bottom w:val="none" w:sz="0" w:space="0" w:color="auto"/>
                <w:right w:val="none" w:sz="0" w:space="0" w:color="auto"/>
              </w:divBdr>
            </w:div>
          </w:divsChild>
        </w:div>
        <w:div w:id="1367947488">
          <w:marLeft w:val="0"/>
          <w:marRight w:val="0"/>
          <w:marTop w:val="0"/>
          <w:marBottom w:val="0"/>
          <w:divBdr>
            <w:top w:val="none" w:sz="0" w:space="0" w:color="auto"/>
            <w:left w:val="none" w:sz="0" w:space="0" w:color="auto"/>
            <w:bottom w:val="none" w:sz="0" w:space="0" w:color="auto"/>
            <w:right w:val="none" w:sz="0" w:space="0" w:color="auto"/>
          </w:divBdr>
          <w:divsChild>
            <w:div w:id="2103407027">
              <w:marLeft w:val="0"/>
              <w:marRight w:val="0"/>
              <w:marTop w:val="0"/>
              <w:marBottom w:val="0"/>
              <w:divBdr>
                <w:top w:val="none" w:sz="0" w:space="0" w:color="auto"/>
                <w:left w:val="none" w:sz="0" w:space="0" w:color="auto"/>
                <w:bottom w:val="none" w:sz="0" w:space="0" w:color="auto"/>
                <w:right w:val="none" w:sz="0" w:space="0" w:color="auto"/>
              </w:divBdr>
            </w:div>
            <w:div w:id="2049334696">
              <w:marLeft w:val="0"/>
              <w:marRight w:val="0"/>
              <w:marTop w:val="0"/>
              <w:marBottom w:val="0"/>
              <w:divBdr>
                <w:top w:val="none" w:sz="0" w:space="0" w:color="auto"/>
                <w:left w:val="none" w:sz="0" w:space="0" w:color="auto"/>
                <w:bottom w:val="none" w:sz="0" w:space="0" w:color="auto"/>
                <w:right w:val="none" w:sz="0" w:space="0" w:color="auto"/>
              </w:divBdr>
            </w:div>
            <w:div w:id="342703788">
              <w:marLeft w:val="0"/>
              <w:marRight w:val="0"/>
              <w:marTop w:val="0"/>
              <w:marBottom w:val="0"/>
              <w:divBdr>
                <w:top w:val="none" w:sz="0" w:space="0" w:color="auto"/>
                <w:left w:val="none" w:sz="0" w:space="0" w:color="auto"/>
                <w:bottom w:val="none" w:sz="0" w:space="0" w:color="auto"/>
                <w:right w:val="none" w:sz="0" w:space="0" w:color="auto"/>
              </w:divBdr>
            </w:div>
            <w:div w:id="1872067234">
              <w:marLeft w:val="0"/>
              <w:marRight w:val="0"/>
              <w:marTop w:val="0"/>
              <w:marBottom w:val="0"/>
              <w:divBdr>
                <w:top w:val="none" w:sz="0" w:space="0" w:color="auto"/>
                <w:left w:val="none" w:sz="0" w:space="0" w:color="auto"/>
                <w:bottom w:val="none" w:sz="0" w:space="0" w:color="auto"/>
                <w:right w:val="none" w:sz="0" w:space="0" w:color="auto"/>
              </w:divBdr>
            </w:div>
          </w:divsChild>
        </w:div>
        <w:div w:id="283191678">
          <w:marLeft w:val="0"/>
          <w:marRight w:val="0"/>
          <w:marTop w:val="0"/>
          <w:marBottom w:val="0"/>
          <w:divBdr>
            <w:top w:val="none" w:sz="0" w:space="0" w:color="auto"/>
            <w:left w:val="none" w:sz="0" w:space="0" w:color="auto"/>
            <w:bottom w:val="none" w:sz="0" w:space="0" w:color="auto"/>
            <w:right w:val="none" w:sz="0" w:space="0" w:color="auto"/>
          </w:divBdr>
          <w:divsChild>
            <w:div w:id="845940914">
              <w:marLeft w:val="0"/>
              <w:marRight w:val="0"/>
              <w:marTop w:val="0"/>
              <w:marBottom w:val="0"/>
              <w:divBdr>
                <w:top w:val="none" w:sz="0" w:space="0" w:color="auto"/>
                <w:left w:val="none" w:sz="0" w:space="0" w:color="auto"/>
                <w:bottom w:val="none" w:sz="0" w:space="0" w:color="auto"/>
                <w:right w:val="none" w:sz="0" w:space="0" w:color="auto"/>
              </w:divBdr>
            </w:div>
          </w:divsChild>
        </w:div>
        <w:div w:id="2122921156">
          <w:marLeft w:val="0"/>
          <w:marRight w:val="0"/>
          <w:marTop w:val="0"/>
          <w:marBottom w:val="0"/>
          <w:divBdr>
            <w:top w:val="none" w:sz="0" w:space="0" w:color="auto"/>
            <w:left w:val="none" w:sz="0" w:space="0" w:color="auto"/>
            <w:bottom w:val="none" w:sz="0" w:space="0" w:color="auto"/>
            <w:right w:val="none" w:sz="0" w:space="0" w:color="auto"/>
          </w:divBdr>
          <w:divsChild>
            <w:div w:id="1282955675">
              <w:marLeft w:val="0"/>
              <w:marRight w:val="0"/>
              <w:marTop w:val="0"/>
              <w:marBottom w:val="0"/>
              <w:divBdr>
                <w:top w:val="none" w:sz="0" w:space="0" w:color="auto"/>
                <w:left w:val="none" w:sz="0" w:space="0" w:color="auto"/>
                <w:bottom w:val="none" w:sz="0" w:space="0" w:color="auto"/>
                <w:right w:val="none" w:sz="0" w:space="0" w:color="auto"/>
              </w:divBdr>
            </w:div>
            <w:div w:id="1737899527">
              <w:marLeft w:val="0"/>
              <w:marRight w:val="0"/>
              <w:marTop w:val="0"/>
              <w:marBottom w:val="0"/>
              <w:divBdr>
                <w:top w:val="none" w:sz="0" w:space="0" w:color="auto"/>
                <w:left w:val="none" w:sz="0" w:space="0" w:color="auto"/>
                <w:bottom w:val="none" w:sz="0" w:space="0" w:color="auto"/>
                <w:right w:val="none" w:sz="0" w:space="0" w:color="auto"/>
              </w:divBdr>
            </w:div>
            <w:div w:id="263924753">
              <w:marLeft w:val="0"/>
              <w:marRight w:val="0"/>
              <w:marTop w:val="0"/>
              <w:marBottom w:val="0"/>
              <w:divBdr>
                <w:top w:val="none" w:sz="0" w:space="0" w:color="auto"/>
                <w:left w:val="none" w:sz="0" w:space="0" w:color="auto"/>
                <w:bottom w:val="none" w:sz="0" w:space="0" w:color="auto"/>
                <w:right w:val="none" w:sz="0" w:space="0" w:color="auto"/>
              </w:divBdr>
            </w:div>
            <w:div w:id="247468784">
              <w:marLeft w:val="0"/>
              <w:marRight w:val="0"/>
              <w:marTop w:val="0"/>
              <w:marBottom w:val="0"/>
              <w:divBdr>
                <w:top w:val="none" w:sz="0" w:space="0" w:color="auto"/>
                <w:left w:val="none" w:sz="0" w:space="0" w:color="auto"/>
                <w:bottom w:val="none" w:sz="0" w:space="0" w:color="auto"/>
                <w:right w:val="none" w:sz="0" w:space="0" w:color="auto"/>
              </w:divBdr>
            </w:div>
          </w:divsChild>
        </w:div>
        <w:div w:id="1176505508">
          <w:marLeft w:val="0"/>
          <w:marRight w:val="0"/>
          <w:marTop w:val="0"/>
          <w:marBottom w:val="0"/>
          <w:divBdr>
            <w:top w:val="none" w:sz="0" w:space="0" w:color="auto"/>
            <w:left w:val="none" w:sz="0" w:space="0" w:color="auto"/>
            <w:bottom w:val="none" w:sz="0" w:space="0" w:color="auto"/>
            <w:right w:val="none" w:sz="0" w:space="0" w:color="auto"/>
          </w:divBdr>
          <w:divsChild>
            <w:div w:id="1687057940">
              <w:marLeft w:val="0"/>
              <w:marRight w:val="0"/>
              <w:marTop w:val="0"/>
              <w:marBottom w:val="0"/>
              <w:divBdr>
                <w:top w:val="none" w:sz="0" w:space="0" w:color="auto"/>
                <w:left w:val="none" w:sz="0" w:space="0" w:color="auto"/>
                <w:bottom w:val="none" w:sz="0" w:space="0" w:color="auto"/>
                <w:right w:val="none" w:sz="0" w:space="0" w:color="auto"/>
              </w:divBdr>
            </w:div>
            <w:div w:id="201552859">
              <w:marLeft w:val="0"/>
              <w:marRight w:val="0"/>
              <w:marTop w:val="0"/>
              <w:marBottom w:val="0"/>
              <w:divBdr>
                <w:top w:val="none" w:sz="0" w:space="0" w:color="auto"/>
                <w:left w:val="none" w:sz="0" w:space="0" w:color="auto"/>
                <w:bottom w:val="none" w:sz="0" w:space="0" w:color="auto"/>
                <w:right w:val="none" w:sz="0" w:space="0" w:color="auto"/>
              </w:divBdr>
            </w:div>
            <w:div w:id="1614020631">
              <w:marLeft w:val="0"/>
              <w:marRight w:val="0"/>
              <w:marTop w:val="0"/>
              <w:marBottom w:val="0"/>
              <w:divBdr>
                <w:top w:val="none" w:sz="0" w:space="0" w:color="auto"/>
                <w:left w:val="none" w:sz="0" w:space="0" w:color="auto"/>
                <w:bottom w:val="none" w:sz="0" w:space="0" w:color="auto"/>
                <w:right w:val="none" w:sz="0" w:space="0" w:color="auto"/>
              </w:divBdr>
            </w:div>
            <w:div w:id="108280304">
              <w:marLeft w:val="0"/>
              <w:marRight w:val="0"/>
              <w:marTop w:val="0"/>
              <w:marBottom w:val="0"/>
              <w:divBdr>
                <w:top w:val="none" w:sz="0" w:space="0" w:color="auto"/>
                <w:left w:val="none" w:sz="0" w:space="0" w:color="auto"/>
                <w:bottom w:val="none" w:sz="0" w:space="0" w:color="auto"/>
                <w:right w:val="none" w:sz="0" w:space="0" w:color="auto"/>
              </w:divBdr>
            </w:div>
          </w:divsChild>
        </w:div>
        <w:div w:id="521626055">
          <w:marLeft w:val="0"/>
          <w:marRight w:val="0"/>
          <w:marTop w:val="0"/>
          <w:marBottom w:val="0"/>
          <w:divBdr>
            <w:top w:val="none" w:sz="0" w:space="0" w:color="auto"/>
            <w:left w:val="none" w:sz="0" w:space="0" w:color="auto"/>
            <w:bottom w:val="none" w:sz="0" w:space="0" w:color="auto"/>
            <w:right w:val="none" w:sz="0" w:space="0" w:color="auto"/>
          </w:divBdr>
          <w:divsChild>
            <w:div w:id="1715039721">
              <w:marLeft w:val="0"/>
              <w:marRight w:val="0"/>
              <w:marTop w:val="0"/>
              <w:marBottom w:val="0"/>
              <w:divBdr>
                <w:top w:val="none" w:sz="0" w:space="0" w:color="auto"/>
                <w:left w:val="none" w:sz="0" w:space="0" w:color="auto"/>
                <w:bottom w:val="none" w:sz="0" w:space="0" w:color="auto"/>
                <w:right w:val="none" w:sz="0" w:space="0" w:color="auto"/>
              </w:divBdr>
            </w:div>
          </w:divsChild>
        </w:div>
        <w:div w:id="63139779">
          <w:marLeft w:val="0"/>
          <w:marRight w:val="0"/>
          <w:marTop w:val="0"/>
          <w:marBottom w:val="0"/>
          <w:divBdr>
            <w:top w:val="none" w:sz="0" w:space="0" w:color="auto"/>
            <w:left w:val="none" w:sz="0" w:space="0" w:color="auto"/>
            <w:bottom w:val="none" w:sz="0" w:space="0" w:color="auto"/>
            <w:right w:val="none" w:sz="0" w:space="0" w:color="auto"/>
          </w:divBdr>
          <w:divsChild>
            <w:div w:id="633680122">
              <w:marLeft w:val="0"/>
              <w:marRight w:val="0"/>
              <w:marTop w:val="0"/>
              <w:marBottom w:val="0"/>
              <w:divBdr>
                <w:top w:val="none" w:sz="0" w:space="0" w:color="auto"/>
                <w:left w:val="none" w:sz="0" w:space="0" w:color="auto"/>
                <w:bottom w:val="none" w:sz="0" w:space="0" w:color="auto"/>
                <w:right w:val="none" w:sz="0" w:space="0" w:color="auto"/>
              </w:divBdr>
            </w:div>
            <w:div w:id="1518302658">
              <w:marLeft w:val="0"/>
              <w:marRight w:val="0"/>
              <w:marTop w:val="0"/>
              <w:marBottom w:val="0"/>
              <w:divBdr>
                <w:top w:val="none" w:sz="0" w:space="0" w:color="auto"/>
                <w:left w:val="none" w:sz="0" w:space="0" w:color="auto"/>
                <w:bottom w:val="none" w:sz="0" w:space="0" w:color="auto"/>
                <w:right w:val="none" w:sz="0" w:space="0" w:color="auto"/>
              </w:divBdr>
            </w:div>
            <w:div w:id="1073817793">
              <w:marLeft w:val="0"/>
              <w:marRight w:val="0"/>
              <w:marTop w:val="0"/>
              <w:marBottom w:val="0"/>
              <w:divBdr>
                <w:top w:val="none" w:sz="0" w:space="0" w:color="auto"/>
                <w:left w:val="none" w:sz="0" w:space="0" w:color="auto"/>
                <w:bottom w:val="none" w:sz="0" w:space="0" w:color="auto"/>
                <w:right w:val="none" w:sz="0" w:space="0" w:color="auto"/>
              </w:divBdr>
            </w:div>
          </w:divsChild>
        </w:div>
        <w:div w:id="1501122211">
          <w:marLeft w:val="0"/>
          <w:marRight w:val="0"/>
          <w:marTop w:val="0"/>
          <w:marBottom w:val="0"/>
          <w:divBdr>
            <w:top w:val="none" w:sz="0" w:space="0" w:color="auto"/>
            <w:left w:val="none" w:sz="0" w:space="0" w:color="auto"/>
            <w:bottom w:val="none" w:sz="0" w:space="0" w:color="auto"/>
            <w:right w:val="none" w:sz="0" w:space="0" w:color="auto"/>
          </w:divBdr>
          <w:divsChild>
            <w:div w:id="1102265984">
              <w:marLeft w:val="0"/>
              <w:marRight w:val="0"/>
              <w:marTop w:val="0"/>
              <w:marBottom w:val="0"/>
              <w:divBdr>
                <w:top w:val="none" w:sz="0" w:space="0" w:color="auto"/>
                <w:left w:val="none" w:sz="0" w:space="0" w:color="auto"/>
                <w:bottom w:val="none" w:sz="0" w:space="0" w:color="auto"/>
                <w:right w:val="none" w:sz="0" w:space="0" w:color="auto"/>
              </w:divBdr>
            </w:div>
            <w:div w:id="284586390">
              <w:marLeft w:val="0"/>
              <w:marRight w:val="0"/>
              <w:marTop w:val="0"/>
              <w:marBottom w:val="0"/>
              <w:divBdr>
                <w:top w:val="none" w:sz="0" w:space="0" w:color="auto"/>
                <w:left w:val="none" w:sz="0" w:space="0" w:color="auto"/>
                <w:bottom w:val="none" w:sz="0" w:space="0" w:color="auto"/>
                <w:right w:val="none" w:sz="0" w:space="0" w:color="auto"/>
              </w:divBdr>
            </w:div>
            <w:div w:id="112061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886949">
      <w:bodyDiv w:val="1"/>
      <w:marLeft w:val="0"/>
      <w:marRight w:val="0"/>
      <w:marTop w:val="0"/>
      <w:marBottom w:val="0"/>
      <w:divBdr>
        <w:top w:val="none" w:sz="0" w:space="0" w:color="auto"/>
        <w:left w:val="none" w:sz="0" w:space="0" w:color="auto"/>
        <w:bottom w:val="none" w:sz="0" w:space="0" w:color="auto"/>
        <w:right w:val="none" w:sz="0" w:space="0" w:color="auto"/>
      </w:divBdr>
      <w:divsChild>
        <w:div w:id="261884497">
          <w:marLeft w:val="0"/>
          <w:marRight w:val="0"/>
          <w:marTop w:val="0"/>
          <w:marBottom w:val="0"/>
          <w:divBdr>
            <w:top w:val="none" w:sz="0" w:space="0" w:color="auto"/>
            <w:left w:val="none" w:sz="0" w:space="0" w:color="auto"/>
            <w:bottom w:val="none" w:sz="0" w:space="0" w:color="auto"/>
            <w:right w:val="none" w:sz="0" w:space="0" w:color="auto"/>
          </w:divBdr>
        </w:div>
        <w:div w:id="749233576">
          <w:marLeft w:val="0"/>
          <w:marRight w:val="0"/>
          <w:marTop w:val="0"/>
          <w:marBottom w:val="0"/>
          <w:divBdr>
            <w:top w:val="none" w:sz="0" w:space="0" w:color="auto"/>
            <w:left w:val="none" w:sz="0" w:space="0" w:color="auto"/>
            <w:bottom w:val="none" w:sz="0" w:space="0" w:color="auto"/>
            <w:right w:val="none" w:sz="0" w:space="0" w:color="auto"/>
          </w:divBdr>
          <w:divsChild>
            <w:div w:id="812256785">
              <w:marLeft w:val="0"/>
              <w:marRight w:val="0"/>
              <w:marTop w:val="30"/>
              <w:marBottom w:val="30"/>
              <w:divBdr>
                <w:top w:val="none" w:sz="0" w:space="0" w:color="auto"/>
                <w:left w:val="none" w:sz="0" w:space="0" w:color="auto"/>
                <w:bottom w:val="none" w:sz="0" w:space="0" w:color="auto"/>
                <w:right w:val="none" w:sz="0" w:space="0" w:color="auto"/>
              </w:divBdr>
              <w:divsChild>
                <w:div w:id="28799771">
                  <w:marLeft w:val="0"/>
                  <w:marRight w:val="0"/>
                  <w:marTop w:val="0"/>
                  <w:marBottom w:val="0"/>
                  <w:divBdr>
                    <w:top w:val="none" w:sz="0" w:space="0" w:color="auto"/>
                    <w:left w:val="none" w:sz="0" w:space="0" w:color="auto"/>
                    <w:bottom w:val="none" w:sz="0" w:space="0" w:color="auto"/>
                    <w:right w:val="none" w:sz="0" w:space="0" w:color="auto"/>
                  </w:divBdr>
                  <w:divsChild>
                    <w:div w:id="869297974">
                      <w:marLeft w:val="0"/>
                      <w:marRight w:val="0"/>
                      <w:marTop w:val="0"/>
                      <w:marBottom w:val="0"/>
                      <w:divBdr>
                        <w:top w:val="none" w:sz="0" w:space="0" w:color="auto"/>
                        <w:left w:val="none" w:sz="0" w:space="0" w:color="auto"/>
                        <w:bottom w:val="none" w:sz="0" w:space="0" w:color="auto"/>
                        <w:right w:val="none" w:sz="0" w:space="0" w:color="auto"/>
                      </w:divBdr>
                    </w:div>
                  </w:divsChild>
                </w:div>
                <w:div w:id="65343252">
                  <w:marLeft w:val="0"/>
                  <w:marRight w:val="0"/>
                  <w:marTop w:val="0"/>
                  <w:marBottom w:val="0"/>
                  <w:divBdr>
                    <w:top w:val="none" w:sz="0" w:space="0" w:color="auto"/>
                    <w:left w:val="none" w:sz="0" w:space="0" w:color="auto"/>
                    <w:bottom w:val="none" w:sz="0" w:space="0" w:color="auto"/>
                    <w:right w:val="none" w:sz="0" w:space="0" w:color="auto"/>
                  </w:divBdr>
                  <w:divsChild>
                    <w:div w:id="1112554557">
                      <w:marLeft w:val="0"/>
                      <w:marRight w:val="0"/>
                      <w:marTop w:val="0"/>
                      <w:marBottom w:val="0"/>
                      <w:divBdr>
                        <w:top w:val="none" w:sz="0" w:space="0" w:color="auto"/>
                        <w:left w:val="none" w:sz="0" w:space="0" w:color="auto"/>
                        <w:bottom w:val="none" w:sz="0" w:space="0" w:color="auto"/>
                        <w:right w:val="none" w:sz="0" w:space="0" w:color="auto"/>
                      </w:divBdr>
                    </w:div>
                  </w:divsChild>
                </w:div>
                <w:div w:id="96100416">
                  <w:marLeft w:val="0"/>
                  <w:marRight w:val="0"/>
                  <w:marTop w:val="0"/>
                  <w:marBottom w:val="0"/>
                  <w:divBdr>
                    <w:top w:val="none" w:sz="0" w:space="0" w:color="auto"/>
                    <w:left w:val="none" w:sz="0" w:space="0" w:color="auto"/>
                    <w:bottom w:val="none" w:sz="0" w:space="0" w:color="auto"/>
                    <w:right w:val="none" w:sz="0" w:space="0" w:color="auto"/>
                  </w:divBdr>
                  <w:divsChild>
                    <w:div w:id="1375496131">
                      <w:marLeft w:val="0"/>
                      <w:marRight w:val="0"/>
                      <w:marTop w:val="0"/>
                      <w:marBottom w:val="0"/>
                      <w:divBdr>
                        <w:top w:val="none" w:sz="0" w:space="0" w:color="auto"/>
                        <w:left w:val="none" w:sz="0" w:space="0" w:color="auto"/>
                        <w:bottom w:val="none" w:sz="0" w:space="0" w:color="auto"/>
                        <w:right w:val="none" w:sz="0" w:space="0" w:color="auto"/>
                      </w:divBdr>
                    </w:div>
                    <w:div w:id="1791968311">
                      <w:marLeft w:val="0"/>
                      <w:marRight w:val="0"/>
                      <w:marTop w:val="0"/>
                      <w:marBottom w:val="0"/>
                      <w:divBdr>
                        <w:top w:val="none" w:sz="0" w:space="0" w:color="auto"/>
                        <w:left w:val="none" w:sz="0" w:space="0" w:color="auto"/>
                        <w:bottom w:val="none" w:sz="0" w:space="0" w:color="auto"/>
                        <w:right w:val="none" w:sz="0" w:space="0" w:color="auto"/>
                      </w:divBdr>
                    </w:div>
                    <w:div w:id="1820803772">
                      <w:marLeft w:val="0"/>
                      <w:marRight w:val="0"/>
                      <w:marTop w:val="0"/>
                      <w:marBottom w:val="0"/>
                      <w:divBdr>
                        <w:top w:val="none" w:sz="0" w:space="0" w:color="auto"/>
                        <w:left w:val="none" w:sz="0" w:space="0" w:color="auto"/>
                        <w:bottom w:val="none" w:sz="0" w:space="0" w:color="auto"/>
                        <w:right w:val="none" w:sz="0" w:space="0" w:color="auto"/>
                      </w:divBdr>
                    </w:div>
                  </w:divsChild>
                </w:div>
                <w:div w:id="109126580">
                  <w:marLeft w:val="0"/>
                  <w:marRight w:val="0"/>
                  <w:marTop w:val="0"/>
                  <w:marBottom w:val="0"/>
                  <w:divBdr>
                    <w:top w:val="none" w:sz="0" w:space="0" w:color="auto"/>
                    <w:left w:val="none" w:sz="0" w:space="0" w:color="auto"/>
                    <w:bottom w:val="none" w:sz="0" w:space="0" w:color="auto"/>
                    <w:right w:val="none" w:sz="0" w:space="0" w:color="auto"/>
                  </w:divBdr>
                  <w:divsChild>
                    <w:div w:id="1592737540">
                      <w:marLeft w:val="0"/>
                      <w:marRight w:val="0"/>
                      <w:marTop w:val="0"/>
                      <w:marBottom w:val="0"/>
                      <w:divBdr>
                        <w:top w:val="none" w:sz="0" w:space="0" w:color="auto"/>
                        <w:left w:val="none" w:sz="0" w:space="0" w:color="auto"/>
                        <w:bottom w:val="none" w:sz="0" w:space="0" w:color="auto"/>
                        <w:right w:val="none" w:sz="0" w:space="0" w:color="auto"/>
                      </w:divBdr>
                    </w:div>
                  </w:divsChild>
                </w:div>
                <w:div w:id="109671166">
                  <w:marLeft w:val="0"/>
                  <w:marRight w:val="0"/>
                  <w:marTop w:val="0"/>
                  <w:marBottom w:val="0"/>
                  <w:divBdr>
                    <w:top w:val="none" w:sz="0" w:space="0" w:color="auto"/>
                    <w:left w:val="none" w:sz="0" w:space="0" w:color="auto"/>
                    <w:bottom w:val="none" w:sz="0" w:space="0" w:color="auto"/>
                    <w:right w:val="none" w:sz="0" w:space="0" w:color="auto"/>
                  </w:divBdr>
                  <w:divsChild>
                    <w:div w:id="1261454007">
                      <w:marLeft w:val="0"/>
                      <w:marRight w:val="0"/>
                      <w:marTop w:val="0"/>
                      <w:marBottom w:val="0"/>
                      <w:divBdr>
                        <w:top w:val="none" w:sz="0" w:space="0" w:color="auto"/>
                        <w:left w:val="none" w:sz="0" w:space="0" w:color="auto"/>
                        <w:bottom w:val="none" w:sz="0" w:space="0" w:color="auto"/>
                        <w:right w:val="none" w:sz="0" w:space="0" w:color="auto"/>
                      </w:divBdr>
                    </w:div>
                  </w:divsChild>
                </w:div>
                <w:div w:id="113016715">
                  <w:marLeft w:val="0"/>
                  <w:marRight w:val="0"/>
                  <w:marTop w:val="0"/>
                  <w:marBottom w:val="0"/>
                  <w:divBdr>
                    <w:top w:val="none" w:sz="0" w:space="0" w:color="auto"/>
                    <w:left w:val="none" w:sz="0" w:space="0" w:color="auto"/>
                    <w:bottom w:val="none" w:sz="0" w:space="0" w:color="auto"/>
                    <w:right w:val="none" w:sz="0" w:space="0" w:color="auto"/>
                  </w:divBdr>
                  <w:divsChild>
                    <w:div w:id="51740003">
                      <w:marLeft w:val="0"/>
                      <w:marRight w:val="0"/>
                      <w:marTop w:val="0"/>
                      <w:marBottom w:val="0"/>
                      <w:divBdr>
                        <w:top w:val="none" w:sz="0" w:space="0" w:color="auto"/>
                        <w:left w:val="none" w:sz="0" w:space="0" w:color="auto"/>
                        <w:bottom w:val="none" w:sz="0" w:space="0" w:color="auto"/>
                        <w:right w:val="none" w:sz="0" w:space="0" w:color="auto"/>
                      </w:divBdr>
                    </w:div>
                    <w:div w:id="1671252496">
                      <w:marLeft w:val="0"/>
                      <w:marRight w:val="0"/>
                      <w:marTop w:val="0"/>
                      <w:marBottom w:val="0"/>
                      <w:divBdr>
                        <w:top w:val="none" w:sz="0" w:space="0" w:color="auto"/>
                        <w:left w:val="none" w:sz="0" w:space="0" w:color="auto"/>
                        <w:bottom w:val="none" w:sz="0" w:space="0" w:color="auto"/>
                        <w:right w:val="none" w:sz="0" w:space="0" w:color="auto"/>
                      </w:divBdr>
                    </w:div>
                    <w:div w:id="1988321440">
                      <w:marLeft w:val="0"/>
                      <w:marRight w:val="0"/>
                      <w:marTop w:val="0"/>
                      <w:marBottom w:val="0"/>
                      <w:divBdr>
                        <w:top w:val="none" w:sz="0" w:space="0" w:color="auto"/>
                        <w:left w:val="none" w:sz="0" w:space="0" w:color="auto"/>
                        <w:bottom w:val="none" w:sz="0" w:space="0" w:color="auto"/>
                        <w:right w:val="none" w:sz="0" w:space="0" w:color="auto"/>
                      </w:divBdr>
                    </w:div>
                    <w:div w:id="1988701230">
                      <w:marLeft w:val="0"/>
                      <w:marRight w:val="0"/>
                      <w:marTop w:val="0"/>
                      <w:marBottom w:val="0"/>
                      <w:divBdr>
                        <w:top w:val="none" w:sz="0" w:space="0" w:color="auto"/>
                        <w:left w:val="none" w:sz="0" w:space="0" w:color="auto"/>
                        <w:bottom w:val="none" w:sz="0" w:space="0" w:color="auto"/>
                        <w:right w:val="none" w:sz="0" w:space="0" w:color="auto"/>
                      </w:divBdr>
                    </w:div>
                    <w:div w:id="2075002807">
                      <w:marLeft w:val="0"/>
                      <w:marRight w:val="0"/>
                      <w:marTop w:val="0"/>
                      <w:marBottom w:val="0"/>
                      <w:divBdr>
                        <w:top w:val="none" w:sz="0" w:space="0" w:color="auto"/>
                        <w:left w:val="none" w:sz="0" w:space="0" w:color="auto"/>
                        <w:bottom w:val="none" w:sz="0" w:space="0" w:color="auto"/>
                        <w:right w:val="none" w:sz="0" w:space="0" w:color="auto"/>
                      </w:divBdr>
                    </w:div>
                  </w:divsChild>
                </w:div>
                <w:div w:id="140004617">
                  <w:marLeft w:val="0"/>
                  <w:marRight w:val="0"/>
                  <w:marTop w:val="0"/>
                  <w:marBottom w:val="0"/>
                  <w:divBdr>
                    <w:top w:val="none" w:sz="0" w:space="0" w:color="auto"/>
                    <w:left w:val="none" w:sz="0" w:space="0" w:color="auto"/>
                    <w:bottom w:val="none" w:sz="0" w:space="0" w:color="auto"/>
                    <w:right w:val="none" w:sz="0" w:space="0" w:color="auto"/>
                  </w:divBdr>
                  <w:divsChild>
                    <w:div w:id="35737219">
                      <w:marLeft w:val="0"/>
                      <w:marRight w:val="0"/>
                      <w:marTop w:val="0"/>
                      <w:marBottom w:val="0"/>
                      <w:divBdr>
                        <w:top w:val="none" w:sz="0" w:space="0" w:color="auto"/>
                        <w:left w:val="none" w:sz="0" w:space="0" w:color="auto"/>
                        <w:bottom w:val="none" w:sz="0" w:space="0" w:color="auto"/>
                        <w:right w:val="none" w:sz="0" w:space="0" w:color="auto"/>
                      </w:divBdr>
                    </w:div>
                    <w:div w:id="1156843333">
                      <w:marLeft w:val="0"/>
                      <w:marRight w:val="0"/>
                      <w:marTop w:val="0"/>
                      <w:marBottom w:val="0"/>
                      <w:divBdr>
                        <w:top w:val="none" w:sz="0" w:space="0" w:color="auto"/>
                        <w:left w:val="none" w:sz="0" w:space="0" w:color="auto"/>
                        <w:bottom w:val="none" w:sz="0" w:space="0" w:color="auto"/>
                        <w:right w:val="none" w:sz="0" w:space="0" w:color="auto"/>
                      </w:divBdr>
                    </w:div>
                    <w:div w:id="1314455585">
                      <w:marLeft w:val="0"/>
                      <w:marRight w:val="0"/>
                      <w:marTop w:val="0"/>
                      <w:marBottom w:val="0"/>
                      <w:divBdr>
                        <w:top w:val="none" w:sz="0" w:space="0" w:color="auto"/>
                        <w:left w:val="none" w:sz="0" w:space="0" w:color="auto"/>
                        <w:bottom w:val="none" w:sz="0" w:space="0" w:color="auto"/>
                        <w:right w:val="none" w:sz="0" w:space="0" w:color="auto"/>
                      </w:divBdr>
                    </w:div>
                    <w:div w:id="1838499035">
                      <w:marLeft w:val="0"/>
                      <w:marRight w:val="0"/>
                      <w:marTop w:val="0"/>
                      <w:marBottom w:val="0"/>
                      <w:divBdr>
                        <w:top w:val="none" w:sz="0" w:space="0" w:color="auto"/>
                        <w:left w:val="none" w:sz="0" w:space="0" w:color="auto"/>
                        <w:bottom w:val="none" w:sz="0" w:space="0" w:color="auto"/>
                        <w:right w:val="none" w:sz="0" w:space="0" w:color="auto"/>
                      </w:divBdr>
                    </w:div>
                    <w:div w:id="2086412272">
                      <w:marLeft w:val="0"/>
                      <w:marRight w:val="0"/>
                      <w:marTop w:val="0"/>
                      <w:marBottom w:val="0"/>
                      <w:divBdr>
                        <w:top w:val="none" w:sz="0" w:space="0" w:color="auto"/>
                        <w:left w:val="none" w:sz="0" w:space="0" w:color="auto"/>
                        <w:bottom w:val="none" w:sz="0" w:space="0" w:color="auto"/>
                        <w:right w:val="none" w:sz="0" w:space="0" w:color="auto"/>
                      </w:divBdr>
                    </w:div>
                  </w:divsChild>
                </w:div>
                <w:div w:id="234704844">
                  <w:marLeft w:val="0"/>
                  <w:marRight w:val="0"/>
                  <w:marTop w:val="0"/>
                  <w:marBottom w:val="0"/>
                  <w:divBdr>
                    <w:top w:val="none" w:sz="0" w:space="0" w:color="auto"/>
                    <w:left w:val="none" w:sz="0" w:space="0" w:color="auto"/>
                    <w:bottom w:val="none" w:sz="0" w:space="0" w:color="auto"/>
                    <w:right w:val="none" w:sz="0" w:space="0" w:color="auto"/>
                  </w:divBdr>
                  <w:divsChild>
                    <w:div w:id="1656034592">
                      <w:marLeft w:val="0"/>
                      <w:marRight w:val="0"/>
                      <w:marTop w:val="0"/>
                      <w:marBottom w:val="0"/>
                      <w:divBdr>
                        <w:top w:val="none" w:sz="0" w:space="0" w:color="auto"/>
                        <w:left w:val="none" w:sz="0" w:space="0" w:color="auto"/>
                        <w:bottom w:val="none" w:sz="0" w:space="0" w:color="auto"/>
                        <w:right w:val="none" w:sz="0" w:space="0" w:color="auto"/>
                      </w:divBdr>
                    </w:div>
                  </w:divsChild>
                </w:div>
                <w:div w:id="351344826">
                  <w:marLeft w:val="0"/>
                  <w:marRight w:val="0"/>
                  <w:marTop w:val="0"/>
                  <w:marBottom w:val="0"/>
                  <w:divBdr>
                    <w:top w:val="none" w:sz="0" w:space="0" w:color="auto"/>
                    <w:left w:val="none" w:sz="0" w:space="0" w:color="auto"/>
                    <w:bottom w:val="none" w:sz="0" w:space="0" w:color="auto"/>
                    <w:right w:val="none" w:sz="0" w:space="0" w:color="auto"/>
                  </w:divBdr>
                  <w:divsChild>
                    <w:div w:id="2082557808">
                      <w:marLeft w:val="0"/>
                      <w:marRight w:val="0"/>
                      <w:marTop w:val="0"/>
                      <w:marBottom w:val="0"/>
                      <w:divBdr>
                        <w:top w:val="none" w:sz="0" w:space="0" w:color="auto"/>
                        <w:left w:val="none" w:sz="0" w:space="0" w:color="auto"/>
                        <w:bottom w:val="none" w:sz="0" w:space="0" w:color="auto"/>
                        <w:right w:val="none" w:sz="0" w:space="0" w:color="auto"/>
                      </w:divBdr>
                    </w:div>
                  </w:divsChild>
                </w:div>
                <w:div w:id="377053985">
                  <w:marLeft w:val="0"/>
                  <w:marRight w:val="0"/>
                  <w:marTop w:val="0"/>
                  <w:marBottom w:val="0"/>
                  <w:divBdr>
                    <w:top w:val="none" w:sz="0" w:space="0" w:color="auto"/>
                    <w:left w:val="none" w:sz="0" w:space="0" w:color="auto"/>
                    <w:bottom w:val="none" w:sz="0" w:space="0" w:color="auto"/>
                    <w:right w:val="none" w:sz="0" w:space="0" w:color="auto"/>
                  </w:divBdr>
                  <w:divsChild>
                    <w:div w:id="111554372">
                      <w:marLeft w:val="0"/>
                      <w:marRight w:val="0"/>
                      <w:marTop w:val="0"/>
                      <w:marBottom w:val="0"/>
                      <w:divBdr>
                        <w:top w:val="none" w:sz="0" w:space="0" w:color="auto"/>
                        <w:left w:val="none" w:sz="0" w:space="0" w:color="auto"/>
                        <w:bottom w:val="none" w:sz="0" w:space="0" w:color="auto"/>
                        <w:right w:val="none" w:sz="0" w:space="0" w:color="auto"/>
                      </w:divBdr>
                    </w:div>
                    <w:div w:id="171383041">
                      <w:marLeft w:val="0"/>
                      <w:marRight w:val="0"/>
                      <w:marTop w:val="0"/>
                      <w:marBottom w:val="0"/>
                      <w:divBdr>
                        <w:top w:val="none" w:sz="0" w:space="0" w:color="auto"/>
                        <w:left w:val="none" w:sz="0" w:space="0" w:color="auto"/>
                        <w:bottom w:val="none" w:sz="0" w:space="0" w:color="auto"/>
                        <w:right w:val="none" w:sz="0" w:space="0" w:color="auto"/>
                      </w:divBdr>
                    </w:div>
                    <w:div w:id="235550687">
                      <w:marLeft w:val="0"/>
                      <w:marRight w:val="0"/>
                      <w:marTop w:val="0"/>
                      <w:marBottom w:val="0"/>
                      <w:divBdr>
                        <w:top w:val="none" w:sz="0" w:space="0" w:color="auto"/>
                        <w:left w:val="none" w:sz="0" w:space="0" w:color="auto"/>
                        <w:bottom w:val="none" w:sz="0" w:space="0" w:color="auto"/>
                        <w:right w:val="none" w:sz="0" w:space="0" w:color="auto"/>
                      </w:divBdr>
                    </w:div>
                    <w:div w:id="267395461">
                      <w:marLeft w:val="0"/>
                      <w:marRight w:val="0"/>
                      <w:marTop w:val="0"/>
                      <w:marBottom w:val="0"/>
                      <w:divBdr>
                        <w:top w:val="none" w:sz="0" w:space="0" w:color="auto"/>
                        <w:left w:val="none" w:sz="0" w:space="0" w:color="auto"/>
                        <w:bottom w:val="none" w:sz="0" w:space="0" w:color="auto"/>
                        <w:right w:val="none" w:sz="0" w:space="0" w:color="auto"/>
                      </w:divBdr>
                    </w:div>
                    <w:div w:id="458693377">
                      <w:marLeft w:val="0"/>
                      <w:marRight w:val="0"/>
                      <w:marTop w:val="0"/>
                      <w:marBottom w:val="0"/>
                      <w:divBdr>
                        <w:top w:val="none" w:sz="0" w:space="0" w:color="auto"/>
                        <w:left w:val="none" w:sz="0" w:space="0" w:color="auto"/>
                        <w:bottom w:val="none" w:sz="0" w:space="0" w:color="auto"/>
                        <w:right w:val="none" w:sz="0" w:space="0" w:color="auto"/>
                      </w:divBdr>
                    </w:div>
                    <w:div w:id="1181043858">
                      <w:marLeft w:val="0"/>
                      <w:marRight w:val="0"/>
                      <w:marTop w:val="0"/>
                      <w:marBottom w:val="0"/>
                      <w:divBdr>
                        <w:top w:val="none" w:sz="0" w:space="0" w:color="auto"/>
                        <w:left w:val="none" w:sz="0" w:space="0" w:color="auto"/>
                        <w:bottom w:val="none" w:sz="0" w:space="0" w:color="auto"/>
                        <w:right w:val="none" w:sz="0" w:space="0" w:color="auto"/>
                      </w:divBdr>
                    </w:div>
                  </w:divsChild>
                </w:div>
                <w:div w:id="383918519">
                  <w:marLeft w:val="0"/>
                  <w:marRight w:val="0"/>
                  <w:marTop w:val="0"/>
                  <w:marBottom w:val="0"/>
                  <w:divBdr>
                    <w:top w:val="none" w:sz="0" w:space="0" w:color="auto"/>
                    <w:left w:val="none" w:sz="0" w:space="0" w:color="auto"/>
                    <w:bottom w:val="none" w:sz="0" w:space="0" w:color="auto"/>
                    <w:right w:val="none" w:sz="0" w:space="0" w:color="auto"/>
                  </w:divBdr>
                  <w:divsChild>
                    <w:div w:id="297346095">
                      <w:marLeft w:val="0"/>
                      <w:marRight w:val="0"/>
                      <w:marTop w:val="0"/>
                      <w:marBottom w:val="0"/>
                      <w:divBdr>
                        <w:top w:val="none" w:sz="0" w:space="0" w:color="auto"/>
                        <w:left w:val="none" w:sz="0" w:space="0" w:color="auto"/>
                        <w:bottom w:val="none" w:sz="0" w:space="0" w:color="auto"/>
                        <w:right w:val="none" w:sz="0" w:space="0" w:color="auto"/>
                      </w:divBdr>
                    </w:div>
                    <w:div w:id="698700022">
                      <w:marLeft w:val="0"/>
                      <w:marRight w:val="0"/>
                      <w:marTop w:val="0"/>
                      <w:marBottom w:val="0"/>
                      <w:divBdr>
                        <w:top w:val="none" w:sz="0" w:space="0" w:color="auto"/>
                        <w:left w:val="none" w:sz="0" w:space="0" w:color="auto"/>
                        <w:bottom w:val="none" w:sz="0" w:space="0" w:color="auto"/>
                        <w:right w:val="none" w:sz="0" w:space="0" w:color="auto"/>
                      </w:divBdr>
                    </w:div>
                    <w:div w:id="1517383386">
                      <w:marLeft w:val="0"/>
                      <w:marRight w:val="0"/>
                      <w:marTop w:val="0"/>
                      <w:marBottom w:val="0"/>
                      <w:divBdr>
                        <w:top w:val="none" w:sz="0" w:space="0" w:color="auto"/>
                        <w:left w:val="none" w:sz="0" w:space="0" w:color="auto"/>
                        <w:bottom w:val="none" w:sz="0" w:space="0" w:color="auto"/>
                        <w:right w:val="none" w:sz="0" w:space="0" w:color="auto"/>
                      </w:divBdr>
                    </w:div>
                  </w:divsChild>
                </w:div>
                <w:div w:id="399793334">
                  <w:marLeft w:val="0"/>
                  <w:marRight w:val="0"/>
                  <w:marTop w:val="0"/>
                  <w:marBottom w:val="0"/>
                  <w:divBdr>
                    <w:top w:val="none" w:sz="0" w:space="0" w:color="auto"/>
                    <w:left w:val="none" w:sz="0" w:space="0" w:color="auto"/>
                    <w:bottom w:val="none" w:sz="0" w:space="0" w:color="auto"/>
                    <w:right w:val="none" w:sz="0" w:space="0" w:color="auto"/>
                  </w:divBdr>
                  <w:divsChild>
                    <w:div w:id="147484220">
                      <w:marLeft w:val="0"/>
                      <w:marRight w:val="0"/>
                      <w:marTop w:val="0"/>
                      <w:marBottom w:val="0"/>
                      <w:divBdr>
                        <w:top w:val="none" w:sz="0" w:space="0" w:color="auto"/>
                        <w:left w:val="none" w:sz="0" w:space="0" w:color="auto"/>
                        <w:bottom w:val="none" w:sz="0" w:space="0" w:color="auto"/>
                        <w:right w:val="none" w:sz="0" w:space="0" w:color="auto"/>
                      </w:divBdr>
                    </w:div>
                  </w:divsChild>
                </w:div>
                <w:div w:id="465778727">
                  <w:marLeft w:val="0"/>
                  <w:marRight w:val="0"/>
                  <w:marTop w:val="0"/>
                  <w:marBottom w:val="0"/>
                  <w:divBdr>
                    <w:top w:val="none" w:sz="0" w:space="0" w:color="auto"/>
                    <w:left w:val="none" w:sz="0" w:space="0" w:color="auto"/>
                    <w:bottom w:val="none" w:sz="0" w:space="0" w:color="auto"/>
                    <w:right w:val="none" w:sz="0" w:space="0" w:color="auto"/>
                  </w:divBdr>
                  <w:divsChild>
                    <w:div w:id="1639871637">
                      <w:marLeft w:val="0"/>
                      <w:marRight w:val="0"/>
                      <w:marTop w:val="0"/>
                      <w:marBottom w:val="0"/>
                      <w:divBdr>
                        <w:top w:val="none" w:sz="0" w:space="0" w:color="auto"/>
                        <w:left w:val="none" w:sz="0" w:space="0" w:color="auto"/>
                        <w:bottom w:val="none" w:sz="0" w:space="0" w:color="auto"/>
                        <w:right w:val="none" w:sz="0" w:space="0" w:color="auto"/>
                      </w:divBdr>
                    </w:div>
                  </w:divsChild>
                </w:div>
                <w:div w:id="471407429">
                  <w:marLeft w:val="0"/>
                  <w:marRight w:val="0"/>
                  <w:marTop w:val="0"/>
                  <w:marBottom w:val="0"/>
                  <w:divBdr>
                    <w:top w:val="none" w:sz="0" w:space="0" w:color="auto"/>
                    <w:left w:val="none" w:sz="0" w:space="0" w:color="auto"/>
                    <w:bottom w:val="none" w:sz="0" w:space="0" w:color="auto"/>
                    <w:right w:val="none" w:sz="0" w:space="0" w:color="auto"/>
                  </w:divBdr>
                  <w:divsChild>
                    <w:div w:id="1359157060">
                      <w:marLeft w:val="0"/>
                      <w:marRight w:val="0"/>
                      <w:marTop w:val="0"/>
                      <w:marBottom w:val="0"/>
                      <w:divBdr>
                        <w:top w:val="none" w:sz="0" w:space="0" w:color="auto"/>
                        <w:left w:val="none" w:sz="0" w:space="0" w:color="auto"/>
                        <w:bottom w:val="none" w:sz="0" w:space="0" w:color="auto"/>
                        <w:right w:val="none" w:sz="0" w:space="0" w:color="auto"/>
                      </w:divBdr>
                    </w:div>
                  </w:divsChild>
                </w:div>
                <w:div w:id="475610384">
                  <w:marLeft w:val="0"/>
                  <w:marRight w:val="0"/>
                  <w:marTop w:val="0"/>
                  <w:marBottom w:val="0"/>
                  <w:divBdr>
                    <w:top w:val="none" w:sz="0" w:space="0" w:color="auto"/>
                    <w:left w:val="none" w:sz="0" w:space="0" w:color="auto"/>
                    <w:bottom w:val="none" w:sz="0" w:space="0" w:color="auto"/>
                    <w:right w:val="none" w:sz="0" w:space="0" w:color="auto"/>
                  </w:divBdr>
                  <w:divsChild>
                    <w:div w:id="1743135487">
                      <w:marLeft w:val="0"/>
                      <w:marRight w:val="0"/>
                      <w:marTop w:val="0"/>
                      <w:marBottom w:val="0"/>
                      <w:divBdr>
                        <w:top w:val="none" w:sz="0" w:space="0" w:color="auto"/>
                        <w:left w:val="none" w:sz="0" w:space="0" w:color="auto"/>
                        <w:bottom w:val="none" w:sz="0" w:space="0" w:color="auto"/>
                        <w:right w:val="none" w:sz="0" w:space="0" w:color="auto"/>
                      </w:divBdr>
                    </w:div>
                  </w:divsChild>
                </w:div>
                <w:div w:id="534078951">
                  <w:marLeft w:val="0"/>
                  <w:marRight w:val="0"/>
                  <w:marTop w:val="0"/>
                  <w:marBottom w:val="0"/>
                  <w:divBdr>
                    <w:top w:val="none" w:sz="0" w:space="0" w:color="auto"/>
                    <w:left w:val="none" w:sz="0" w:space="0" w:color="auto"/>
                    <w:bottom w:val="none" w:sz="0" w:space="0" w:color="auto"/>
                    <w:right w:val="none" w:sz="0" w:space="0" w:color="auto"/>
                  </w:divBdr>
                  <w:divsChild>
                    <w:div w:id="1478836202">
                      <w:marLeft w:val="0"/>
                      <w:marRight w:val="0"/>
                      <w:marTop w:val="0"/>
                      <w:marBottom w:val="0"/>
                      <w:divBdr>
                        <w:top w:val="none" w:sz="0" w:space="0" w:color="auto"/>
                        <w:left w:val="none" w:sz="0" w:space="0" w:color="auto"/>
                        <w:bottom w:val="none" w:sz="0" w:space="0" w:color="auto"/>
                        <w:right w:val="none" w:sz="0" w:space="0" w:color="auto"/>
                      </w:divBdr>
                    </w:div>
                  </w:divsChild>
                </w:div>
                <w:div w:id="609974938">
                  <w:marLeft w:val="0"/>
                  <w:marRight w:val="0"/>
                  <w:marTop w:val="0"/>
                  <w:marBottom w:val="0"/>
                  <w:divBdr>
                    <w:top w:val="none" w:sz="0" w:space="0" w:color="auto"/>
                    <w:left w:val="none" w:sz="0" w:space="0" w:color="auto"/>
                    <w:bottom w:val="none" w:sz="0" w:space="0" w:color="auto"/>
                    <w:right w:val="none" w:sz="0" w:space="0" w:color="auto"/>
                  </w:divBdr>
                  <w:divsChild>
                    <w:div w:id="1968319198">
                      <w:marLeft w:val="0"/>
                      <w:marRight w:val="0"/>
                      <w:marTop w:val="0"/>
                      <w:marBottom w:val="0"/>
                      <w:divBdr>
                        <w:top w:val="none" w:sz="0" w:space="0" w:color="auto"/>
                        <w:left w:val="none" w:sz="0" w:space="0" w:color="auto"/>
                        <w:bottom w:val="none" w:sz="0" w:space="0" w:color="auto"/>
                        <w:right w:val="none" w:sz="0" w:space="0" w:color="auto"/>
                      </w:divBdr>
                    </w:div>
                  </w:divsChild>
                </w:div>
                <w:div w:id="652031004">
                  <w:marLeft w:val="0"/>
                  <w:marRight w:val="0"/>
                  <w:marTop w:val="0"/>
                  <w:marBottom w:val="0"/>
                  <w:divBdr>
                    <w:top w:val="none" w:sz="0" w:space="0" w:color="auto"/>
                    <w:left w:val="none" w:sz="0" w:space="0" w:color="auto"/>
                    <w:bottom w:val="none" w:sz="0" w:space="0" w:color="auto"/>
                    <w:right w:val="none" w:sz="0" w:space="0" w:color="auto"/>
                  </w:divBdr>
                  <w:divsChild>
                    <w:div w:id="133913240">
                      <w:marLeft w:val="0"/>
                      <w:marRight w:val="0"/>
                      <w:marTop w:val="0"/>
                      <w:marBottom w:val="0"/>
                      <w:divBdr>
                        <w:top w:val="none" w:sz="0" w:space="0" w:color="auto"/>
                        <w:left w:val="none" w:sz="0" w:space="0" w:color="auto"/>
                        <w:bottom w:val="none" w:sz="0" w:space="0" w:color="auto"/>
                        <w:right w:val="none" w:sz="0" w:space="0" w:color="auto"/>
                      </w:divBdr>
                    </w:div>
                    <w:div w:id="411976038">
                      <w:marLeft w:val="0"/>
                      <w:marRight w:val="0"/>
                      <w:marTop w:val="0"/>
                      <w:marBottom w:val="0"/>
                      <w:divBdr>
                        <w:top w:val="none" w:sz="0" w:space="0" w:color="auto"/>
                        <w:left w:val="none" w:sz="0" w:space="0" w:color="auto"/>
                        <w:bottom w:val="none" w:sz="0" w:space="0" w:color="auto"/>
                        <w:right w:val="none" w:sz="0" w:space="0" w:color="auto"/>
                      </w:divBdr>
                    </w:div>
                    <w:div w:id="1196429794">
                      <w:marLeft w:val="0"/>
                      <w:marRight w:val="0"/>
                      <w:marTop w:val="0"/>
                      <w:marBottom w:val="0"/>
                      <w:divBdr>
                        <w:top w:val="none" w:sz="0" w:space="0" w:color="auto"/>
                        <w:left w:val="none" w:sz="0" w:space="0" w:color="auto"/>
                        <w:bottom w:val="none" w:sz="0" w:space="0" w:color="auto"/>
                        <w:right w:val="none" w:sz="0" w:space="0" w:color="auto"/>
                      </w:divBdr>
                    </w:div>
                  </w:divsChild>
                </w:div>
                <w:div w:id="691956268">
                  <w:marLeft w:val="0"/>
                  <w:marRight w:val="0"/>
                  <w:marTop w:val="0"/>
                  <w:marBottom w:val="0"/>
                  <w:divBdr>
                    <w:top w:val="none" w:sz="0" w:space="0" w:color="auto"/>
                    <w:left w:val="none" w:sz="0" w:space="0" w:color="auto"/>
                    <w:bottom w:val="none" w:sz="0" w:space="0" w:color="auto"/>
                    <w:right w:val="none" w:sz="0" w:space="0" w:color="auto"/>
                  </w:divBdr>
                  <w:divsChild>
                    <w:div w:id="71465163">
                      <w:marLeft w:val="0"/>
                      <w:marRight w:val="0"/>
                      <w:marTop w:val="0"/>
                      <w:marBottom w:val="0"/>
                      <w:divBdr>
                        <w:top w:val="none" w:sz="0" w:space="0" w:color="auto"/>
                        <w:left w:val="none" w:sz="0" w:space="0" w:color="auto"/>
                        <w:bottom w:val="none" w:sz="0" w:space="0" w:color="auto"/>
                        <w:right w:val="none" w:sz="0" w:space="0" w:color="auto"/>
                      </w:divBdr>
                    </w:div>
                  </w:divsChild>
                </w:div>
                <w:div w:id="750273003">
                  <w:marLeft w:val="0"/>
                  <w:marRight w:val="0"/>
                  <w:marTop w:val="0"/>
                  <w:marBottom w:val="0"/>
                  <w:divBdr>
                    <w:top w:val="none" w:sz="0" w:space="0" w:color="auto"/>
                    <w:left w:val="none" w:sz="0" w:space="0" w:color="auto"/>
                    <w:bottom w:val="none" w:sz="0" w:space="0" w:color="auto"/>
                    <w:right w:val="none" w:sz="0" w:space="0" w:color="auto"/>
                  </w:divBdr>
                  <w:divsChild>
                    <w:div w:id="465657958">
                      <w:marLeft w:val="0"/>
                      <w:marRight w:val="0"/>
                      <w:marTop w:val="0"/>
                      <w:marBottom w:val="0"/>
                      <w:divBdr>
                        <w:top w:val="none" w:sz="0" w:space="0" w:color="auto"/>
                        <w:left w:val="none" w:sz="0" w:space="0" w:color="auto"/>
                        <w:bottom w:val="none" w:sz="0" w:space="0" w:color="auto"/>
                        <w:right w:val="none" w:sz="0" w:space="0" w:color="auto"/>
                      </w:divBdr>
                    </w:div>
                    <w:div w:id="1371031339">
                      <w:marLeft w:val="0"/>
                      <w:marRight w:val="0"/>
                      <w:marTop w:val="0"/>
                      <w:marBottom w:val="0"/>
                      <w:divBdr>
                        <w:top w:val="none" w:sz="0" w:space="0" w:color="auto"/>
                        <w:left w:val="none" w:sz="0" w:space="0" w:color="auto"/>
                        <w:bottom w:val="none" w:sz="0" w:space="0" w:color="auto"/>
                        <w:right w:val="none" w:sz="0" w:space="0" w:color="auto"/>
                      </w:divBdr>
                    </w:div>
                    <w:div w:id="1593971100">
                      <w:marLeft w:val="0"/>
                      <w:marRight w:val="0"/>
                      <w:marTop w:val="0"/>
                      <w:marBottom w:val="0"/>
                      <w:divBdr>
                        <w:top w:val="none" w:sz="0" w:space="0" w:color="auto"/>
                        <w:left w:val="none" w:sz="0" w:space="0" w:color="auto"/>
                        <w:bottom w:val="none" w:sz="0" w:space="0" w:color="auto"/>
                        <w:right w:val="none" w:sz="0" w:space="0" w:color="auto"/>
                      </w:divBdr>
                    </w:div>
                  </w:divsChild>
                </w:div>
                <w:div w:id="763649980">
                  <w:marLeft w:val="0"/>
                  <w:marRight w:val="0"/>
                  <w:marTop w:val="0"/>
                  <w:marBottom w:val="0"/>
                  <w:divBdr>
                    <w:top w:val="none" w:sz="0" w:space="0" w:color="auto"/>
                    <w:left w:val="none" w:sz="0" w:space="0" w:color="auto"/>
                    <w:bottom w:val="none" w:sz="0" w:space="0" w:color="auto"/>
                    <w:right w:val="none" w:sz="0" w:space="0" w:color="auto"/>
                  </w:divBdr>
                  <w:divsChild>
                    <w:div w:id="107890983">
                      <w:marLeft w:val="0"/>
                      <w:marRight w:val="0"/>
                      <w:marTop w:val="0"/>
                      <w:marBottom w:val="0"/>
                      <w:divBdr>
                        <w:top w:val="none" w:sz="0" w:space="0" w:color="auto"/>
                        <w:left w:val="none" w:sz="0" w:space="0" w:color="auto"/>
                        <w:bottom w:val="none" w:sz="0" w:space="0" w:color="auto"/>
                        <w:right w:val="none" w:sz="0" w:space="0" w:color="auto"/>
                      </w:divBdr>
                    </w:div>
                    <w:div w:id="852187714">
                      <w:marLeft w:val="0"/>
                      <w:marRight w:val="0"/>
                      <w:marTop w:val="0"/>
                      <w:marBottom w:val="0"/>
                      <w:divBdr>
                        <w:top w:val="none" w:sz="0" w:space="0" w:color="auto"/>
                        <w:left w:val="none" w:sz="0" w:space="0" w:color="auto"/>
                        <w:bottom w:val="none" w:sz="0" w:space="0" w:color="auto"/>
                        <w:right w:val="none" w:sz="0" w:space="0" w:color="auto"/>
                      </w:divBdr>
                    </w:div>
                    <w:div w:id="861364532">
                      <w:marLeft w:val="0"/>
                      <w:marRight w:val="0"/>
                      <w:marTop w:val="0"/>
                      <w:marBottom w:val="0"/>
                      <w:divBdr>
                        <w:top w:val="none" w:sz="0" w:space="0" w:color="auto"/>
                        <w:left w:val="none" w:sz="0" w:space="0" w:color="auto"/>
                        <w:bottom w:val="none" w:sz="0" w:space="0" w:color="auto"/>
                        <w:right w:val="none" w:sz="0" w:space="0" w:color="auto"/>
                      </w:divBdr>
                    </w:div>
                    <w:div w:id="1257595869">
                      <w:marLeft w:val="0"/>
                      <w:marRight w:val="0"/>
                      <w:marTop w:val="0"/>
                      <w:marBottom w:val="0"/>
                      <w:divBdr>
                        <w:top w:val="none" w:sz="0" w:space="0" w:color="auto"/>
                        <w:left w:val="none" w:sz="0" w:space="0" w:color="auto"/>
                        <w:bottom w:val="none" w:sz="0" w:space="0" w:color="auto"/>
                        <w:right w:val="none" w:sz="0" w:space="0" w:color="auto"/>
                      </w:divBdr>
                    </w:div>
                    <w:div w:id="1901019527">
                      <w:marLeft w:val="0"/>
                      <w:marRight w:val="0"/>
                      <w:marTop w:val="0"/>
                      <w:marBottom w:val="0"/>
                      <w:divBdr>
                        <w:top w:val="none" w:sz="0" w:space="0" w:color="auto"/>
                        <w:left w:val="none" w:sz="0" w:space="0" w:color="auto"/>
                        <w:bottom w:val="none" w:sz="0" w:space="0" w:color="auto"/>
                        <w:right w:val="none" w:sz="0" w:space="0" w:color="auto"/>
                      </w:divBdr>
                    </w:div>
                    <w:div w:id="1928347931">
                      <w:marLeft w:val="0"/>
                      <w:marRight w:val="0"/>
                      <w:marTop w:val="0"/>
                      <w:marBottom w:val="0"/>
                      <w:divBdr>
                        <w:top w:val="none" w:sz="0" w:space="0" w:color="auto"/>
                        <w:left w:val="none" w:sz="0" w:space="0" w:color="auto"/>
                        <w:bottom w:val="none" w:sz="0" w:space="0" w:color="auto"/>
                        <w:right w:val="none" w:sz="0" w:space="0" w:color="auto"/>
                      </w:divBdr>
                    </w:div>
                  </w:divsChild>
                </w:div>
                <w:div w:id="851187019">
                  <w:marLeft w:val="0"/>
                  <w:marRight w:val="0"/>
                  <w:marTop w:val="0"/>
                  <w:marBottom w:val="0"/>
                  <w:divBdr>
                    <w:top w:val="none" w:sz="0" w:space="0" w:color="auto"/>
                    <w:left w:val="none" w:sz="0" w:space="0" w:color="auto"/>
                    <w:bottom w:val="none" w:sz="0" w:space="0" w:color="auto"/>
                    <w:right w:val="none" w:sz="0" w:space="0" w:color="auto"/>
                  </w:divBdr>
                  <w:divsChild>
                    <w:div w:id="92671966">
                      <w:marLeft w:val="0"/>
                      <w:marRight w:val="0"/>
                      <w:marTop w:val="0"/>
                      <w:marBottom w:val="0"/>
                      <w:divBdr>
                        <w:top w:val="none" w:sz="0" w:space="0" w:color="auto"/>
                        <w:left w:val="none" w:sz="0" w:space="0" w:color="auto"/>
                        <w:bottom w:val="none" w:sz="0" w:space="0" w:color="auto"/>
                        <w:right w:val="none" w:sz="0" w:space="0" w:color="auto"/>
                      </w:divBdr>
                    </w:div>
                    <w:div w:id="144929652">
                      <w:marLeft w:val="0"/>
                      <w:marRight w:val="0"/>
                      <w:marTop w:val="0"/>
                      <w:marBottom w:val="0"/>
                      <w:divBdr>
                        <w:top w:val="none" w:sz="0" w:space="0" w:color="auto"/>
                        <w:left w:val="none" w:sz="0" w:space="0" w:color="auto"/>
                        <w:bottom w:val="none" w:sz="0" w:space="0" w:color="auto"/>
                        <w:right w:val="none" w:sz="0" w:space="0" w:color="auto"/>
                      </w:divBdr>
                    </w:div>
                    <w:div w:id="542913547">
                      <w:marLeft w:val="0"/>
                      <w:marRight w:val="0"/>
                      <w:marTop w:val="0"/>
                      <w:marBottom w:val="0"/>
                      <w:divBdr>
                        <w:top w:val="none" w:sz="0" w:space="0" w:color="auto"/>
                        <w:left w:val="none" w:sz="0" w:space="0" w:color="auto"/>
                        <w:bottom w:val="none" w:sz="0" w:space="0" w:color="auto"/>
                        <w:right w:val="none" w:sz="0" w:space="0" w:color="auto"/>
                      </w:divBdr>
                    </w:div>
                    <w:div w:id="640622562">
                      <w:marLeft w:val="0"/>
                      <w:marRight w:val="0"/>
                      <w:marTop w:val="0"/>
                      <w:marBottom w:val="0"/>
                      <w:divBdr>
                        <w:top w:val="none" w:sz="0" w:space="0" w:color="auto"/>
                        <w:left w:val="none" w:sz="0" w:space="0" w:color="auto"/>
                        <w:bottom w:val="none" w:sz="0" w:space="0" w:color="auto"/>
                        <w:right w:val="none" w:sz="0" w:space="0" w:color="auto"/>
                      </w:divBdr>
                    </w:div>
                    <w:div w:id="837421075">
                      <w:marLeft w:val="0"/>
                      <w:marRight w:val="0"/>
                      <w:marTop w:val="0"/>
                      <w:marBottom w:val="0"/>
                      <w:divBdr>
                        <w:top w:val="none" w:sz="0" w:space="0" w:color="auto"/>
                        <w:left w:val="none" w:sz="0" w:space="0" w:color="auto"/>
                        <w:bottom w:val="none" w:sz="0" w:space="0" w:color="auto"/>
                        <w:right w:val="none" w:sz="0" w:space="0" w:color="auto"/>
                      </w:divBdr>
                    </w:div>
                    <w:div w:id="953637373">
                      <w:marLeft w:val="0"/>
                      <w:marRight w:val="0"/>
                      <w:marTop w:val="0"/>
                      <w:marBottom w:val="0"/>
                      <w:divBdr>
                        <w:top w:val="none" w:sz="0" w:space="0" w:color="auto"/>
                        <w:left w:val="none" w:sz="0" w:space="0" w:color="auto"/>
                        <w:bottom w:val="none" w:sz="0" w:space="0" w:color="auto"/>
                        <w:right w:val="none" w:sz="0" w:space="0" w:color="auto"/>
                      </w:divBdr>
                    </w:div>
                    <w:div w:id="1079671919">
                      <w:marLeft w:val="0"/>
                      <w:marRight w:val="0"/>
                      <w:marTop w:val="0"/>
                      <w:marBottom w:val="0"/>
                      <w:divBdr>
                        <w:top w:val="none" w:sz="0" w:space="0" w:color="auto"/>
                        <w:left w:val="none" w:sz="0" w:space="0" w:color="auto"/>
                        <w:bottom w:val="none" w:sz="0" w:space="0" w:color="auto"/>
                        <w:right w:val="none" w:sz="0" w:space="0" w:color="auto"/>
                      </w:divBdr>
                    </w:div>
                    <w:div w:id="1210532516">
                      <w:marLeft w:val="0"/>
                      <w:marRight w:val="0"/>
                      <w:marTop w:val="0"/>
                      <w:marBottom w:val="0"/>
                      <w:divBdr>
                        <w:top w:val="none" w:sz="0" w:space="0" w:color="auto"/>
                        <w:left w:val="none" w:sz="0" w:space="0" w:color="auto"/>
                        <w:bottom w:val="none" w:sz="0" w:space="0" w:color="auto"/>
                        <w:right w:val="none" w:sz="0" w:space="0" w:color="auto"/>
                      </w:divBdr>
                    </w:div>
                    <w:div w:id="1448039796">
                      <w:marLeft w:val="0"/>
                      <w:marRight w:val="0"/>
                      <w:marTop w:val="0"/>
                      <w:marBottom w:val="0"/>
                      <w:divBdr>
                        <w:top w:val="none" w:sz="0" w:space="0" w:color="auto"/>
                        <w:left w:val="none" w:sz="0" w:space="0" w:color="auto"/>
                        <w:bottom w:val="none" w:sz="0" w:space="0" w:color="auto"/>
                        <w:right w:val="none" w:sz="0" w:space="0" w:color="auto"/>
                      </w:divBdr>
                    </w:div>
                    <w:div w:id="1448356218">
                      <w:marLeft w:val="0"/>
                      <w:marRight w:val="0"/>
                      <w:marTop w:val="0"/>
                      <w:marBottom w:val="0"/>
                      <w:divBdr>
                        <w:top w:val="none" w:sz="0" w:space="0" w:color="auto"/>
                        <w:left w:val="none" w:sz="0" w:space="0" w:color="auto"/>
                        <w:bottom w:val="none" w:sz="0" w:space="0" w:color="auto"/>
                        <w:right w:val="none" w:sz="0" w:space="0" w:color="auto"/>
                      </w:divBdr>
                    </w:div>
                    <w:div w:id="1606616863">
                      <w:marLeft w:val="0"/>
                      <w:marRight w:val="0"/>
                      <w:marTop w:val="0"/>
                      <w:marBottom w:val="0"/>
                      <w:divBdr>
                        <w:top w:val="none" w:sz="0" w:space="0" w:color="auto"/>
                        <w:left w:val="none" w:sz="0" w:space="0" w:color="auto"/>
                        <w:bottom w:val="none" w:sz="0" w:space="0" w:color="auto"/>
                        <w:right w:val="none" w:sz="0" w:space="0" w:color="auto"/>
                      </w:divBdr>
                    </w:div>
                    <w:div w:id="1755079639">
                      <w:marLeft w:val="0"/>
                      <w:marRight w:val="0"/>
                      <w:marTop w:val="0"/>
                      <w:marBottom w:val="0"/>
                      <w:divBdr>
                        <w:top w:val="none" w:sz="0" w:space="0" w:color="auto"/>
                        <w:left w:val="none" w:sz="0" w:space="0" w:color="auto"/>
                        <w:bottom w:val="none" w:sz="0" w:space="0" w:color="auto"/>
                        <w:right w:val="none" w:sz="0" w:space="0" w:color="auto"/>
                      </w:divBdr>
                    </w:div>
                  </w:divsChild>
                </w:div>
                <w:div w:id="903639944">
                  <w:marLeft w:val="0"/>
                  <w:marRight w:val="0"/>
                  <w:marTop w:val="0"/>
                  <w:marBottom w:val="0"/>
                  <w:divBdr>
                    <w:top w:val="none" w:sz="0" w:space="0" w:color="auto"/>
                    <w:left w:val="none" w:sz="0" w:space="0" w:color="auto"/>
                    <w:bottom w:val="none" w:sz="0" w:space="0" w:color="auto"/>
                    <w:right w:val="none" w:sz="0" w:space="0" w:color="auto"/>
                  </w:divBdr>
                  <w:divsChild>
                    <w:div w:id="1516000110">
                      <w:marLeft w:val="0"/>
                      <w:marRight w:val="0"/>
                      <w:marTop w:val="0"/>
                      <w:marBottom w:val="0"/>
                      <w:divBdr>
                        <w:top w:val="none" w:sz="0" w:space="0" w:color="auto"/>
                        <w:left w:val="none" w:sz="0" w:space="0" w:color="auto"/>
                        <w:bottom w:val="none" w:sz="0" w:space="0" w:color="auto"/>
                        <w:right w:val="none" w:sz="0" w:space="0" w:color="auto"/>
                      </w:divBdr>
                    </w:div>
                  </w:divsChild>
                </w:div>
                <w:div w:id="912088423">
                  <w:marLeft w:val="0"/>
                  <w:marRight w:val="0"/>
                  <w:marTop w:val="0"/>
                  <w:marBottom w:val="0"/>
                  <w:divBdr>
                    <w:top w:val="none" w:sz="0" w:space="0" w:color="auto"/>
                    <w:left w:val="none" w:sz="0" w:space="0" w:color="auto"/>
                    <w:bottom w:val="none" w:sz="0" w:space="0" w:color="auto"/>
                    <w:right w:val="none" w:sz="0" w:space="0" w:color="auto"/>
                  </w:divBdr>
                  <w:divsChild>
                    <w:div w:id="119616260">
                      <w:marLeft w:val="0"/>
                      <w:marRight w:val="0"/>
                      <w:marTop w:val="0"/>
                      <w:marBottom w:val="0"/>
                      <w:divBdr>
                        <w:top w:val="none" w:sz="0" w:space="0" w:color="auto"/>
                        <w:left w:val="none" w:sz="0" w:space="0" w:color="auto"/>
                        <w:bottom w:val="none" w:sz="0" w:space="0" w:color="auto"/>
                        <w:right w:val="none" w:sz="0" w:space="0" w:color="auto"/>
                      </w:divBdr>
                    </w:div>
                  </w:divsChild>
                </w:div>
                <w:div w:id="1002705338">
                  <w:marLeft w:val="0"/>
                  <w:marRight w:val="0"/>
                  <w:marTop w:val="0"/>
                  <w:marBottom w:val="0"/>
                  <w:divBdr>
                    <w:top w:val="none" w:sz="0" w:space="0" w:color="auto"/>
                    <w:left w:val="none" w:sz="0" w:space="0" w:color="auto"/>
                    <w:bottom w:val="none" w:sz="0" w:space="0" w:color="auto"/>
                    <w:right w:val="none" w:sz="0" w:space="0" w:color="auto"/>
                  </w:divBdr>
                  <w:divsChild>
                    <w:div w:id="266888451">
                      <w:marLeft w:val="0"/>
                      <w:marRight w:val="0"/>
                      <w:marTop w:val="0"/>
                      <w:marBottom w:val="0"/>
                      <w:divBdr>
                        <w:top w:val="none" w:sz="0" w:space="0" w:color="auto"/>
                        <w:left w:val="none" w:sz="0" w:space="0" w:color="auto"/>
                        <w:bottom w:val="none" w:sz="0" w:space="0" w:color="auto"/>
                        <w:right w:val="none" w:sz="0" w:space="0" w:color="auto"/>
                      </w:divBdr>
                    </w:div>
                    <w:div w:id="272631814">
                      <w:marLeft w:val="0"/>
                      <w:marRight w:val="0"/>
                      <w:marTop w:val="0"/>
                      <w:marBottom w:val="0"/>
                      <w:divBdr>
                        <w:top w:val="none" w:sz="0" w:space="0" w:color="auto"/>
                        <w:left w:val="none" w:sz="0" w:space="0" w:color="auto"/>
                        <w:bottom w:val="none" w:sz="0" w:space="0" w:color="auto"/>
                        <w:right w:val="none" w:sz="0" w:space="0" w:color="auto"/>
                      </w:divBdr>
                    </w:div>
                    <w:div w:id="273097958">
                      <w:marLeft w:val="0"/>
                      <w:marRight w:val="0"/>
                      <w:marTop w:val="0"/>
                      <w:marBottom w:val="0"/>
                      <w:divBdr>
                        <w:top w:val="none" w:sz="0" w:space="0" w:color="auto"/>
                        <w:left w:val="none" w:sz="0" w:space="0" w:color="auto"/>
                        <w:bottom w:val="none" w:sz="0" w:space="0" w:color="auto"/>
                        <w:right w:val="none" w:sz="0" w:space="0" w:color="auto"/>
                      </w:divBdr>
                    </w:div>
                    <w:div w:id="357583663">
                      <w:marLeft w:val="0"/>
                      <w:marRight w:val="0"/>
                      <w:marTop w:val="0"/>
                      <w:marBottom w:val="0"/>
                      <w:divBdr>
                        <w:top w:val="none" w:sz="0" w:space="0" w:color="auto"/>
                        <w:left w:val="none" w:sz="0" w:space="0" w:color="auto"/>
                        <w:bottom w:val="none" w:sz="0" w:space="0" w:color="auto"/>
                        <w:right w:val="none" w:sz="0" w:space="0" w:color="auto"/>
                      </w:divBdr>
                    </w:div>
                    <w:div w:id="425854226">
                      <w:marLeft w:val="0"/>
                      <w:marRight w:val="0"/>
                      <w:marTop w:val="0"/>
                      <w:marBottom w:val="0"/>
                      <w:divBdr>
                        <w:top w:val="none" w:sz="0" w:space="0" w:color="auto"/>
                        <w:left w:val="none" w:sz="0" w:space="0" w:color="auto"/>
                        <w:bottom w:val="none" w:sz="0" w:space="0" w:color="auto"/>
                        <w:right w:val="none" w:sz="0" w:space="0" w:color="auto"/>
                      </w:divBdr>
                    </w:div>
                    <w:div w:id="1149786951">
                      <w:marLeft w:val="0"/>
                      <w:marRight w:val="0"/>
                      <w:marTop w:val="0"/>
                      <w:marBottom w:val="0"/>
                      <w:divBdr>
                        <w:top w:val="none" w:sz="0" w:space="0" w:color="auto"/>
                        <w:left w:val="none" w:sz="0" w:space="0" w:color="auto"/>
                        <w:bottom w:val="none" w:sz="0" w:space="0" w:color="auto"/>
                        <w:right w:val="none" w:sz="0" w:space="0" w:color="auto"/>
                      </w:divBdr>
                    </w:div>
                    <w:div w:id="1263151681">
                      <w:marLeft w:val="0"/>
                      <w:marRight w:val="0"/>
                      <w:marTop w:val="0"/>
                      <w:marBottom w:val="0"/>
                      <w:divBdr>
                        <w:top w:val="none" w:sz="0" w:space="0" w:color="auto"/>
                        <w:left w:val="none" w:sz="0" w:space="0" w:color="auto"/>
                        <w:bottom w:val="none" w:sz="0" w:space="0" w:color="auto"/>
                        <w:right w:val="none" w:sz="0" w:space="0" w:color="auto"/>
                      </w:divBdr>
                    </w:div>
                    <w:div w:id="1348142021">
                      <w:marLeft w:val="0"/>
                      <w:marRight w:val="0"/>
                      <w:marTop w:val="0"/>
                      <w:marBottom w:val="0"/>
                      <w:divBdr>
                        <w:top w:val="none" w:sz="0" w:space="0" w:color="auto"/>
                        <w:left w:val="none" w:sz="0" w:space="0" w:color="auto"/>
                        <w:bottom w:val="none" w:sz="0" w:space="0" w:color="auto"/>
                        <w:right w:val="none" w:sz="0" w:space="0" w:color="auto"/>
                      </w:divBdr>
                    </w:div>
                    <w:div w:id="1415935198">
                      <w:marLeft w:val="0"/>
                      <w:marRight w:val="0"/>
                      <w:marTop w:val="0"/>
                      <w:marBottom w:val="0"/>
                      <w:divBdr>
                        <w:top w:val="none" w:sz="0" w:space="0" w:color="auto"/>
                        <w:left w:val="none" w:sz="0" w:space="0" w:color="auto"/>
                        <w:bottom w:val="none" w:sz="0" w:space="0" w:color="auto"/>
                        <w:right w:val="none" w:sz="0" w:space="0" w:color="auto"/>
                      </w:divBdr>
                    </w:div>
                    <w:div w:id="1962832783">
                      <w:marLeft w:val="0"/>
                      <w:marRight w:val="0"/>
                      <w:marTop w:val="0"/>
                      <w:marBottom w:val="0"/>
                      <w:divBdr>
                        <w:top w:val="none" w:sz="0" w:space="0" w:color="auto"/>
                        <w:left w:val="none" w:sz="0" w:space="0" w:color="auto"/>
                        <w:bottom w:val="none" w:sz="0" w:space="0" w:color="auto"/>
                        <w:right w:val="none" w:sz="0" w:space="0" w:color="auto"/>
                      </w:divBdr>
                    </w:div>
                  </w:divsChild>
                </w:div>
                <w:div w:id="1014767598">
                  <w:marLeft w:val="0"/>
                  <w:marRight w:val="0"/>
                  <w:marTop w:val="0"/>
                  <w:marBottom w:val="0"/>
                  <w:divBdr>
                    <w:top w:val="none" w:sz="0" w:space="0" w:color="auto"/>
                    <w:left w:val="none" w:sz="0" w:space="0" w:color="auto"/>
                    <w:bottom w:val="none" w:sz="0" w:space="0" w:color="auto"/>
                    <w:right w:val="none" w:sz="0" w:space="0" w:color="auto"/>
                  </w:divBdr>
                  <w:divsChild>
                    <w:div w:id="303311953">
                      <w:marLeft w:val="0"/>
                      <w:marRight w:val="0"/>
                      <w:marTop w:val="0"/>
                      <w:marBottom w:val="0"/>
                      <w:divBdr>
                        <w:top w:val="none" w:sz="0" w:space="0" w:color="auto"/>
                        <w:left w:val="none" w:sz="0" w:space="0" w:color="auto"/>
                        <w:bottom w:val="none" w:sz="0" w:space="0" w:color="auto"/>
                        <w:right w:val="none" w:sz="0" w:space="0" w:color="auto"/>
                      </w:divBdr>
                    </w:div>
                  </w:divsChild>
                </w:div>
                <w:div w:id="1059478692">
                  <w:marLeft w:val="0"/>
                  <w:marRight w:val="0"/>
                  <w:marTop w:val="0"/>
                  <w:marBottom w:val="0"/>
                  <w:divBdr>
                    <w:top w:val="none" w:sz="0" w:space="0" w:color="auto"/>
                    <w:left w:val="none" w:sz="0" w:space="0" w:color="auto"/>
                    <w:bottom w:val="none" w:sz="0" w:space="0" w:color="auto"/>
                    <w:right w:val="none" w:sz="0" w:space="0" w:color="auto"/>
                  </w:divBdr>
                  <w:divsChild>
                    <w:div w:id="453208236">
                      <w:marLeft w:val="0"/>
                      <w:marRight w:val="0"/>
                      <w:marTop w:val="0"/>
                      <w:marBottom w:val="0"/>
                      <w:divBdr>
                        <w:top w:val="none" w:sz="0" w:space="0" w:color="auto"/>
                        <w:left w:val="none" w:sz="0" w:space="0" w:color="auto"/>
                        <w:bottom w:val="none" w:sz="0" w:space="0" w:color="auto"/>
                        <w:right w:val="none" w:sz="0" w:space="0" w:color="auto"/>
                      </w:divBdr>
                    </w:div>
                    <w:div w:id="582565335">
                      <w:marLeft w:val="0"/>
                      <w:marRight w:val="0"/>
                      <w:marTop w:val="0"/>
                      <w:marBottom w:val="0"/>
                      <w:divBdr>
                        <w:top w:val="none" w:sz="0" w:space="0" w:color="auto"/>
                        <w:left w:val="none" w:sz="0" w:space="0" w:color="auto"/>
                        <w:bottom w:val="none" w:sz="0" w:space="0" w:color="auto"/>
                        <w:right w:val="none" w:sz="0" w:space="0" w:color="auto"/>
                      </w:divBdr>
                    </w:div>
                    <w:div w:id="1846045797">
                      <w:marLeft w:val="0"/>
                      <w:marRight w:val="0"/>
                      <w:marTop w:val="0"/>
                      <w:marBottom w:val="0"/>
                      <w:divBdr>
                        <w:top w:val="none" w:sz="0" w:space="0" w:color="auto"/>
                        <w:left w:val="none" w:sz="0" w:space="0" w:color="auto"/>
                        <w:bottom w:val="none" w:sz="0" w:space="0" w:color="auto"/>
                        <w:right w:val="none" w:sz="0" w:space="0" w:color="auto"/>
                      </w:divBdr>
                    </w:div>
                    <w:div w:id="1952739034">
                      <w:marLeft w:val="0"/>
                      <w:marRight w:val="0"/>
                      <w:marTop w:val="0"/>
                      <w:marBottom w:val="0"/>
                      <w:divBdr>
                        <w:top w:val="none" w:sz="0" w:space="0" w:color="auto"/>
                        <w:left w:val="none" w:sz="0" w:space="0" w:color="auto"/>
                        <w:bottom w:val="none" w:sz="0" w:space="0" w:color="auto"/>
                        <w:right w:val="none" w:sz="0" w:space="0" w:color="auto"/>
                      </w:divBdr>
                    </w:div>
                  </w:divsChild>
                </w:div>
                <w:div w:id="1075473826">
                  <w:marLeft w:val="0"/>
                  <w:marRight w:val="0"/>
                  <w:marTop w:val="0"/>
                  <w:marBottom w:val="0"/>
                  <w:divBdr>
                    <w:top w:val="none" w:sz="0" w:space="0" w:color="auto"/>
                    <w:left w:val="none" w:sz="0" w:space="0" w:color="auto"/>
                    <w:bottom w:val="none" w:sz="0" w:space="0" w:color="auto"/>
                    <w:right w:val="none" w:sz="0" w:space="0" w:color="auto"/>
                  </w:divBdr>
                  <w:divsChild>
                    <w:div w:id="781530984">
                      <w:marLeft w:val="0"/>
                      <w:marRight w:val="0"/>
                      <w:marTop w:val="0"/>
                      <w:marBottom w:val="0"/>
                      <w:divBdr>
                        <w:top w:val="none" w:sz="0" w:space="0" w:color="auto"/>
                        <w:left w:val="none" w:sz="0" w:space="0" w:color="auto"/>
                        <w:bottom w:val="none" w:sz="0" w:space="0" w:color="auto"/>
                        <w:right w:val="none" w:sz="0" w:space="0" w:color="auto"/>
                      </w:divBdr>
                    </w:div>
                    <w:div w:id="855264274">
                      <w:marLeft w:val="0"/>
                      <w:marRight w:val="0"/>
                      <w:marTop w:val="0"/>
                      <w:marBottom w:val="0"/>
                      <w:divBdr>
                        <w:top w:val="none" w:sz="0" w:space="0" w:color="auto"/>
                        <w:left w:val="none" w:sz="0" w:space="0" w:color="auto"/>
                        <w:bottom w:val="none" w:sz="0" w:space="0" w:color="auto"/>
                        <w:right w:val="none" w:sz="0" w:space="0" w:color="auto"/>
                      </w:divBdr>
                    </w:div>
                    <w:div w:id="1635409836">
                      <w:marLeft w:val="0"/>
                      <w:marRight w:val="0"/>
                      <w:marTop w:val="0"/>
                      <w:marBottom w:val="0"/>
                      <w:divBdr>
                        <w:top w:val="none" w:sz="0" w:space="0" w:color="auto"/>
                        <w:left w:val="none" w:sz="0" w:space="0" w:color="auto"/>
                        <w:bottom w:val="none" w:sz="0" w:space="0" w:color="auto"/>
                        <w:right w:val="none" w:sz="0" w:space="0" w:color="auto"/>
                      </w:divBdr>
                    </w:div>
                    <w:div w:id="1787776178">
                      <w:marLeft w:val="0"/>
                      <w:marRight w:val="0"/>
                      <w:marTop w:val="0"/>
                      <w:marBottom w:val="0"/>
                      <w:divBdr>
                        <w:top w:val="none" w:sz="0" w:space="0" w:color="auto"/>
                        <w:left w:val="none" w:sz="0" w:space="0" w:color="auto"/>
                        <w:bottom w:val="none" w:sz="0" w:space="0" w:color="auto"/>
                        <w:right w:val="none" w:sz="0" w:space="0" w:color="auto"/>
                      </w:divBdr>
                    </w:div>
                    <w:div w:id="1944721475">
                      <w:marLeft w:val="0"/>
                      <w:marRight w:val="0"/>
                      <w:marTop w:val="0"/>
                      <w:marBottom w:val="0"/>
                      <w:divBdr>
                        <w:top w:val="none" w:sz="0" w:space="0" w:color="auto"/>
                        <w:left w:val="none" w:sz="0" w:space="0" w:color="auto"/>
                        <w:bottom w:val="none" w:sz="0" w:space="0" w:color="auto"/>
                        <w:right w:val="none" w:sz="0" w:space="0" w:color="auto"/>
                      </w:divBdr>
                    </w:div>
                  </w:divsChild>
                </w:div>
                <w:div w:id="1149707570">
                  <w:marLeft w:val="0"/>
                  <w:marRight w:val="0"/>
                  <w:marTop w:val="0"/>
                  <w:marBottom w:val="0"/>
                  <w:divBdr>
                    <w:top w:val="none" w:sz="0" w:space="0" w:color="auto"/>
                    <w:left w:val="none" w:sz="0" w:space="0" w:color="auto"/>
                    <w:bottom w:val="none" w:sz="0" w:space="0" w:color="auto"/>
                    <w:right w:val="none" w:sz="0" w:space="0" w:color="auto"/>
                  </w:divBdr>
                  <w:divsChild>
                    <w:div w:id="1853909832">
                      <w:marLeft w:val="0"/>
                      <w:marRight w:val="0"/>
                      <w:marTop w:val="0"/>
                      <w:marBottom w:val="0"/>
                      <w:divBdr>
                        <w:top w:val="none" w:sz="0" w:space="0" w:color="auto"/>
                        <w:left w:val="none" w:sz="0" w:space="0" w:color="auto"/>
                        <w:bottom w:val="none" w:sz="0" w:space="0" w:color="auto"/>
                        <w:right w:val="none" w:sz="0" w:space="0" w:color="auto"/>
                      </w:divBdr>
                    </w:div>
                    <w:div w:id="2084526946">
                      <w:marLeft w:val="0"/>
                      <w:marRight w:val="0"/>
                      <w:marTop w:val="0"/>
                      <w:marBottom w:val="0"/>
                      <w:divBdr>
                        <w:top w:val="none" w:sz="0" w:space="0" w:color="auto"/>
                        <w:left w:val="none" w:sz="0" w:space="0" w:color="auto"/>
                        <w:bottom w:val="none" w:sz="0" w:space="0" w:color="auto"/>
                        <w:right w:val="none" w:sz="0" w:space="0" w:color="auto"/>
                      </w:divBdr>
                    </w:div>
                  </w:divsChild>
                </w:div>
                <w:div w:id="1150291856">
                  <w:marLeft w:val="0"/>
                  <w:marRight w:val="0"/>
                  <w:marTop w:val="0"/>
                  <w:marBottom w:val="0"/>
                  <w:divBdr>
                    <w:top w:val="none" w:sz="0" w:space="0" w:color="auto"/>
                    <w:left w:val="none" w:sz="0" w:space="0" w:color="auto"/>
                    <w:bottom w:val="none" w:sz="0" w:space="0" w:color="auto"/>
                    <w:right w:val="none" w:sz="0" w:space="0" w:color="auto"/>
                  </w:divBdr>
                  <w:divsChild>
                    <w:div w:id="845634418">
                      <w:marLeft w:val="0"/>
                      <w:marRight w:val="0"/>
                      <w:marTop w:val="0"/>
                      <w:marBottom w:val="0"/>
                      <w:divBdr>
                        <w:top w:val="none" w:sz="0" w:space="0" w:color="auto"/>
                        <w:left w:val="none" w:sz="0" w:space="0" w:color="auto"/>
                        <w:bottom w:val="none" w:sz="0" w:space="0" w:color="auto"/>
                        <w:right w:val="none" w:sz="0" w:space="0" w:color="auto"/>
                      </w:divBdr>
                    </w:div>
                  </w:divsChild>
                </w:div>
                <w:div w:id="1151365678">
                  <w:marLeft w:val="0"/>
                  <w:marRight w:val="0"/>
                  <w:marTop w:val="0"/>
                  <w:marBottom w:val="0"/>
                  <w:divBdr>
                    <w:top w:val="none" w:sz="0" w:space="0" w:color="auto"/>
                    <w:left w:val="none" w:sz="0" w:space="0" w:color="auto"/>
                    <w:bottom w:val="none" w:sz="0" w:space="0" w:color="auto"/>
                    <w:right w:val="none" w:sz="0" w:space="0" w:color="auto"/>
                  </w:divBdr>
                  <w:divsChild>
                    <w:div w:id="12539945">
                      <w:marLeft w:val="0"/>
                      <w:marRight w:val="0"/>
                      <w:marTop w:val="0"/>
                      <w:marBottom w:val="0"/>
                      <w:divBdr>
                        <w:top w:val="none" w:sz="0" w:space="0" w:color="auto"/>
                        <w:left w:val="none" w:sz="0" w:space="0" w:color="auto"/>
                        <w:bottom w:val="none" w:sz="0" w:space="0" w:color="auto"/>
                        <w:right w:val="none" w:sz="0" w:space="0" w:color="auto"/>
                      </w:divBdr>
                    </w:div>
                    <w:div w:id="474955467">
                      <w:marLeft w:val="0"/>
                      <w:marRight w:val="0"/>
                      <w:marTop w:val="0"/>
                      <w:marBottom w:val="0"/>
                      <w:divBdr>
                        <w:top w:val="none" w:sz="0" w:space="0" w:color="auto"/>
                        <w:left w:val="none" w:sz="0" w:space="0" w:color="auto"/>
                        <w:bottom w:val="none" w:sz="0" w:space="0" w:color="auto"/>
                        <w:right w:val="none" w:sz="0" w:space="0" w:color="auto"/>
                      </w:divBdr>
                    </w:div>
                    <w:div w:id="738358290">
                      <w:marLeft w:val="0"/>
                      <w:marRight w:val="0"/>
                      <w:marTop w:val="0"/>
                      <w:marBottom w:val="0"/>
                      <w:divBdr>
                        <w:top w:val="none" w:sz="0" w:space="0" w:color="auto"/>
                        <w:left w:val="none" w:sz="0" w:space="0" w:color="auto"/>
                        <w:bottom w:val="none" w:sz="0" w:space="0" w:color="auto"/>
                        <w:right w:val="none" w:sz="0" w:space="0" w:color="auto"/>
                      </w:divBdr>
                    </w:div>
                    <w:div w:id="812258143">
                      <w:marLeft w:val="0"/>
                      <w:marRight w:val="0"/>
                      <w:marTop w:val="0"/>
                      <w:marBottom w:val="0"/>
                      <w:divBdr>
                        <w:top w:val="none" w:sz="0" w:space="0" w:color="auto"/>
                        <w:left w:val="none" w:sz="0" w:space="0" w:color="auto"/>
                        <w:bottom w:val="none" w:sz="0" w:space="0" w:color="auto"/>
                        <w:right w:val="none" w:sz="0" w:space="0" w:color="auto"/>
                      </w:divBdr>
                    </w:div>
                    <w:div w:id="1352101796">
                      <w:marLeft w:val="0"/>
                      <w:marRight w:val="0"/>
                      <w:marTop w:val="0"/>
                      <w:marBottom w:val="0"/>
                      <w:divBdr>
                        <w:top w:val="none" w:sz="0" w:space="0" w:color="auto"/>
                        <w:left w:val="none" w:sz="0" w:space="0" w:color="auto"/>
                        <w:bottom w:val="none" w:sz="0" w:space="0" w:color="auto"/>
                        <w:right w:val="none" w:sz="0" w:space="0" w:color="auto"/>
                      </w:divBdr>
                    </w:div>
                    <w:div w:id="1547989833">
                      <w:marLeft w:val="0"/>
                      <w:marRight w:val="0"/>
                      <w:marTop w:val="0"/>
                      <w:marBottom w:val="0"/>
                      <w:divBdr>
                        <w:top w:val="none" w:sz="0" w:space="0" w:color="auto"/>
                        <w:left w:val="none" w:sz="0" w:space="0" w:color="auto"/>
                        <w:bottom w:val="none" w:sz="0" w:space="0" w:color="auto"/>
                        <w:right w:val="none" w:sz="0" w:space="0" w:color="auto"/>
                      </w:divBdr>
                    </w:div>
                    <w:div w:id="1749960044">
                      <w:marLeft w:val="0"/>
                      <w:marRight w:val="0"/>
                      <w:marTop w:val="0"/>
                      <w:marBottom w:val="0"/>
                      <w:divBdr>
                        <w:top w:val="none" w:sz="0" w:space="0" w:color="auto"/>
                        <w:left w:val="none" w:sz="0" w:space="0" w:color="auto"/>
                        <w:bottom w:val="none" w:sz="0" w:space="0" w:color="auto"/>
                        <w:right w:val="none" w:sz="0" w:space="0" w:color="auto"/>
                      </w:divBdr>
                    </w:div>
                  </w:divsChild>
                </w:div>
                <w:div w:id="1152941041">
                  <w:marLeft w:val="0"/>
                  <w:marRight w:val="0"/>
                  <w:marTop w:val="0"/>
                  <w:marBottom w:val="0"/>
                  <w:divBdr>
                    <w:top w:val="none" w:sz="0" w:space="0" w:color="auto"/>
                    <w:left w:val="none" w:sz="0" w:space="0" w:color="auto"/>
                    <w:bottom w:val="none" w:sz="0" w:space="0" w:color="auto"/>
                    <w:right w:val="none" w:sz="0" w:space="0" w:color="auto"/>
                  </w:divBdr>
                  <w:divsChild>
                    <w:div w:id="2036346278">
                      <w:marLeft w:val="0"/>
                      <w:marRight w:val="0"/>
                      <w:marTop w:val="0"/>
                      <w:marBottom w:val="0"/>
                      <w:divBdr>
                        <w:top w:val="none" w:sz="0" w:space="0" w:color="auto"/>
                        <w:left w:val="none" w:sz="0" w:space="0" w:color="auto"/>
                        <w:bottom w:val="none" w:sz="0" w:space="0" w:color="auto"/>
                        <w:right w:val="none" w:sz="0" w:space="0" w:color="auto"/>
                      </w:divBdr>
                    </w:div>
                  </w:divsChild>
                </w:div>
                <w:div w:id="1180508111">
                  <w:marLeft w:val="0"/>
                  <w:marRight w:val="0"/>
                  <w:marTop w:val="0"/>
                  <w:marBottom w:val="0"/>
                  <w:divBdr>
                    <w:top w:val="none" w:sz="0" w:space="0" w:color="auto"/>
                    <w:left w:val="none" w:sz="0" w:space="0" w:color="auto"/>
                    <w:bottom w:val="none" w:sz="0" w:space="0" w:color="auto"/>
                    <w:right w:val="none" w:sz="0" w:space="0" w:color="auto"/>
                  </w:divBdr>
                  <w:divsChild>
                    <w:div w:id="1975865118">
                      <w:marLeft w:val="0"/>
                      <w:marRight w:val="0"/>
                      <w:marTop w:val="0"/>
                      <w:marBottom w:val="0"/>
                      <w:divBdr>
                        <w:top w:val="none" w:sz="0" w:space="0" w:color="auto"/>
                        <w:left w:val="none" w:sz="0" w:space="0" w:color="auto"/>
                        <w:bottom w:val="none" w:sz="0" w:space="0" w:color="auto"/>
                        <w:right w:val="none" w:sz="0" w:space="0" w:color="auto"/>
                      </w:divBdr>
                    </w:div>
                  </w:divsChild>
                </w:div>
                <w:div w:id="1267539881">
                  <w:marLeft w:val="0"/>
                  <w:marRight w:val="0"/>
                  <w:marTop w:val="0"/>
                  <w:marBottom w:val="0"/>
                  <w:divBdr>
                    <w:top w:val="none" w:sz="0" w:space="0" w:color="auto"/>
                    <w:left w:val="none" w:sz="0" w:space="0" w:color="auto"/>
                    <w:bottom w:val="none" w:sz="0" w:space="0" w:color="auto"/>
                    <w:right w:val="none" w:sz="0" w:space="0" w:color="auto"/>
                  </w:divBdr>
                  <w:divsChild>
                    <w:div w:id="1472016226">
                      <w:marLeft w:val="0"/>
                      <w:marRight w:val="0"/>
                      <w:marTop w:val="0"/>
                      <w:marBottom w:val="0"/>
                      <w:divBdr>
                        <w:top w:val="none" w:sz="0" w:space="0" w:color="auto"/>
                        <w:left w:val="none" w:sz="0" w:space="0" w:color="auto"/>
                        <w:bottom w:val="none" w:sz="0" w:space="0" w:color="auto"/>
                        <w:right w:val="none" w:sz="0" w:space="0" w:color="auto"/>
                      </w:divBdr>
                    </w:div>
                    <w:div w:id="2106266637">
                      <w:marLeft w:val="0"/>
                      <w:marRight w:val="0"/>
                      <w:marTop w:val="0"/>
                      <w:marBottom w:val="0"/>
                      <w:divBdr>
                        <w:top w:val="none" w:sz="0" w:space="0" w:color="auto"/>
                        <w:left w:val="none" w:sz="0" w:space="0" w:color="auto"/>
                        <w:bottom w:val="none" w:sz="0" w:space="0" w:color="auto"/>
                        <w:right w:val="none" w:sz="0" w:space="0" w:color="auto"/>
                      </w:divBdr>
                    </w:div>
                  </w:divsChild>
                </w:div>
                <w:div w:id="1279678678">
                  <w:marLeft w:val="0"/>
                  <w:marRight w:val="0"/>
                  <w:marTop w:val="0"/>
                  <w:marBottom w:val="0"/>
                  <w:divBdr>
                    <w:top w:val="none" w:sz="0" w:space="0" w:color="auto"/>
                    <w:left w:val="none" w:sz="0" w:space="0" w:color="auto"/>
                    <w:bottom w:val="none" w:sz="0" w:space="0" w:color="auto"/>
                    <w:right w:val="none" w:sz="0" w:space="0" w:color="auto"/>
                  </w:divBdr>
                  <w:divsChild>
                    <w:div w:id="643893753">
                      <w:marLeft w:val="0"/>
                      <w:marRight w:val="0"/>
                      <w:marTop w:val="0"/>
                      <w:marBottom w:val="0"/>
                      <w:divBdr>
                        <w:top w:val="none" w:sz="0" w:space="0" w:color="auto"/>
                        <w:left w:val="none" w:sz="0" w:space="0" w:color="auto"/>
                        <w:bottom w:val="none" w:sz="0" w:space="0" w:color="auto"/>
                        <w:right w:val="none" w:sz="0" w:space="0" w:color="auto"/>
                      </w:divBdr>
                    </w:div>
                    <w:div w:id="978727604">
                      <w:marLeft w:val="0"/>
                      <w:marRight w:val="0"/>
                      <w:marTop w:val="0"/>
                      <w:marBottom w:val="0"/>
                      <w:divBdr>
                        <w:top w:val="none" w:sz="0" w:space="0" w:color="auto"/>
                        <w:left w:val="none" w:sz="0" w:space="0" w:color="auto"/>
                        <w:bottom w:val="none" w:sz="0" w:space="0" w:color="auto"/>
                        <w:right w:val="none" w:sz="0" w:space="0" w:color="auto"/>
                      </w:divBdr>
                    </w:div>
                    <w:div w:id="1218512534">
                      <w:marLeft w:val="0"/>
                      <w:marRight w:val="0"/>
                      <w:marTop w:val="0"/>
                      <w:marBottom w:val="0"/>
                      <w:divBdr>
                        <w:top w:val="none" w:sz="0" w:space="0" w:color="auto"/>
                        <w:left w:val="none" w:sz="0" w:space="0" w:color="auto"/>
                        <w:bottom w:val="none" w:sz="0" w:space="0" w:color="auto"/>
                        <w:right w:val="none" w:sz="0" w:space="0" w:color="auto"/>
                      </w:divBdr>
                    </w:div>
                  </w:divsChild>
                </w:div>
                <w:div w:id="1344624832">
                  <w:marLeft w:val="0"/>
                  <w:marRight w:val="0"/>
                  <w:marTop w:val="0"/>
                  <w:marBottom w:val="0"/>
                  <w:divBdr>
                    <w:top w:val="none" w:sz="0" w:space="0" w:color="auto"/>
                    <w:left w:val="none" w:sz="0" w:space="0" w:color="auto"/>
                    <w:bottom w:val="none" w:sz="0" w:space="0" w:color="auto"/>
                    <w:right w:val="none" w:sz="0" w:space="0" w:color="auto"/>
                  </w:divBdr>
                  <w:divsChild>
                    <w:div w:id="423455988">
                      <w:marLeft w:val="0"/>
                      <w:marRight w:val="0"/>
                      <w:marTop w:val="0"/>
                      <w:marBottom w:val="0"/>
                      <w:divBdr>
                        <w:top w:val="none" w:sz="0" w:space="0" w:color="auto"/>
                        <w:left w:val="none" w:sz="0" w:space="0" w:color="auto"/>
                        <w:bottom w:val="none" w:sz="0" w:space="0" w:color="auto"/>
                        <w:right w:val="none" w:sz="0" w:space="0" w:color="auto"/>
                      </w:divBdr>
                    </w:div>
                    <w:div w:id="1470978955">
                      <w:marLeft w:val="0"/>
                      <w:marRight w:val="0"/>
                      <w:marTop w:val="0"/>
                      <w:marBottom w:val="0"/>
                      <w:divBdr>
                        <w:top w:val="none" w:sz="0" w:space="0" w:color="auto"/>
                        <w:left w:val="none" w:sz="0" w:space="0" w:color="auto"/>
                        <w:bottom w:val="none" w:sz="0" w:space="0" w:color="auto"/>
                        <w:right w:val="none" w:sz="0" w:space="0" w:color="auto"/>
                      </w:divBdr>
                    </w:div>
                    <w:div w:id="2134517184">
                      <w:marLeft w:val="0"/>
                      <w:marRight w:val="0"/>
                      <w:marTop w:val="0"/>
                      <w:marBottom w:val="0"/>
                      <w:divBdr>
                        <w:top w:val="none" w:sz="0" w:space="0" w:color="auto"/>
                        <w:left w:val="none" w:sz="0" w:space="0" w:color="auto"/>
                        <w:bottom w:val="none" w:sz="0" w:space="0" w:color="auto"/>
                        <w:right w:val="none" w:sz="0" w:space="0" w:color="auto"/>
                      </w:divBdr>
                    </w:div>
                  </w:divsChild>
                </w:div>
                <w:div w:id="1346982048">
                  <w:marLeft w:val="0"/>
                  <w:marRight w:val="0"/>
                  <w:marTop w:val="0"/>
                  <w:marBottom w:val="0"/>
                  <w:divBdr>
                    <w:top w:val="none" w:sz="0" w:space="0" w:color="auto"/>
                    <w:left w:val="none" w:sz="0" w:space="0" w:color="auto"/>
                    <w:bottom w:val="none" w:sz="0" w:space="0" w:color="auto"/>
                    <w:right w:val="none" w:sz="0" w:space="0" w:color="auto"/>
                  </w:divBdr>
                  <w:divsChild>
                    <w:div w:id="1939092409">
                      <w:marLeft w:val="0"/>
                      <w:marRight w:val="0"/>
                      <w:marTop w:val="0"/>
                      <w:marBottom w:val="0"/>
                      <w:divBdr>
                        <w:top w:val="none" w:sz="0" w:space="0" w:color="auto"/>
                        <w:left w:val="none" w:sz="0" w:space="0" w:color="auto"/>
                        <w:bottom w:val="none" w:sz="0" w:space="0" w:color="auto"/>
                        <w:right w:val="none" w:sz="0" w:space="0" w:color="auto"/>
                      </w:divBdr>
                    </w:div>
                  </w:divsChild>
                </w:div>
                <w:div w:id="1406492449">
                  <w:marLeft w:val="0"/>
                  <w:marRight w:val="0"/>
                  <w:marTop w:val="0"/>
                  <w:marBottom w:val="0"/>
                  <w:divBdr>
                    <w:top w:val="none" w:sz="0" w:space="0" w:color="auto"/>
                    <w:left w:val="none" w:sz="0" w:space="0" w:color="auto"/>
                    <w:bottom w:val="none" w:sz="0" w:space="0" w:color="auto"/>
                    <w:right w:val="none" w:sz="0" w:space="0" w:color="auto"/>
                  </w:divBdr>
                  <w:divsChild>
                    <w:div w:id="956523649">
                      <w:marLeft w:val="0"/>
                      <w:marRight w:val="0"/>
                      <w:marTop w:val="0"/>
                      <w:marBottom w:val="0"/>
                      <w:divBdr>
                        <w:top w:val="none" w:sz="0" w:space="0" w:color="auto"/>
                        <w:left w:val="none" w:sz="0" w:space="0" w:color="auto"/>
                        <w:bottom w:val="none" w:sz="0" w:space="0" w:color="auto"/>
                        <w:right w:val="none" w:sz="0" w:space="0" w:color="auto"/>
                      </w:divBdr>
                    </w:div>
                  </w:divsChild>
                </w:div>
                <w:div w:id="1429305385">
                  <w:marLeft w:val="0"/>
                  <w:marRight w:val="0"/>
                  <w:marTop w:val="0"/>
                  <w:marBottom w:val="0"/>
                  <w:divBdr>
                    <w:top w:val="none" w:sz="0" w:space="0" w:color="auto"/>
                    <w:left w:val="none" w:sz="0" w:space="0" w:color="auto"/>
                    <w:bottom w:val="none" w:sz="0" w:space="0" w:color="auto"/>
                    <w:right w:val="none" w:sz="0" w:space="0" w:color="auto"/>
                  </w:divBdr>
                  <w:divsChild>
                    <w:div w:id="908343245">
                      <w:marLeft w:val="0"/>
                      <w:marRight w:val="0"/>
                      <w:marTop w:val="0"/>
                      <w:marBottom w:val="0"/>
                      <w:divBdr>
                        <w:top w:val="none" w:sz="0" w:space="0" w:color="auto"/>
                        <w:left w:val="none" w:sz="0" w:space="0" w:color="auto"/>
                        <w:bottom w:val="none" w:sz="0" w:space="0" w:color="auto"/>
                        <w:right w:val="none" w:sz="0" w:space="0" w:color="auto"/>
                      </w:divBdr>
                    </w:div>
                  </w:divsChild>
                </w:div>
                <w:div w:id="1435518839">
                  <w:marLeft w:val="0"/>
                  <w:marRight w:val="0"/>
                  <w:marTop w:val="0"/>
                  <w:marBottom w:val="0"/>
                  <w:divBdr>
                    <w:top w:val="none" w:sz="0" w:space="0" w:color="auto"/>
                    <w:left w:val="none" w:sz="0" w:space="0" w:color="auto"/>
                    <w:bottom w:val="none" w:sz="0" w:space="0" w:color="auto"/>
                    <w:right w:val="none" w:sz="0" w:space="0" w:color="auto"/>
                  </w:divBdr>
                  <w:divsChild>
                    <w:div w:id="1179582646">
                      <w:marLeft w:val="0"/>
                      <w:marRight w:val="0"/>
                      <w:marTop w:val="0"/>
                      <w:marBottom w:val="0"/>
                      <w:divBdr>
                        <w:top w:val="none" w:sz="0" w:space="0" w:color="auto"/>
                        <w:left w:val="none" w:sz="0" w:space="0" w:color="auto"/>
                        <w:bottom w:val="none" w:sz="0" w:space="0" w:color="auto"/>
                        <w:right w:val="none" w:sz="0" w:space="0" w:color="auto"/>
                      </w:divBdr>
                    </w:div>
                  </w:divsChild>
                </w:div>
                <w:div w:id="1435899337">
                  <w:marLeft w:val="0"/>
                  <w:marRight w:val="0"/>
                  <w:marTop w:val="0"/>
                  <w:marBottom w:val="0"/>
                  <w:divBdr>
                    <w:top w:val="none" w:sz="0" w:space="0" w:color="auto"/>
                    <w:left w:val="none" w:sz="0" w:space="0" w:color="auto"/>
                    <w:bottom w:val="none" w:sz="0" w:space="0" w:color="auto"/>
                    <w:right w:val="none" w:sz="0" w:space="0" w:color="auto"/>
                  </w:divBdr>
                  <w:divsChild>
                    <w:div w:id="883954011">
                      <w:marLeft w:val="0"/>
                      <w:marRight w:val="0"/>
                      <w:marTop w:val="0"/>
                      <w:marBottom w:val="0"/>
                      <w:divBdr>
                        <w:top w:val="none" w:sz="0" w:space="0" w:color="auto"/>
                        <w:left w:val="none" w:sz="0" w:space="0" w:color="auto"/>
                        <w:bottom w:val="none" w:sz="0" w:space="0" w:color="auto"/>
                        <w:right w:val="none" w:sz="0" w:space="0" w:color="auto"/>
                      </w:divBdr>
                    </w:div>
                    <w:div w:id="1742174759">
                      <w:marLeft w:val="0"/>
                      <w:marRight w:val="0"/>
                      <w:marTop w:val="0"/>
                      <w:marBottom w:val="0"/>
                      <w:divBdr>
                        <w:top w:val="none" w:sz="0" w:space="0" w:color="auto"/>
                        <w:left w:val="none" w:sz="0" w:space="0" w:color="auto"/>
                        <w:bottom w:val="none" w:sz="0" w:space="0" w:color="auto"/>
                        <w:right w:val="none" w:sz="0" w:space="0" w:color="auto"/>
                      </w:divBdr>
                    </w:div>
                    <w:div w:id="1798522705">
                      <w:marLeft w:val="0"/>
                      <w:marRight w:val="0"/>
                      <w:marTop w:val="0"/>
                      <w:marBottom w:val="0"/>
                      <w:divBdr>
                        <w:top w:val="none" w:sz="0" w:space="0" w:color="auto"/>
                        <w:left w:val="none" w:sz="0" w:space="0" w:color="auto"/>
                        <w:bottom w:val="none" w:sz="0" w:space="0" w:color="auto"/>
                        <w:right w:val="none" w:sz="0" w:space="0" w:color="auto"/>
                      </w:divBdr>
                    </w:div>
                    <w:div w:id="1929272830">
                      <w:marLeft w:val="0"/>
                      <w:marRight w:val="0"/>
                      <w:marTop w:val="0"/>
                      <w:marBottom w:val="0"/>
                      <w:divBdr>
                        <w:top w:val="none" w:sz="0" w:space="0" w:color="auto"/>
                        <w:left w:val="none" w:sz="0" w:space="0" w:color="auto"/>
                        <w:bottom w:val="none" w:sz="0" w:space="0" w:color="auto"/>
                        <w:right w:val="none" w:sz="0" w:space="0" w:color="auto"/>
                      </w:divBdr>
                    </w:div>
                  </w:divsChild>
                </w:div>
                <w:div w:id="1445071707">
                  <w:marLeft w:val="0"/>
                  <w:marRight w:val="0"/>
                  <w:marTop w:val="0"/>
                  <w:marBottom w:val="0"/>
                  <w:divBdr>
                    <w:top w:val="none" w:sz="0" w:space="0" w:color="auto"/>
                    <w:left w:val="none" w:sz="0" w:space="0" w:color="auto"/>
                    <w:bottom w:val="none" w:sz="0" w:space="0" w:color="auto"/>
                    <w:right w:val="none" w:sz="0" w:space="0" w:color="auto"/>
                  </w:divBdr>
                  <w:divsChild>
                    <w:div w:id="410279524">
                      <w:marLeft w:val="0"/>
                      <w:marRight w:val="0"/>
                      <w:marTop w:val="0"/>
                      <w:marBottom w:val="0"/>
                      <w:divBdr>
                        <w:top w:val="none" w:sz="0" w:space="0" w:color="auto"/>
                        <w:left w:val="none" w:sz="0" w:space="0" w:color="auto"/>
                        <w:bottom w:val="none" w:sz="0" w:space="0" w:color="auto"/>
                        <w:right w:val="none" w:sz="0" w:space="0" w:color="auto"/>
                      </w:divBdr>
                    </w:div>
                  </w:divsChild>
                </w:div>
                <w:div w:id="1447697084">
                  <w:marLeft w:val="0"/>
                  <w:marRight w:val="0"/>
                  <w:marTop w:val="0"/>
                  <w:marBottom w:val="0"/>
                  <w:divBdr>
                    <w:top w:val="none" w:sz="0" w:space="0" w:color="auto"/>
                    <w:left w:val="none" w:sz="0" w:space="0" w:color="auto"/>
                    <w:bottom w:val="none" w:sz="0" w:space="0" w:color="auto"/>
                    <w:right w:val="none" w:sz="0" w:space="0" w:color="auto"/>
                  </w:divBdr>
                  <w:divsChild>
                    <w:div w:id="1239709910">
                      <w:marLeft w:val="0"/>
                      <w:marRight w:val="0"/>
                      <w:marTop w:val="0"/>
                      <w:marBottom w:val="0"/>
                      <w:divBdr>
                        <w:top w:val="none" w:sz="0" w:space="0" w:color="auto"/>
                        <w:left w:val="none" w:sz="0" w:space="0" w:color="auto"/>
                        <w:bottom w:val="none" w:sz="0" w:space="0" w:color="auto"/>
                        <w:right w:val="none" w:sz="0" w:space="0" w:color="auto"/>
                      </w:divBdr>
                    </w:div>
                  </w:divsChild>
                </w:div>
                <w:div w:id="1473212861">
                  <w:marLeft w:val="0"/>
                  <w:marRight w:val="0"/>
                  <w:marTop w:val="0"/>
                  <w:marBottom w:val="0"/>
                  <w:divBdr>
                    <w:top w:val="none" w:sz="0" w:space="0" w:color="auto"/>
                    <w:left w:val="none" w:sz="0" w:space="0" w:color="auto"/>
                    <w:bottom w:val="none" w:sz="0" w:space="0" w:color="auto"/>
                    <w:right w:val="none" w:sz="0" w:space="0" w:color="auto"/>
                  </w:divBdr>
                  <w:divsChild>
                    <w:div w:id="395200916">
                      <w:marLeft w:val="0"/>
                      <w:marRight w:val="0"/>
                      <w:marTop w:val="0"/>
                      <w:marBottom w:val="0"/>
                      <w:divBdr>
                        <w:top w:val="none" w:sz="0" w:space="0" w:color="auto"/>
                        <w:left w:val="none" w:sz="0" w:space="0" w:color="auto"/>
                        <w:bottom w:val="none" w:sz="0" w:space="0" w:color="auto"/>
                        <w:right w:val="none" w:sz="0" w:space="0" w:color="auto"/>
                      </w:divBdr>
                    </w:div>
                  </w:divsChild>
                </w:div>
                <w:div w:id="1519273238">
                  <w:marLeft w:val="0"/>
                  <w:marRight w:val="0"/>
                  <w:marTop w:val="0"/>
                  <w:marBottom w:val="0"/>
                  <w:divBdr>
                    <w:top w:val="none" w:sz="0" w:space="0" w:color="auto"/>
                    <w:left w:val="none" w:sz="0" w:space="0" w:color="auto"/>
                    <w:bottom w:val="none" w:sz="0" w:space="0" w:color="auto"/>
                    <w:right w:val="none" w:sz="0" w:space="0" w:color="auto"/>
                  </w:divBdr>
                  <w:divsChild>
                    <w:div w:id="45494715">
                      <w:marLeft w:val="0"/>
                      <w:marRight w:val="0"/>
                      <w:marTop w:val="0"/>
                      <w:marBottom w:val="0"/>
                      <w:divBdr>
                        <w:top w:val="none" w:sz="0" w:space="0" w:color="auto"/>
                        <w:left w:val="none" w:sz="0" w:space="0" w:color="auto"/>
                        <w:bottom w:val="none" w:sz="0" w:space="0" w:color="auto"/>
                        <w:right w:val="none" w:sz="0" w:space="0" w:color="auto"/>
                      </w:divBdr>
                    </w:div>
                  </w:divsChild>
                </w:div>
                <w:div w:id="1579947142">
                  <w:marLeft w:val="0"/>
                  <w:marRight w:val="0"/>
                  <w:marTop w:val="0"/>
                  <w:marBottom w:val="0"/>
                  <w:divBdr>
                    <w:top w:val="none" w:sz="0" w:space="0" w:color="auto"/>
                    <w:left w:val="none" w:sz="0" w:space="0" w:color="auto"/>
                    <w:bottom w:val="none" w:sz="0" w:space="0" w:color="auto"/>
                    <w:right w:val="none" w:sz="0" w:space="0" w:color="auto"/>
                  </w:divBdr>
                  <w:divsChild>
                    <w:div w:id="243346058">
                      <w:marLeft w:val="0"/>
                      <w:marRight w:val="0"/>
                      <w:marTop w:val="0"/>
                      <w:marBottom w:val="0"/>
                      <w:divBdr>
                        <w:top w:val="none" w:sz="0" w:space="0" w:color="auto"/>
                        <w:left w:val="none" w:sz="0" w:space="0" w:color="auto"/>
                        <w:bottom w:val="none" w:sz="0" w:space="0" w:color="auto"/>
                        <w:right w:val="none" w:sz="0" w:space="0" w:color="auto"/>
                      </w:divBdr>
                    </w:div>
                    <w:div w:id="274098025">
                      <w:marLeft w:val="0"/>
                      <w:marRight w:val="0"/>
                      <w:marTop w:val="0"/>
                      <w:marBottom w:val="0"/>
                      <w:divBdr>
                        <w:top w:val="none" w:sz="0" w:space="0" w:color="auto"/>
                        <w:left w:val="none" w:sz="0" w:space="0" w:color="auto"/>
                        <w:bottom w:val="none" w:sz="0" w:space="0" w:color="auto"/>
                        <w:right w:val="none" w:sz="0" w:space="0" w:color="auto"/>
                      </w:divBdr>
                    </w:div>
                    <w:div w:id="378944589">
                      <w:marLeft w:val="0"/>
                      <w:marRight w:val="0"/>
                      <w:marTop w:val="0"/>
                      <w:marBottom w:val="0"/>
                      <w:divBdr>
                        <w:top w:val="none" w:sz="0" w:space="0" w:color="auto"/>
                        <w:left w:val="none" w:sz="0" w:space="0" w:color="auto"/>
                        <w:bottom w:val="none" w:sz="0" w:space="0" w:color="auto"/>
                        <w:right w:val="none" w:sz="0" w:space="0" w:color="auto"/>
                      </w:divBdr>
                    </w:div>
                    <w:div w:id="1678850864">
                      <w:marLeft w:val="0"/>
                      <w:marRight w:val="0"/>
                      <w:marTop w:val="0"/>
                      <w:marBottom w:val="0"/>
                      <w:divBdr>
                        <w:top w:val="none" w:sz="0" w:space="0" w:color="auto"/>
                        <w:left w:val="none" w:sz="0" w:space="0" w:color="auto"/>
                        <w:bottom w:val="none" w:sz="0" w:space="0" w:color="auto"/>
                        <w:right w:val="none" w:sz="0" w:space="0" w:color="auto"/>
                      </w:divBdr>
                    </w:div>
                  </w:divsChild>
                </w:div>
                <w:div w:id="1597711431">
                  <w:marLeft w:val="0"/>
                  <w:marRight w:val="0"/>
                  <w:marTop w:val="0"/>
                  <w:marBottom w:val="0"/>
                  <w:divBdr>
                    <w:top w:val="none" w:sz="0" w:space="0" w:color="auto"/>
                    <w:left w:val="none" w:sz="0" w:space="0" w:color="auto"/>
                    <w:bottom w:val="none" w:sz="0" w:space="0" w:color="auto"/>
                    <w:right w:val="none" w:sz="0" w:space="0" w:color="auto"/>
                  </w:divBdr>
                  <w:divsChild>
                    <w:div w:id="609505531">
                      <w:marLeft w:val="0"/>
                      <w:marRight w:val="0"/>
                      <w:marTop w:val="0"/>
                      <w:marBottom w:val="0"/>
                      <w:divBdr>
                        <w:top w:val="none" w:sz="0" w:space="0" w:color="auto"/>
                        <w:left w:val="none" w:sz="0" w:space="0" w:color="auto"/>
                        <w:bottom w:val="none" w:sz="0" w:space="0" w:color="auto"/>
                        <w:right w:val="none" w:sz="0" w:space="0" w:color="auto"/>
                      </w:divBdr>
                    </w:div>
                  </w:divsChild>
                </w:div>
                <w:div w:id="1630891177">
                  <w:marLeft w:val="0"/>
                  <w:marRight w:val="0"/>
                  <w:marTop w:val="0"/>
                  <w:marBottom w:val="0"/>
                  <w:divBdr>
                    <w:top w:val="none" w:sz="0" w:space="0" w:color="auto"/>
                    <w:left w:val="none" w:sz="0" w:space="0" w:color="auto"/>
                    <w:bottom w:val="none" w:sz="0" w:space="0" w:color="auto"/>
                    <w:right w:val="none" w:sz="0" w:space="0" w:color="auto"/>
                  </w:divBdr>
                  <w:divsChild>
                    <w:div w:id="506141927">
                      <w:marLeft w:val="0"/>
                      <w:marRight w:val="0"/>
                      <w:marTop w:val="0"/>
                      <w:marBottom w:val="0"/>
                      <w:divBdr>
                        <w:top w:val="none" w:sz="0" w:space="0" w:color="auto"/>
                        <w:left w:val="none" w:sz="0" w:space="0" w:color="auto"/>
                        <w:bottom w:val="none" w:sz="0" w:space="0" w:color="auto"/>
                        <w:right w:val="none" w:sz="0" w:space="0" w:color="auto"/>
                      </w:divBdr>
                    </w:div>
                  </w:divsChild>
                </w:div>
                <w:div w:id="1649749435">
                  <w:marLeft w:val="0"/>
                  <w:marRight w:val="0"/>
                  <w:marTop w:val="0"/>
                  <w:marBottom w:val="0"/>
                  <w:divBdr>
                    <w:top w:val="none" w:sz="0" w:space="0" w:color="auto"/>
                    <w:left w:val="none" w:sz="0" w:space="0" w:color="auto"/>
                    <w:bottom w:val="none" w:sz="0" w:space="0" w:color="auto"/>
                    <w:right w:val="none" w:sz="0" w:space="0" w:color="auto"/>
                  </w:divBdr>
                  <w:divsChild>
                    <w:div w:id="495268023">
                      <w:marLeft w:val="0"/>
                      <w:marRight w:val="0"/>
                      <w:marTop w:val="0"/>
                      <w:marBottom w:val="0"/>
                      <w:divBdr>
                        <w:top w:val="none" w:sz="0" w:space="0" w:color="auto"/>
                        <w:left w:val="none" w:sz="0" w:space="0" w:color="auto"/>
                        <w:bottom w:val="none" w:sz="0" w:space="0" w:color="auto"/>
                        <w:right w:val="none" w:sz="0" w:space="0" w:color="auto"/>
                      </w:divBdr>
                    </w:div>
                    <w:div w:id="542333570">
                      <w:marLeft w:val="0"/>
                      <w:marRight w:val="0"/>
                      <w:marTop w:val="0"/>
                      <w:marBottom w:val="0"/>
                      <w:divBdr>
                        <w:top w:val="none" w:sz="0" w:space="0" w:color="auto"/>
                        <w:left w:val="none" w:sz="0" w:space="0" w:color="auto"/>
                        <w:bottom w:val="none" w:sz="0" w:space="0" w:color="auto"/>
                        <w:right w:val="none" w:sz="0" w:space="0" w:color="auto"/>
                      </w:divBdr>
                    </w:div>
                    <w:div w:id="727412831">
                      <w:marLeft w:val="0"/>
                      <w:marRight w:val="0"/>
                      <w:marTop w:val="0"/>
                      <w:marBottom w:val="0"/>
                      <w:divBdr>
                        <w:top w:val="none" w:sz="0" w:space="0" w:color="auto"/>
                        <w:left w:val="none" w:sz="0" w:space="0" w:color="auto"/>
                        <w:bottom w:val="none" w:sz="0" w:space="0" w:color="auto"/>
                        <w:right w:val="none" w:sz="0" w:space="0" w:color="auto"/>
                      </w:divBdr>
                    </w:div>
                    <w:div w:id="771972294">
                      <w:marLeft w:val="0"/>
                      <w:marRight w:val="0"/>
                      <w:marTop w:val="0"/>
                      <w:marBottom w:val="0"/>
                      <w:divBdr>
                        <w:top w:val="none" w:sz="0" w:space="0" w:color="auto"/>
                        <w:left w:val="none" w:sz="0" w:space="0" w:color="auto"/>
                        <w:bottom w:val="none" w:sz="0" w:space="0" w:color="auto"/>
                        <w:right w:val="none" w:sz="0" w:space="0" w:color="auto"/>
                      </w:divBdr>
                    </w:div>
                  </w:divsChild>
                </w:div>
                <w:div w:id="1649897886">
                  <w:marLeft w:val="0"/>
                  <w:marRight w:val="0"/>
                  <w:marTop w:val="0"/>
                  <w:marBottom w:val="0"/>
                  <w:divBdr>
                    <w:top w:val="none" w:sz="0" w:space="0" w:color="auto"/>
                    <w:left w:val="none" w:sz="0" w:space="0" w:color="auto"/>
                    <w:bottom w:val="none" w:sz="0" w:space="0" w:color="auto"/>
                    <w:right w:val="none" w:sz="0" w:space="0" w:color="auto"/>
                  </w:divBdr>
                  <w:divsChild>
                    <w:div w:id="497502036">
                      <w:marLeft w:val="0"/>
                      <w:marRight w:val="0"/>
                      <w:marTop w:val="0"/>
                      <w:marBottom w:val="0"/>
                      <w:divBdr>
                        <w:top w:val="none" w:sz="0" w:space="0" w:color="auto"/>
                        <w:left w:val="none" w:sz="0" w:space="0" w:color="auto"/>
                        <w:bottom w:val="none" w:sz="0" w:space="0" w:color="auto"/>
                        <w:right w:val="none" w:sz="0" w:space="0" w:color="auto"/>
                      </w:divBdr>
                    </w:div>
                    <w:div w:id="737358685">
                      <w:marLeft w:val="0"/>
                      <w:marRight w:val="0"/>
                      <w:marTop w:val="0"/>
                      <w:marBottom w:val="0"/>
                      <w:divBdr>
                        <w:top w:val="none" w:sz="0" w:space="0" w:color="auto"/>
                        <w:left w:val="none" w:sz="0" w:space="0" w:color="auto"/>
                        <w:bottom w:val="none" w:sz="0" w:space="0" w:color="auto"/>
                        <w:right w:val="none" w:sz="0" w:space="0" w:color="auto"/>
                      </w:divBdr>
                    </w:div>
                    <w:div w:id="2042707485">
                      <w:marLeft w:val="0"/>
                      <w:marRight w:val="0"/>
                      <w:marTop w:val="0"/>
                      <w:marBottom w:val="0"/>
                      <w:divBdr>
                        <w:top w:val="none" w:sz="0" w:space="0" w:color="auto"/>
                        <w:left w:val="none" w:sz="0" w:space="0" w:color="auto"/>
                        <w:bottom w:val="none" w:sz="0" w:space="0" w:color="auto"/>
                        <w:right w:val="none" w:sz="0" w:space="0" w:color="auto"/>
                      </w:divBdr>
                    </w:div>
                    <w:div w:id="2089501568">
                      <w:marLeft w:val="0"/>
                      <w:marRight w:val="0"/>
                      <w:marTop w:val="0"/>
                      <w:marBottom w:val="0"/>
                      <w:divBdr>
                        <w:top w:val="none" w:sz="0" w:space="0" w:color="auto"/>
                        <w:left w:val="none" w:sz="0" w:space="0" w:color="auto"/>
                        <w:bottom w:val="none" w:sz="0" w:space="0" w:color="auto"/>
                        <w:right w:val="none" w:sz="0" w:space="0" w:color="auto"/>
                      </w:divBdr>
                    </w:div>
                    <w:div w:id="2113358822">
                      <w:marLeft w:val="0"/>
                      <w:marRight w:val="0"/>
                      <w:marTop w:val="0"/>
                      <w:marBottom w:val="0"/>
                      <w:divBdr>
                        <w:top w:val="none" w:sz="0" w:space="0" w:color="auto"/>
                        <w:left w:val="none" w:sz="0" w:space="0" w:color="auto"/>
                        <w:bottom w:val="none" w:sz="0" w:space="0" w:color="auto"/>
                        <w:right w:val="none" w:sz="0" w:space="0" w:color="auto"/>
                      </w:divBdr>
                    </w:div>
                  </w:divsChild>
                </w:div>
                <w:div w:id="1687948828">
                  <w:marLeft w:val="0"/>
                  <w:marRight w:val="0"/>
                  <w:marTop w:val="0"/>
                  <w:marBottom w:val="0"/>
                  <w:divBdr>
                    <w:top w:val="none" w:sz="0" w:space="0" w:color="auto"/>
                    <w:left w:val="none" w:sz="0" w:space="0" w:color="auto"/>
                    <w:bottom w:val="none" w:sz="0" w:space="0" w:color="auto"/>
                    <w:right w:val="none" w:sz="0" w:space="0" w:color="auto"/>
                  </w:divBdr>
                  <w:divsChild>
                    <w:div w:id="1103766700">
                      <w:marLeft w:val="0"/>
                      <w:marRight w:val="0"/>
                      <w:marTop w:val="0"/>
                      <w:marBottom w:val="0"/>
                      <w:divBdr>
                        <w:top w:val="none" w:sz="0" w:space="0" w:color="auto"/>
                        <w:left w:val="none" w:sz="0" w:space="0" w:color="auto"/>
                        <w:bottom w:val="none" w:sz="0" w:space="0" w:color="auto"/>
                        <w:right w:val="none" w:sz="0" w:space="0" w:color="auto"/>
                      </w:divBdr>
                    </w:div>
                  </w:divsChild>
                </w:div>
                <w:div w:id="1735469893">
                  <w:marLeft w:val="0"/>
                  <w:marRight w:val="0"/>
                  <w:marTop w:val="0"/>
                  <w:marBottom w:val="0"/>
                  <w:divBdr>
                    <w:top w:val="none" w:sz="0" w:space="0" w:color="auto"/>
                    <w:left w:val="none" w:sz="0" w:space="0" w:color="auto"/>
                    <w:bottom w:val="none" w:sz="0" w:space="0" w:color="auto"/>
                    <w:right w:val="none" w:sz="0" w:space="0" w:color="auto"/>
                  </w:divBdr>
                  <w:divsChild>
                    <w:div w:id="592319559">
                      <w:marLeft w:val="0"/>
                      <w:marRight w:val="0"/>
                      <w:marTop w:val="0"/>
                      <w:marBottom w:val="0"/>
                      <w:divBdr>
                        <w:top w:val="none" w:sz="0" w:space="0" w:color="auto"/>
                        <w:left w:val="none" w:sz="0" w:space="0" w:color="auto"/>
                        <w:bottom w:val="none" w:sz="0" w:space="0" w:color="auto"/>
                        <w:right w:val="none" w:sz="0" w:space="0" w:color="auto"/>
                      </w:divBdr>
                    </w:div>
                  </w:divsChild>
                </w:div>
                <w:div w:id="1853253099">
                  <w:marLeft w:val="0"/>
                  <w:marRight w:val="0"/>
                  <w:marTop w:val="0"/>
                  <w:marBottom w:val="0"/>
                  <w:divBdr>
                    <w:top w:val="none" w:sz="0" w:space="0" w:color="auto"/>
                    <w:left w:val="none" w:sz="0" w:space="0" w:color="auto"/>
                    <w:bottom w:val="none" w:sz="0" w:space="0" w:color="auto"/>
                    <w:right w:val="none" w:sz="0" w:space="0" w:color="auto"/>
                  </w:divBdr>
                  <w:divsChild>
                    <w:div w:id="375397501">
                      <w:marLeft w:val="0"/>
                      <w:marRight w:val="0"/>
                      <w:marTop w:val="0"/>
                      <w:marBottom w:val="0"/>
                      <w:divBdr>
                        <w:top w:val="none" w:sz="0" w:space="0" w:color="auto"/>
                        <w:left w:val="none" w:sz="0" w:space="0" w:color="auto"/>
                        <w:bottom w:val="none" w:sz="0" w:space="0" w:color="auto"/>
                        <w:right w:val="none" w:sz="0" w:space="0" w:color="auto"/>
                      </w:divBdr>
                    </w:div>
                    <w:div w:id="935332742">
                      <w:marLeft w:val="0"/>
                      <w:marRight w:val="0"/>
                      <w:marTop w:val="0"/>
                      <w:marBottom w:val="0"/>
                      <w:divBdr>
                        <w:top w:val="none" w:sz="0" w:space="0" w:color="auto"/>
                        <w:left w:val="none" w:sz="0" w:space="0" w:color="auto"/>
                        <w:bottom w:val="none" w:sz="0" w:space="0" w:color="auto"/>
                        <w:right w:val="none" w:sz="0" w:space="0" w:color="auto"/>
                      </w:divBdr>
                    </w:div>
                    <w:div w:id="1564950849">
                      <w:marLeft w:val="0"/>
                      <w:marRight w:val="0"/>
                      <w:marTop w:val="0"/>
                      <w:marBottom w:val="0"/>
                      <w:divBdr>
                        <w:top w:val="none" w:sz="0" w:space="0" w:color="auto"/>
                        <w:left w:val="none" w:sz="0" w:space="0" w:color="auto"/>
                        <w:bottom w:val="none" w:sz="0" w:space="0" w:color="auto"/>
                        <w:right w:val="none" w:sz="0" w:space="0" w:color="auto"/>
                      </w:divBdr>
                    </w:div>
                    <w:div w:id="1904020276">
                      <w:marLeft w:val="0"/>
                      <w:marRight w:val="0"/>
                      <w:marTop w:val="0"/>
                      <w:marBottom w:val="0"/>
                      <w:divBdr>
                        <w:top w:val="none" w:sz="0" w:space="0" w:color="auto"/>
                        <w:left w:val="none" w:sz="0" w:space="0" w:color="auto"/>
                        <w:bottom w:val="none" w:sz="0" w:space="0" w:color="auto"/>
                        <w:right w:val="none" w:sz="0" w:space="0" w:color="auto"/>
                      </w:divBdr>
                    </w:div>
                    <w:div w:id="1932623699">
                      <w:marLeft w:val="0"/>
                      <w:marRight w:val="0"/>
                      <w:marTop w:val="0"/>
                      <w:marBottom w:val="0"/>
                      <w:divBdr>
                        <w:top w:val="none" w:sz="0" w:space="0" w:color="auto"/>
                        <w:left w:val="none" w:sz="0" w:space="0" w:color="auto"/>
                        <w:bottom w:val="none" w:sz="0" w:space="0" w:color="auto"/>
                        <w:right w:val="none" w:sz="0" w:space="0" w:color="auto"/>
                      </w:divBdr>
                    </w:div>
                  </w:divsChild>
                </w:div>
                <w:div w:id="1857571059">
                  <w:marLeft w:val="0"/>
                  <w:marRight w:val="0"/>
                  <w:marTop w:val="0"/>
                  <w:marBottom w:val="0"/>
                  <w:divBdr>
                    <w:top w:val="none" w:sz="0" w:space="0" w:color="auto"/>
                    <w:left w:val="none" w:sz="0" w:space="0" w:color="auto"/>
                    <w:bottom w:val="none" w:sz="0" w:space="0" w:color="auto"/>
                    <w:right w:val="none" w:sz="0" w:space="0" w:color="auto"/>
                  </w:divBdr>
                  <w:divsChild>
                    <w:div w:id="653728356">
                      <w:marLeft w:val="0"/>
                      <w:marRight w:val="0"/>
                      <w:marTop w:val="0"/>
                      <w:marBottom w:val="0"/>
                      <w:divBdr>
                        <w:top w:val="none" w:sz="0" w:space="0" w:color="auto"/>
                        <w:left w:val="none" w:sz="0" w:space="0" w:color="auto"/>
                        <w:bottom w:val="none" w:sz="0" w:space="0" w:color="auto"/>
                        <w:right w:val="none" w:sz="0" w:space="0" w:color="auto"/>
                      </w:divBdr>
                    </w:div>
                  </w:divsChild>
                </w:div>
                <w:div w:id="2000963067">
                  <w:marLeft w:val="0"/>
                  <w:marRight w:val="0"/>
                  <w:marTop w:val="0"/>
                  <w:marBottom w:val="0"/>
                  <w:divBdr>
                    <w:top w:val="none" w:sz="0" w:space="0" w:color="auto"/>
                    <w:left w:val="none" w:sz="0" w:space="0" w:color="auto"/>
                    <w:bottom w:val="none" w:sz="0" w:space="0" w:color="auto"/>
                    <w:right w:val="none" w:sz="0" w:space="0" w:color="auto"/>
                  </w:divBdr>
                  <w:divsChild>
                    <w:div w:id="1045563322">
                      <w:marLeft w:val="0"/>
                      <w:marRight w:val="0"/>
                      <w:marTop w:val="0"/>
                      <w:marBottom w:val="0"/>
                      <w:divBdr>
                        <w:top w:val="none" w:sz="0" w:space="0" w:color="auto"/>
                        <w:left w:val="none" w:sz="0" w:space="0" w:color="auto"/>
                        <w:bottom w:val="none" w:sz="0" w:space="0" w:color="auto"/>
                        <w:right w:val="none" w:sz="0" w:space="0" w:color="auto"/>
                      </w:divBdr>
                    </w:div>
                  </w:divsChild>
                </w:div>
                <w:div w:id="2033722711">
                  <w:marLeft w:val="0"/>
                  <w:marRight w:val="0"/>
                  <w:marTop w:val="0"/>
                  <w:marBottom w:val="0"/>
                  <w:divBdr>
                    <w:top w:val="none" w:sz="0" w:space="0" w:color="auto"/>
                    <w:left w:val="none" w:sz="0" w:space="0" w:color="auto"/>
                    <w:bottom w:val="none" w:sz="0" w:space="0" w:color="auto"/>
                    <w:right w:val="none" w:sz="0" w:space="0" w:color="auto"/>
                  </w:divBdr>
                  <w:divsChild>
                    <w:div w:id="220488404">
                      <w:marLeft w:val="0"/>
                      <w:marRight w:val="0"/>
                      <w:marTop w:val="0"/>
                      <w:marBottom w:val="0"/>
                      <w:divBdr>
                        <w:top w:val="none" w:sz="0" w:space="0" w:color="auto"/>
                        <w:left w:val="none" w:sz="0" w:space="0" w:color="auto"/>
                        <w:bottom w:val="none" w:sz="0" w:space="0" w:color="auto"/>
                        <w:right w:val="none" w:sz="0" w:space="0" w:color="auto"/>
                      </w:divBdr>
                    </w:div>
                  </w:divsChild>
                </w:div>
                <w:div w:id="2051103788">
                  <w:marLeft w:val="0"/>
                  <w:marRight w:val="0"/>
                  <w:marTop w:val="0"/>
                  <w:marBottom w:val="0"/>
                  <w:divBdr>
                    <w:top w:val="none" w:sz="0" w:space="0" w:color="auto"/>
                    <w:left w:val="none" w:sz="0" w:space="0" w:color="auto"/>
                    <w:bottom w:val="none" w:sz="0" w:space="0" w:color="auto"/>
                    <w:right w:val="none" w:sz="0" w:space="0" w:color="auto"/>
                  </w:divBdr>
                  <w:divsChild>
                    <w:div w:id="50158931">
                      <w:marLeft w:val="0"/>
                      <w:marRight w:val="0"/>
                      <w:marTop w:val="0"/>
                      <w:marBottom w:val="0"/>
                      <w:divBdr>
                        <w:top w:val="none" w:sz="0" w:space="0" w:color="auto"/>
                        <w:left w:val="none" w:sz="0" w:space="0" w:color="auto"/>
                        <w:bottom w:val="none" w:sz="0" w:space="0" w:color="auto"/>
                        <w:right w:val="none" w:sz="0" w:space="0" w:color="auto"/>
                      </w:divBdr>
                    </w:div>
                    <w:div w:id="291835039">
                      <w:marLeft w:val="0"/>
                      <w:marRight w:val="0"/>
                      <w:marTop w:val="0"/>
                      <w:marBottom w:val="0"/>
                      <w:divBdr>
                        <w:top w:val="none" w:sz="0" w:space="0" w:color="auto"/>
                        <w:left w:val="none" w:sz="0" w:space="0" w:color="auto"/>
                        <w:bottom w:val="none" w:sz="0" w:space="0" w:color="auto"/>
                        <w:right w:val="none" w:sz="0" w:space="0" w:color="auto"/>
                      </w:divBdr>
                    </w:div>
                    <w:div w:id="378669370">
                      <w:marLeft w:val="0"/>
                      <w:marRight w:val="0"/>
                      <w:marTop w:val="0"/>
                      <w:marBottom w:val="0"/>
                      <w:divBdr>
                        <w:top w:val="none" w:sz="0" w:space="0" w:color="auto"/>
                        <w:left w:val="none" w:sz="0" w:space="0" w:color="auto"/>
                        <w:bottom w:val="none" w:sz="0" w:space="0" w:color="auto"/>
                        <w:right w:val="none" w:sz="0" w:space="0" w:color="auto"/>
                      </w:divBdr>
                    </w:div>
                    <w:div w:id="719868523">
                      <w:marLeft w:val="0"/>
                      <w:marRight w:val="0"/>
                      <w:marTop w:val="0"/>
                      <w:marBottom w:val="0"/>
                      <w:divBdr>
                        <w:top w:val="none" w:sz="0" w:space="0" w:color="auto"/>
                        <w:left w:val="none" w:sz="0" w:space="0" w:color="auto"/>
                        <w:bottom w:val="none" w:sz="0" w:space="0" w:color="auto"/>
                        <w:right w:val="none" w:sz="0" w:space="0" w:color="auto"/>
                      </w:divBdr>
                    </w:div>
                    <w:div w:id="902570737">
                      <w:marLeft w:val="0"/>
                      <w:marRight w:val="0"/>
                      <w:marTop w:val="0"/>
                      <w:marBottom w:val="0"/>
                      <w:divBdr>
                        <w:top w:val="none" w:sz="0" w:space="0" w:color="auto"/>
                        <w:left w:val="none" w:sz="0" w:space="0" w:color="auto"/>
                        <w:bottom w:val="none" w:sz="0" w:space="0" w:color="auto"/>
                        <w:right w:val="none" w:sz="0" w:space="0" w:color="auto"/>
                      </w:divBdr>
                    </w:div>
                    <w:div w:id="1605763887">
                      <w:marLeft w:val="0"/>
                      <w:marRight w:val="0"/>
                      <w:marTop w:val="0"/>
                      <w:marBottom w:val="0"/>
                      <w:divBdr>
                        <w:top w:val="none" w:sz="0" w:space="0" w:color="auto"/>
                        <w:left w:val="none" w:sz="0" w:space="0" w:color="auto"/>
                        <w:bottom w:val="none" w:sz="0" w:space="0" w:color="auto"/>
                        <w:right w:val="none" w:sz="0" w:space="0" w:color="auto"/>
                      </w:divBdr>
                    </w:div>
                    <w:div w:id="1857308177">
                      <w:marLeft w:val="0"/>
                      <w:marRight w:val="0"/>
                      <w:marTop w:val="0"/>
                      <w:marBottom w:val="0"/>
                      <w:divBdr>
                        <w:top w:val="none" w:sz="0" w:space="0" w:color="auto"/>
                        <w:left w:val="none" w:sz="0" w:space="0" w:color="auto"/>
                        <w:bottom w:val="none" w:sz="0" w:space="0" w:color="auto"/>
                        <w:right w:val="none" w:sz="0" w:space="0" w:color="auto"/>
                      </w:divBdr>
                    </w:div>
                  </w:divsChild>
                </w:div>
                <w:div w:id="2052917460">
                  <w:marLeft w:val="0"/>
                  <w:marRight w:val="0"/>
                  <w:marTop w:val="0"/>
                  <w:marBottom w:val="0"/>
                  <w:divBdr>
                    <w:top w:val="none" w:sz="0" w:space="0" w:color="auto"/>
                    <w:left w:val="none" w:sz="0" w:space="0" w:color="auto"/>
                    <w:bottom w:val="none" w:sz="0" w:space="0" w:color="auto"/>
                    <w:right w:val="none" w:sz="0" w:space="0" w:color="auto"/>
                  </w:divBdr>
                  <w:divsChild>
                    <w:div w:id="1139304358">
                      <w:marLeft w:val="0"/>
                      <w:marRight w:val="0"/>
                      <w:marTop w:val="0"/>
                      <w:marBottom w:val="0"/>
                      <w:divBdr>
                        <w:top w:val="none" w:sz="0" w:space="0" w:color="auto"/>
                        <w:left w:val="none" w:sz="0" w:space="0" w:color="auto"/>
                        <w:bottom w:val="none" w:sz="0" w:space="0" w:color="auto"/>
                        <w:right w:val="none" w:sz="0" w:space="0" w:color="auto"/>
                      </w:divBdr>
                    </w:div>
                    <w:div w:id="1963460213">
                      <w:marLeft w:val="0"/>
                      <w:marRight w:val="0"/>
                      <w:marTop w:val="0"/>
                      <w:marBottom w:val="0"/>
                      <w:divBdr>
                        <w:top w:val="none" w:sz="0" w:space="0" w:color="auto"/>
                        <w:left w:val="none" w:sz="0" w:space="0" w:color="auto"/>
                        <w:bottom w:val="none" w:sz="0" w:space="0" w:color="auto"/>
                        <w:right w:val="none" w:sz="0" w:space="0" w:color="auto"/>
                      </w:divBdr>
                    </w:div>
                  </w:divsChild>
                </w:div>
                <w:div w:id="2058355833">
                  <w:marLeft w:val="0"/>
                  <w:marRight w:val="0"/>
                  <w:marTop w:val="0"/>
                  <w:marBottom w:val="0"/>
                  <w:divBdr>
                    <w:top w:val="none" w:sz="0" w:space="0" w:color="auto"/>
                    <w:left w:val="none" w:sz="0" w:space="0" w:color="auto"/>
                    <w:bottom w:val="none" w:sz="0" w:space="0" w:color="auto"/>
                    <w:right w:val="none" w:sz="0" w:space="0" w:color="auto"/>
                  </w:divBdr>
                  <w:divsChild>
                    <w:div w:id="140117549">
                      <w:marLeft w:val="0"/>
                      <w:marRight w:val="0"/>
                      <w:marTop w:val="0"/>
                      <w:marBottom w:val="0"/>
                      <w:divBdr>
                        <w:top w:val="none" w:sz="0" w:space="0" w:color="auto"/>
                        <w:left w:val="none" w:sz="0" w:space="0" w:color="auto"/>
                        <w:bottom w:val="none" w:sz="0" w:space="0" w:color="auto"/>
                        <w:right w:val="none" w:sz="0" w:space="0" w:color="auto"/>
                      </w:divBdr>
                    </w:div>
                    <w:div w:id="876429040">
                      <w:marLeft w:val="0"/>
                      <w:marRight w:val="0"/>
                      <w:marTop w:val="0"/>
                      <w:marBottom w:val="0"/>
                      <w:divBdr>
                        <w:top w:val="none" w:sz="0" w:space="0" w:color="auto"/>
                        <w:left w:val="none" w:sz="0" w:space="0" w:color="auto"/>
                        <w:bottom w:val="none" w:sz="0" w:space="0" w:color="auto"/>
                        <w:right w:val="none" w:sz="0" w:space="0" w:color="auto"/>
                      </w:divBdr>
                    </w:div>
                    <w:div w:id="884872174">
                      <w:marLeft w:val="0"/>
                      <w:marRight w:val="0"/>
                      <w:marTop w:val="0"/>
                      <w:marBottom w:val="0"/>
                      <w:divBdr>
                        <w:top w:val="none" w:sz="0" w:space="0" w:color="auto"/>
                        <w:left w:val="none" w:sz="0" w:space="0" w:color="auto"/>
                        <w:bottom w:val="none" w:sz="0" w:space="0" w:color="auto"/>
                        <w:right w:val="none" w:sz="0" w:space="0" w:color="auto"/>
                      </w:divBdr>
                    </w:div>
                  </w:divsChild>
                </w:div>
                <w:div w:id="2100904571">
                  <w:marLeft w:val="0"/>
                  <w:marRight w:val="0"/>
                  <w:marTop w:val="0"/>
                  <w:marBottom w:val="0"/>
                  <w:divBdr>
                    <w:top w:val="none" w:sz="0" w:space="0" w:color="auto"/>
                    <w:left w:val="none" w:sz="0" w:space="0" w:color="auto"/>
                    <w:bottom w:val="none" w:sz="0" w:space="0" w:color="auto"/>
                    <w:right w:val="none" w:sz="0" w:space="0" w:color="auto"/>
                  </w:divBdr>
                  <w:divsChild>
                    <w:div w:id="20904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840458">
      <w:bodyDiv w:val="1"/>
      <w:marLeft w:val="0"/>
      <w:marRight w:val="0"/>
      <w:marTop w:val="0"/>
      <w:marBottom w:val="0"/>
      <w:divBdr>
        <w:top w:val="none" w:sz="0" w:space="0" w:color="auto"/>
        <w:left w:val="none" w:sz="0" w:space="0" w:color="auto"/>
        <w:bottom w:val="none" w:sz="0" w:space="0" w:color="auto"/>
        <w:right w:val="none" w:sz="0" w:space="0" w:color="auto"/>
      </w:divBdr>
      <w:divsChild>
        <w:div w:id="820346776">
          <w:marLeft w:val="0"/>
          <w:marRight w:val="0"/>
          <w:marTop w:val="0"/>
          <w:marBottom w:val="0"/>
          <w:divBdr>
            <w:top w:val="none" w:sz="0" w:space="0" w:color="auto"/>
            <w:left w:val="none" w:sz="0" w:space="0" w:color="auto"/>
            <w:bottom w:val="none" w:sz="0" w:space="0" w:color="auto"/>
            <w:right w:val="none" w:sz="0" w:space="0" w:color="auto"/>
          </w:divBdr>
          <w:divsChild>
            <w:div w:id="1907298259">
              <w:marLeft w:val="0"/>
              <w:marRight w:val="0"/>
              <w:marTop w:val="0"/>
              <w:marBottom w:val="0"/>
              <w:divBdr>
                <w:top w:val="none" w:sz="0" w:space="0" w:color="auto"/>
                <w:left w:val="none" w:sz="0" w:space="0" w:color="auto"/>
                <w:bottom w:val="none" w:sz="0" w:space="0" w:color="auto"/>
                <w:right w:val="none" w:sz="0" w:space="0" w:color="auto"/>
              </w:divBdr>
            </w:div>
          </w:divsChild>
        </w:div>
        <w:div w:id="1903636939">
          <w:marLeft w:val="0"/>
          <w:marRight w:val="0"/>
          <w:marTop w:val="0"/>
          <w:marBottom w:val="0"/>
          <w:divBdr>
            <w:top w:val="none" w:sz="0" w:space="0" w:color="auto"/>
            <w:left w:val="none" w:sz="0" w:space="0" w:color="auto"/>
            <w:bottom w:val="none" w:sz="0" w:space="0" w:color="auto"/>
            <w:right w:val="none" w:sz="0" w:space="0" w:color="auto"/>
          </w:divBdr>
          <w:divsChild>
            <w:div w:id="268201548">
              <w:marLeft w:val="0"/>
              <w:marRight w:val="0"/>
              <w:marTop w:val="0"/>
              <w:marBottom w:val="0"/>
              <w:divBdr>
                <w:top w:val="none" w:sz="0" w:space="0" w:color="auto"/>
                <w:left w:val="none" w:sz="0" w:space="0" w:color="auto"/>
                <w:bottom w:val="none" w:sz="0" w:space="0" w:color="auto"/>
                <w:right w:val="none" w:sz="0" w:space="0" w:color="auto"/>
              </w:divBdr>
            </w:div>
          </w:divsChild>
        </w:div>
        <w:div w:id="605501172">
          <w:marLeft w:val="0"/>
          <w:marRight w:val="0"/>
          <w:marTop w:val="0"/>
          <w:marBottom w:val="0"/>
          <w:divBdr>
            <w:top w:val="none" w:sz="0" w:space="0" w:color="auto"/>
            <w:left w:val="none" w:sz="0" w:space="0" w:color="auto"/>
            <w:bottom w:val="none" w:sz="0" w:space="0" w:color="auto"/>
            <w:right w:val="none" w:sz="0" w:space="0" w:color="auto"/>
          </w:divBdr>
          <w:divsChild>
            <w:div w:id="1560290077">
              <w:marLeft w:val="0"/>
              <w:marRight w:val="0"/>
              <w:marTop w:val="0"/>
              <w:marBottom w:val="0"/>
              <w:divBdr>
                <w:top w:val="none" w:sz="0" w:space="0" w:color="auto"/>
                <w:left w:val="none" w:sz="0" w:space="0" w:color="auto"/>
                <w:bottom w:val="none" w:sz="0" w:space="0" w:color="auto"/>
                <w:right w:val="none" w:sz="0" w:space="0" w:color="auto"/>
              </w:divBdr>
            </w:div>
          </w:divsChild>
        </w:div>
        <w:div w:id="212036707">
          <w:marLeft w:val="0"/>
          <w:marRight w:val="0"/>
          <w:marTop w:val="0"/>
          <w:marBottom w:val="0"/>
          <w:divBdr>
            <w:top w:val="none" w:sz="0" w:space="0" w:color="auto"/>
            <w:left w:val="none" w:sz="0" w:space="0" w:color="auto"/>
            <w:bottom w:val="none" w:sz="0" w:space="0" w:color="auto"/>
            <w:right w:val="none" w:sz="0" w:space="0" w:color="auto"/>
          </w:divBdr>
          <w:divsChild>
            <w:div w:id="771440331">
              <w:marLeft w:val="0"/>
              <w:marRight w:val="0"/>
              <w:marTop w:val="0"/>
              <w:marBottom w:val="0"/>
              <w:divBdr>
                <w:top w:val="none" w:sz="0" w:space="0" w:color="auto"/>
                <w:left w:val="none" w:sz="0" w:space="0" w:color="auto"/>
                <w:bottom w:val="none" w:sz="0" w:space="0" w:color="auto"/>
                <w:right w:val="none" w:sz="0" w:space="0" w:color="auto"/>
              </w:divBdr>
            </w:div>
          </w:divsChild>
        </w:div>
        <w:div w:id="476343314">
          <w:marLeft w:val="0"/>
          <w:marRight w:val="0"/>
          <w:marTop w:val="0"/>
          <w:marBottom w:val="0"/>
          <w:divBdr>
            <w:top w:val="none" w:sz="0" w:space="0" w:color="auto"/>
            <w:left w:val="none" w:sz="0" w:space="0" w:color="auto"/>
            <w:bottom w:val="none" w:sz="0" w:space="0" w:color="auto"/>
            <w:right w:val="none" w:sz="0" w:space="0" w:color="auto"/>
          </w:divBdr>
          <w:divsChild>
            <w:div w:id="763767330">
              <w:marLeft w:val="0"/>
              <w:marRight w:val="0"/>
              <w:marTop w:val="0"/>
              <w:marBottom w:val="0"/>
              <w:divBdr>
                <w:top w:val="none" w:sz="0" w:space="0" w:color="auto"/>
                <w:left w:val="none" w:sz="0" w:space="0" w:color="auto"/>
                <w:bottom w:val="none" w:sz="0" w:space="0" w:color="auto"/>
                <w:right w:val="none" w:sz="0" w:space="0" w:color="auto"/>
              </w:divBdr>
            </w:div>
            <w:div w:id="1951468774">
              <w:marLeft w:val="0"/>
              <w:marRight w:val="0"/>
              <w:marTop w:val="0"/>
              <w:marBottom w:val="0"/>
              <w:divBdr>
                <w:top w:val="none" w:sz="0" w:space="0" w:color="auto"/>
                <w:left w:val="none" w:sz="0" w:space="0" w:color="auto"/>
                <w:bottom w:val="none" w:sz="0" w:space="0" w:color="auto"/>
                <w:right w:val="none" w:sz="0" w:space="0" w:color="auto"/>
              </w:divBdr>
            </w:div>
            <w:div w:id="550309586">
              <w:marLeft w:val="0"/>
              <w:marRight w:val="0"/>
              <w:marTop w:val="0"/>
              <w:marBottom w:val="0"/>
              <w:divBdr>
                <w:top w:val="none" w:sz="0" w:space="0" w:color="auto"/>
                <w:left w:val="none" w:sz="0" w:space="0" w:color="auto"/>
                <w:bottom w:val="none" w:sz="0" w:space="0" w:color="auto"/>
                <w:right w:val="none" w:sz="0" w:space="0" w:color="auto"/>
              </w:divBdr>
            </w:div>
            <w:div w:id="325859753">
              <w:marLeft w:val="0"/>
              <w:marRight w:val="0"/>
              <w:marTop w:val="0"/>
              <w:marBottom w:val="0"/>
              <w:divBdr>
                <w:top w:val="none" w:sz="0" w:space="0" w:color="auto"/>
                <w:left w:val="none" w:sz="0" w:space="0" w:color="auto"/>
                <w:bottom w:val="none" w:sz="0" w:space="0" w:color="auto"/>
                <w:right w:val="none" w:sz="0" w:space="0" w:color="auto"/>
              </w:divBdr>
            </w:div>
            <w:div w:id="1686202398">
              <w:marLeft w:val="0"/>
              <w:marRight w:val="0"/>
              <w:marTop w:val="0"/>
              <w:marBottom w:val="0"/>
              <w:divBdr>
                <w:top w:val="none" w:sz="0" w:space="0" w:color="auto"/>
                <w:left w:val="none" w:sz="0" w:space="0" w:color="auto"/>
                <w:bottom w:val="none" w:sz="0" w:space="0" w:color="auto"/>
                <w:right w:val="none" w:sz="0" w:space="0" w:color="auto"/>
              </w:divBdr>
            </w:div>
            <w:div w:id="428622993">
              <w:marLeft w:val="0"/>
              <w:marRight w:val="0"/>
              <w:marTop w:val="0"/>
              <w:marBottom w:val="0"/>
              <w:divBdr>
                <w:top w:val="none" w:sz="0" w:space="0" w:color="auto"/>
                <w:left w:val="none" w:sz="0" w:space="0" w:color="auto"/>
                <w:bottom w:val="none" w:sz="0" w:space="0" w:color="auto"/>
                <w:right w:val="none" w:sz="0" w:space="0" w:color="auto"/>
              </w:divBdr>
            </w:div>
          </w:divsChild>
        </w:div>
        <w:div w:id="1376923930">
          <w:marLeft w:val="0"/>
          <w:marRight w:val="0"/>
          <w:marTop w:val="0"/>
          <w:marBottom w:val="0"/>
          <w:divBdr>
            <w:top w:val="none" w:sz="0" w:space="0" w:color="auto"/>
            <w:left w:val="none" w:sz="0" w:space="0" w:color="auto"/>
            <w:bottom w:val="none" w:sz="0" w:space="0" w:color="auto"/>
            <w:right w:val="none" w:sz="0" w:space="0" w:color="auto"/>
          </w:divBdr>
          <w:divsChild>
            <w:div w:id="628364832">
              <w:marLeft w:val="0"/>
              <w:marRight w:val="0"/>
              <w:marTop w:val="0"/>
              <w:marBottom w:val="0"/>
              <w:divBdr>
                <w:top w:val="none" w:sz="0" w:space="0" w:color="auto"/>
                <w:left w:val="none" w:sz="0" w:space="0" w:color="auto"/>
                <w:bottom w:val="none" w:sz="0" w:space="0" w:color="auto"/>
                <w:right w:val="none" w:sz="0" w:space="0" w:color="auto"/>
              </w:divBdr>
            </w:div>
            <w:div w:id="1555118179">
              <w:marLeft w:val="0"/>
              <w:marRight w:val="0"/>
              <w:marTop w:val="0"/>
              <w:marBottom w:val="0"/>
              <w:divBdr>
                <w:top w:val="none" w:sz="0" w:space="0" w:color="auto"/>
                <w:left w:val="none" w:sz="0" w:space="0" w:color="auto"/>
                <w:bottom w:val="none" w:sz="0" w:space="0" w:color="auto"/>
                <w:right w:val="none" w:sz="0" w:space="0" w:color="auto"/>
              </w:divBdr>
            </w:div>
          </w:divsChild>
        </w:div>
        <w:div w:id="935402882">
          <w:marLeft w:val="0"/>
          <w:marRight w:val="0"/>
          <w:marTop w:val="0"/>
          <w:marBottom w:val="0"/>
          <w:divBdr>
            <w:top w:val="none" w:sz="0" w:space="0" w:color="auto"/>
            <w:left w:val="none" w:sz="0" w:space="0" w:color="auto"/>
            <w:bottom w:val="none" w:sz="0" w:space="0" w:color="auto"/>
            <w:right w:val="none" w:sz="0" w:space="0" w:color="auto"/>
          </w:divBdr>
          <w:divsChild>
            <w:div w:id="642780516">
              <w:marLeft w:val="0"/>
              <w:marRight w:val="0"/>
              <w:marTop w:val="0"/>
              <w:marBottom w:val="0"/>
              <w:divBdr>
                <w:top w:val="none" w:sz="0" w:space="0" w:color="auto"/>
                <w:left w:val="none" w:sz="0" w:space="0" w:color="auto"/>
                <w:bottom w:val="none" w:sz="0" w:space="0" w:color="auto"/>
                <w:right w:val="none" w:sz="0" w:space="0" w:color="auto"/>
              </w:divBdr>
            </w:div>
          </w:divsChild>
        </w:div>
        <w:div w:id="1972859855">
          <w:marLeft w:val="0"/>
          <w:marRight w:val="0"/>
          <w:marTop w:val="0"/>
          <w:marBottom w:val="0"/>
          <w:divBdr>
            <w:top w:val="none" w:sz="0" w:space="0" w:color="auto"/>
            <w:left w:val="none" w:sz="0" w:space="0" w:color="auto"/>
            <w:bottom w:val="none" w:sz="0" w:space="0" w:color="auto"/>
            <w:right w:val="none" w:sz="0" w:space="0" w:color="auto"/>
          </w:divBdr>
          <w:divsChild>
            <w:div w:id="561453631">
              <w:marLeft w:val="0"/>
              <w:marRight w:val="0"/>
              <w:marTop w:val="0"/>
              <w:marBottom w:val="0"/>
              <w:divBdr>
                <w:top w:val="none" w:sz="0" w:space="0" w:color="auto"/>
                <w:left w:val="none" w:sz="0" w:space="0" w:color="auto"/>
                <w:bottom w:val="none" w:sz="0" w:space="0" w:color="auto"/>
                <w:right w:val="none" w:sz="0" w:space="0" w:color="auto"/>
              </w:divBdr>
            </w:div>
          </w:divsChild>
        </w:div>
        <w:div w:id="704722269">
          <w:marLeft w:val="0"/>
          <w:marRight w:val="0"/>
          <w:marTop w:val="0"/>
          <w:marBottom w:val="0"/>
          <w:divBdr>
            <w:top w:val="none" w:sz="0" w:space="0" w:color="auto"/>
            <w:left w:val="none" w:sz="0" w:space="0" w:color="auto"/>
            <w:bottom w:val="none" w:sz="0" w:space="0" w:color="auto"/>
            <w:right w:val="none" w:sz="0" w:space="0" w:color="auto"/>
          </w:divBdr>
          <w:divsChild>
            <w:div w:id="1793136236">
              <w:marLeft w:val="0"/>
              <w:marRight w:val="0"/>
              <w:marTop w:val="0"/>
              <w:marBottom w:val="0"/>
              <w:divBdr>
                <w:top w:val="none" w:sz="0" w:space="0" w:color="auto"/>
                <w:left w:val="none" w:sz="0" w:space="0" w:color="auto"/>
                <w:bottom w:val="none" w:sz="0" w:space="0" w:color="auto"/>
                <w:right w:val="none" w:sz="0" w:space="0" w:color="auto"/>
              </w:divBdr>
            </w:div>
          </w:divsChild>
        </w:div>
        <w:div w:id="744448443">
          <w:marLeft w:val="0"/>
          <w:marRight w:val="0"/>
          <w:marTop w:val="0"/>
          <w:marBottom w:val="0"/>
          <w:divBdr>
            <w:top w:val="none" w:sz="0" w:space="0" w:color="auto"/>
            <w:left w:val="none" w:sz="0" w:space="0" w:color="auto"/>
            <w:bottom w:val="none" w:sz="0" w:space="0" w:color="auto"/>
            <w:right w:val="none" w:sz="0" w:space="0" w:color="auto"/>
          </w:divBdr>
          <w:divsChild>
            <w:div w:id="1415322327">
              <w:marLeft w:val="0"/>
              <w:marRight w:val="0"/>
              <w:marTop w:val="0"/>
              <w:marBottom w:val="0"/>
              <w:divBdr>
                <w:top w:val="none" w:sz="0" w:space="0" w:color="auto"/>
                <w:left w:val="none" w:sz="0" w:space="0" w:color="auto"/>
                <w:bottom w:val="none" w:sz="0" w:space="0" w:color="auto"/>
                <w:right w:val="none" w:sz="0" w:space="0" w:color="auto"/>
              </w:divBdr>
            </w:div>
          </w:divsChild>
        </w:div>
        <w:div w:id="219945713">
          <w:marLeft w:val="0"/>
          <w:marRight w:val="0"/>
          <w:marTop w:val="0"/>
          <w:marBottom w:val="0"/>
          <w:divBdr>
            <w:top w:val="none" w:sz="0" w:space="0" w:color="auto"/>
            <w:left w:val="none" w:sz="0" w:space="0" w:color="auto"/>
            <w:bottom w:val="none" w:sz="0" w:space="0" w:color="auto"/>
            <w:right w:val="none" w:sz="0" w:space="0" w:color="auto"/>
          </w:divBdr>
          <w:divsChild>
            <w:div w:id="1683360892">
              <w:marLeft w:val="0"/>
              <w:marRight w:val="0"/>
              <w:marTop w:val="0"/>
              <w:marBottom w:val="0"/>
              <w:divBdr>
                <w:top w:val="none" w:sz="0" w:space="0" w:color="auto"/>
                <w:left w:val="none" w:sz="0" w:space="0" w:color="auto"/>
                <w:bottom w:val="none" w:sz="0" w:space="0" w:color="auto"/>
                <w:right w:val="none" w:sz="0" w:space="0" w:color="auto"/>
              </w:divBdr>
            </w:div>
          </w:divsChild>
        </w:div>
        <w:div w:id="1277249624">
          <w:marLeft w:val="0"/>
          <w:marRight w:val="0"/>
          <w:marTop w:val="0"/>
          <w:marBottom w:val="0"/>
          <w:divBdr>
            <w:top w:val="none" w:sz="0" w:space="0" w:color="auto"/>
            <w:left w:val="none" w:sz="0" w:space="0" w:color="auto"/>
            <w:bottom w:val="none" w:sz="0" w:space="0" w:color="auto"/>
            <w:right w:val="none" w:sz="0" w:space="0" w:color="auto"/>
          </w:divBdr>
          <w:divsChild>
            <w:div w:id="649021544">
              <w:marLeft w:val="0"/>
              <w:marRight w:val="0"/>
              <w:marTop w:val="0"/>
              <w:marBottom w:val="0"/>
              <w:divBdr>
                <w:top w:val="none" w:sz="0" w:space="0" w:color="auto"/>
                <w:left w:val="none" w:sz="0" w:space="0" w:color="auto"/>
                <w:bottom w:val="none" w:sz="0" w:space="0" w:color="auto"/>
                <w:right w:val="none" w:sz="0" w:space="0" w:color="auto"/>
              </w:divBdr>
            </w:div>
            <w:div w:id="1545870477">
              <w:marLeft w:val="0"/>
              <w:marRight w:val="0"/>
              <w:marTop w:val="0"/>
              <w:marBottom w:val="0"/>
              <w:divBdr>
                <w:top w:val="none" w:sz="0" w:space="0" w:color="auto"/>
                <w:left w:val="none" w:sz="0" w:space="0" w:color="auto"/>
                <w:bottom w:val="none" w:sz="0" w:space="0" w:color="auto"/>
                <w:right w:val="none" w:sz="0" w:space="0" w:color="auto"/>
              </w:divBdr>
            </w:div>
          </w:divsChild>
        </w:div>
        <w:div w:id="1845125447">
          <w:marLeft w:val="0"/>
          <w:marRight w:val="0"/>
          <w:marTop w:val="0"/>
          <w:marBottom w:val="0"/>
          <w:divBdr>
            <w:top w:val="none" w:sz="0" w:space="0" w:color="auto"/>
            <w:left w:val="none" w:sz="0" w:space="0" w:color="auto"/>
            <w:bottom w:val="none" w:sz="0" w:space="0" w:color="auto"/>
            <w:right w:val="none" w:sz="0" w:space="0" w:color="auto"/>
          </w:divBdr>
          <w:divsChild>
            <w:div w:id="423647791">
              <w:marLeft w:val="0"/>
              <w:marRight w:val="0"/>
              <w:marTop w:val="0"/>
              <w:marBottom w:val="0"/>
              <w:divBdr>
                <w:top w:val="none" w:sz="0" w:space="0" w:color="auto"/>
                <w:left w:val="none" w:sz="0" w:space="0" w:color="auto"/>
                <w:bottom w:val="none" w:sz="0" w:space="0" w:color="auto"/>
                <w:right w:val="none" w:sz="0" w:space="0" w:color="auto"/>
              </w:divBdr>
            </w:div>
          </w:divsChild>
        </w:div>
        <w:div w:id="999239189">
          <w:marLeft w:val="0"/>
          <w:marRight w:val="0"/>
          <w:marTop w:val="0"/>
          <w:marBottom w:val="0"/>
          <w:divBdr>
            <w:top w:val="none" w:sz="0" w:space="0" w:color="auto"/>
            <w:left w:val="none" w:sz="0" w:space="0" w:color="auto"/>
            <w:bottom w:val="none" w:sz="0" w:space="0" w:color="auto"/>
            <w:right w:val="none" w:sz="0" w:space="0" w:color="auto"/>
          </w:divBdr>
          <w:divsChild>
            <w:div w:id="1963340405">
              <w:marLeft w:val="0"/>
              <w:marRight w:val="0"/>
              <w:marTop w:val="0"/>
              <w:marBottom w:val="0"/>
              <w:divBdr>
                <w:top w:val="none" w:sz="0" w:space="0" w:color="auto"/>
                <w:left w:val="none" w:sz="0" w:space="0" w:color="auto"/>
                <w:bottom w:val="none" w:sz="0" w:space="0" w:color="auto"/>
                <w:right w:val="none" w:sz="0" w:space="0" w:color="auto"/>
              </w:divBdr>
            </w:div>
          </w:divsChild>
        </w:div>
        <w:div w:id="2077895133">
          <w:marLeft w:val="0"/>
          <w:marRight w:val="0"/>
          <w:marTop w:val="0"/>
          <w:marBottom w:val="0"/>
          <w:divBdr>
            <w:top w:val="none" w:sz="0" w:space="0" w:color="auto"/>
            <w:left w:val="none" w:sz="0" w:space="0" w:color="auto"/>
            <w:bottom w:val="none" w:sz="0" w:space="0" w:color="auto"/>
            <w:right w:val="none" w:sz="0" w:space="0" w:color="auto"/>
          </w:divBdr>
          <w:divsChild>
            <w:div w:id="1888176660">
              <w:marLeft w:val="0"/>
              <w:marRight w:val="0"/>
              <w:marTop w:val="0"/>
              <w:marBottom w:val="0"/>
              <w:divBdr>
                <w:top w:val="none" w:sz="0" w:space="0" w:color="auto"/>
                <w:left w:val="none" w:sz="0" w:space="0" w:color="auto"/>
                <w:bottom w:val="none" w:sz="0" w:space="0" w:color="auto"/>
                <w:right w:val="none" w:sz="0" w:space="0" w:color="auto"/>
              </w:divBdr>
            </w:div>
          </w:divsChild>
        </w:div>
        <w:div w:id="1360355193">
          <w:marLeft w:val="0"/>
          <w:marRight w:val="0"/>
          <w:marTop w:val="0"/>
          <w:marBottom w:val="0"/>
          <w:divBdr>
            <w:top w:val="none" w:sz="0" w:space="0" w:color="auto"/>
            <w:left w:val="none" w:sz="0" w:space="0" w:color="auto"/>
            <w:bottom w:val="none" w:sz="0" w:space="0" w:color="auto"/>
            <w:right w:val="none" w:sz="0" w:space="0" w:color="auto"/>
          </w:divBdr>
          <w:divsChild>
            <w:div w:id="1032537041">
              <w:marLeft w:val="0"/>
              <w:marRight w:val="0"/>
              <w:marTop w:val="0"/>
              <w:marBottom w:val="0"/>
              <w:divBdr>
                <w:top w:val="none" w:sz="0" w:space="0" w:color="auto"/>
                <w:left w:val="none" w:sz="0" w:space="0" w:color="auto"/>
                <w:bottom w:val="none" w:sz="0" w:space="0" w:color="auto"/>
                <w:right w:val="none" w:sz="0" w:space="0" w:color="auto"/>
              </w:divBdr>
            </w:div>
          </w:divsChild>
        </w:div>
        <w:div w:id="399838012">
          <w:marLeft w:val="0"/>
          <w:marRight w:val="0"/>
          <w:marTop w:val="0"/>
          <w:marBottom w:val="0"/>
          <w:divBdr>
            <w:top w:val="none" w:sz="0" w:space="0" w:color="auto"/>
            <w:left w:val="none" w:sz="0" w:space="0" w:color="auto"/>
            <w:bottom w:val="none" w:sz="0" w:space="0" w:color="auto"/>
            <w:right w:val="none" w:sz="0" w:space="0" w:color="auto"/>
          </w:divBdr>
          <w:divsChild>
            <w:div w:id="1014847371">
              <w:marLeft w:val="0"/>
              <w:marRight w:val="0"/>
              <w:marTop w:val="0"/>
              <w:marBottom w:val="0"/>
              <w:divBdr>
                <w:top w:val="none" w:sz="0" w:space="0" w:color="auto"/>
                <w:left w:val="none" w:sz="0" w:space="0" w:color="auto"/>
                <w:bottom w:val="none" w:sz="0" w:space="0" w:color="auto"/>
                <w:right w:val="none" w:sz="0" w:space="0" w:color="auto"/>
              </w:divBdr>
            </w:div>
          </w:divsChild>
        </w:div>
        <w:div w:id="1135368316">
          <w:marLeft w:val="0"/>
          <w:marRight w:val="0"/>
          <w:marTop w:val="0"/>
          <w:marBottom w:val="0"/>
          <w:divBdr>
            <w:top w:val="none" w:sz="0" w:space="0" w:color="auto"/>
            <w:left w:val="none" w:sz="0" w:space="0" w:color="auto"/>
            <w:bottom w:val="none" w:sz="0" w:space="0" w:color="auto"/>
            <w:right w:val="none" w:sz="0" w:space="0" w:color="auto"/>
          </w:divBdr>
          <w:divsChild>
            <w:div w:id="2143380108">
              <w:marLeft w:val="0"/>
              <w:marRight w:val="0"/>
              <w:marTop w:val="0"/>
              <w:marBottom w:val="0"/>
              <w:divBdr>
                <w:top w:val="none" w:sz="0" w:space="0" w:color="auto"/>
                <w:left w:val="none" w:sz="0" w:space="0" w:color="auto"/>
                <w:bottom w:val="none" w:sz="0" w:space="0" w:color="auto"/>
                <w:right w:val="none" w:sz="0" w:space="0" w:color="auto"/>
              </w:divBdr>
            </w:div>
          </w:divsChild>
        </w:div>
        <w:div w:id="986006746">
          <w:marLeft w:val="0"/>
          <w:marRight w:val="0"/>
          <w:marTop w:val="0"/>
          <w:marBottom w:val="0"/>
          <w:divBdr>
            <w:top w:val="none" w:sz="0" w:space="0" w:color="auto"/>
            <w:left w:val="none" w:sz="0" w:space="0" w:color="auto"/>
            <w:bottom w:val="none" w:sz="0" w:space="0" w:color="auto"/>
            <w:right w:val="none" w:sz="0" w:space="0" w:color="auto"/>
          </w:divBdr>
          <w:divsChild>
            <w:div w:id="185945298">
              <w:marLeft w:val="0"/>
              <w:marRight w:val="0"/>
              <w:marTop w:val="0"/>
              <w:marBottom w:val="0"/>
              <w:divBdr>
                <w:top w:val="none" w:sz="0" w:space="0" w:color="auto"/>
                <w:left w:val="none" w:sz="0" w:space="0" w:color="auto"/>
                <w:bottom w:val="none" w:sz="0" w:space="0" w:color="auto"/>
                <w:right w:val="none" w:sz="0" w:space="0" w:color="auto"/>
              </w:divBdr>
            </w:div>
          </w:divsChild>
        </w:div>
        <w:div w:id="1329865439">
          <w:marLeft w:val="0"/>
          <w:marRight w:val="0"/>
          <w:marTop w:val="0"/>
          <w:marBottom w:val="0"/>
          <w:divBdr>
            <w:top w:val="none" w:sz="0" w:space="0" w:color="auto"/>
            <w:left w:val="none" w:sz="0" w:space="0" w:color="auto"/>
            <w:bottom w:val="none" w:sz="0" w:space="0" w:color="auto"/>
            <w:right w:val="none" w:sz="0" w:space="0" w:color="auto"/>
          </w:divBdr>
          <w:divsChild>
            <w:div w:id="83768509">
              <w:marLeft w:val="0"/>
              <w:marRight w:val="0"/>
              <w:marTop w:val="0"/>
              <w:marBottom w:val="0"/>
              <w:divBdr>
                <w:top w:val="none" w:sz="0" w:space="0" w:color="auto"/>
                <w:left w:val="none" w:sz="0" w:space="0" w:color="auto"/>
                <w:bottom w:val="none" w:sz="0" w:space="0" w:color="auto"/>
                <w:right w:val="none" w:sz="0" w:space="0" w:color="auto"/>
              </w:divBdr>
            </w:div>
          </w:divsChild>
        </w:div>
        <w:div w:id="975724480">
          <w:marLeft w:val="0"/>
          <w:marRight w:val="0"/>
          <w:marTop w:val="0"/>
          <w:marBottom w:val="0"/>
          <w:divBdr>
            <w:top w:val="none" w:sz="0" w:space="0" w:color="auto"/>
            <w:left w:val="none" w:sz="0" w:space="0" w:color="auto"/>
            <w:bottom w:val="none" w:sz="0" w:space="0" w:color="auto"/>
            <w:right w:val="none" w:sz="0" w:space="0" w:color="auto"/>
          </w:divBdr>
          <w:divsChild>
            <w:div w:id="1425614468">
              <w:marLeft w:val="0"/>
              <w:marRight w:val="0"/>
              <w:marTop w:val="0"/>
              <w:marBottom w:val="0"/>
              <w:divBdr>
                <w:top w:val="none" w:sz="0" w:space="0" w:color="auto"/>
                <w:left w:val="none" w:sz="0" w:space="0" w:color="auto"/>
                <w:bottom w:val="none" w:sz="0" w:space="0" w:color="auto"/>
                <w:right w:val="none" w:sz="0" w:space="0" w:color="auto"/>
              </w:divBdr>
            </w:div>
          </w:divsChild>
        </w:div>
        <w:div w:id="1649822959">
          <w:marLeft w:val="0"/>
          <w:marRight w:val="0"/>
          <w:marTop w:val="0"/>
          <w:marBottom w:val="0"/>
          <w:divBdr>
            <w:top w:val="none" w:sz="0" w:space="0" w:color="auto"/>
            <w:left w:val="none" w:sz="0" w:space="0" w:color="auto"/>
            <w:bottom w:val="none" w:sz="0" w:space="0" w:color="auto"/>
            <w:right w:val="none" w:sz="0" w:space="0" w:color="auto"/>
          </w:divBdr>
          <w:divsChild>
            <w:div w:id="1059479111">
              <w:marLeft w:val="0"/>
              <w:marRight w:val="0"/>
              <w:marTop w:val="0"/>
              <w:marBottom w:val="0"/>
              <w:divBdr>
                <w:top w:val="none" w:sz="0" w:space="0" w:color="auto"/>
                <w:left w:val="none" w:sz="0" w:space="0" w:color="auto"/>
                <w:bottom w:val="none" w:sz="0" w:space="0" w:color="auto"/>
                <w:right w:val="none" w:sz="0" w:space="0" w:color="auto"/>
              </w:divBdr>
            </w:div>
          </w:divsChild>
        </w:div>
        <w:div w:id="1037778288">
          <w:marLeft w:val="0"/>
          <w:marRight w:val="0"/>
          <w:marTop w:val="0"/>
          <w:marBottom w:val="0"/>
          <w:divBdr>
            <w:top w:val="none" w:sz="0" w:space="0" w:color="auto"/>
            <w:left w:val="none" w:sz="0" w:space="0" w:color="auto"/>
            <w:bottom w:val="none" w:sz="0" w:space="0" w:color="auto"/>
            <w:right w:val="none" w:sz="0" w:space="0" w:color="auto"/>
          </w:divBdr>
          <w:divsChild>
            <w:div w:id="24987421">
              <w:marLeft w:val="0"/>
              <w:marRight w:val="0"/>
              <w:marTop w:val="0"/>
              <w:marBottom w:val="0"/>
              <w:divBdr>
                <w:top w:val="none" w:sz="0" w:space="0" w:color="auto"/>
                <w:left w:val="none" w:sz="0" w:space="0" w:color="auto"/>
                <w:bottom w:val="none" w:sz="0" w:space="0" w:color="auto"/>
                <w:right w:val="none" w:sz="0" w:space="0" w:color="auto"/>
              </w:divBdr>
            </w:div>
          </w:divsChild>
        </w:div>
        <w:div w:id="2013486070">
          <w:marLeft w:val="0"/>
          <w:marRight w:val="0"/>
          <w:marTop w:val="0"/>
          <w:marBottom w:val="0"/>
          <w:divBdr>
            <w:top w:val="none" w:sz="0" w:space="0" w:color="auto"/>
            <w:left w:val="none" w:sz="0" w:space="0" w:color="auto"/>
            <w:bottom w:val="none" w:sz="0" w:space="0" w:color="auto"/>
            <w:right w:val="none" w:sz="0" w:space="0" w:color="auto"/>
          </w:divBdr>
          <w:divsChild>
            <w:div w:id="2121026088">
              <w:marLeft w:val="0"/>
              <w:marRight w:val="0"/>
              <w:marTop w:val="0"/>
              <w:marBottom w:val="0"/>
              <w:divBdr>
                <w:top w:val="none" w:sz="0" w:space="0" w:color="auto"/>
                <w:left w:val="none" w:sz="0" w:space="0" w:color="auto"/>
                <w:bottom w:val="none" w:sz="0" w:space="0" w:color="auto"/>
                <w:right w:val="none" w:sz="0" w:space="0" w:color="auto"/>
              </w:divBdr>
            </w:div>
          </w:divsChild>
        </w:div>
        <w:div w:id="1102724626">
          <w:marLeft w:val="0"/>
          <w:marRight w:val="0"/>
          <w:marTop w:val="0"/>
          <w:marBottom w:val="0"/>
          <w:divBdr>
            <w:top w:val="none" w:sz="0" w:space="0" w:color="auto"/>
            <w:left w:val="none" w:sz="0" w:space="0" w:color="auto"/>
            <w:bottom w:val="none" w:sz="0" w:space="0" w:color="auto"/>
            <w:right w:val="none" w:sz="0" w:space="0" w:color="auto"/>
          </w:divBdr>
          <w:divsChild>
            <w:div w:id="724916432">
              <w:marLeft w:val="0"/>
              <w:marRight w:val="0"/>
              <w:marTop w:val="0"/>
              <w:marBottom w:val="0"/>
              <w:divBdr>
                <w:top w:val="none" w:sz="0" w:space="0" w:color="auto"/>
                <w:left w:val="none" w:sz="0" w:space="0" w:color="auto"/>
                <w:bottom w:val="none" w:sz="0" w:space="0" w:color="auto"/>
                <w:right w:val="none" w:sz="0" w:space="0" w:color="auto"/>
              </w:divBdr>
            </w:div>
          </w:divsChild>
        </w:div>
        <w:div w:id="40986722">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
          </w:divsChild>
        </w:div>
        <w:div w:id="1263220152">
          <w:marLeft w:val="0"/>
          <w:marRight w:val="0"/>
          <w:marTop w:val="0"/>
          <w:marBottom w:val="0"/>
          <w:divBdr>
            <w:top w:val="none" w:sz="0" w:space="0" w:color="auto"/>
            <w:left w:val="none" w:sz="0" w:space="0" w:color="auto"/>
            <w:bottom w:val="none" w:sz="0" w:space="0" w:color="auto"/>
            <w:right w:val="none" w:sz="0" w:space="0" w:color="auto"/>
          </w:divBdr>
          <w:divsChild>
            <w:div w:id="645545200">
              <w:marLeft w:val="0"/>
              <w:marRight w:val="0"/>
              <w:marTop w:val="0"/>
              <w:marBottom w:val="0"/>
              <w:divBdr>
                <w:top w:val="none" w:sz="0" w:space="0" w:color="auto"/>
                <w:left w:val="none" w:sz="0" w:space="0" w:color="auto"/>
                <w:bottom w:val="none" w:sz="0" w:space="0" w:color="auto"/>
                <w:right w:val="none" w:sz="0" w:space="0" w:color="auto"/>
              </w:divBdr>
            </w:div>
          </w:divsChild>
        </w:div>
        <w:div w:id="1010838256">
          <w:marLeft w:val="0"/>
          <w:marRight w:val="0"/>
          <w:marTop w:val="0"/>
          <w:marBottom w:val="0"/>
          <w:divBdr>
            <w:top w:val="none" w:sz="0" w:space="0" w:color="auto"/>
            <w:left w:val="none" w:sz="0" w:space="0" w:color="auto"/>
            <w:bottom w:val="none" w:sz="0" w:space="0" w:color="auto"/>
            <w:right w:val="none" w:sz="0" w:space="0" w:color="auto"/>
          </w:divBdr>
          <w:divsChild>
            <w:div w:id="1651057451">
              <w:marLeft w:val="0"/>
              <w:marRight w:val="0"/>
              <w:marTop w:val="0"/>
              <w:marBottom w:val="0"/>
              <w:divBdr>
                <w:top w:val="none" w:sz="0" w:space="0" w:color="auto"/>
                <w:left w:val="none" w:sz="0" w:space="0" w:color="auto"/>
                <w:bottom w:val="none" w:sz="0" w:space="0" w:color="auto"/>
                <w:right w:val="none" w:sz="0" w:space="0" w:color="auto"/>
              </w:divBdr>
            </w:div>
          </w:divsChild>
        </w:div>
        <w:div w:id="1001814040">
          <w:marLeft w:val="0"/>
          <w:marRight w:val="0"/>
          <w:marTop w:val="0"/>
          <w:marBottom w:val="0"/>
          <w:divBdr>
            <w:top w:val="none" w:sz="0" w:space="0" w:color="auto"/>
            <w:left w:val="none" w:sz="0" w:space="0" w:color="auto"/>
            <w:bottom w:val="none" w:sz="0" w:space="0" w:color="auto"/>
            <w:right w:val="none" w:sz="0" w:space="0" w:color="auto"/>
          </w:divBdr>
          <w:divsChild>
            <w:div w:id="1410466647">
              <w:marLeft w:val="0"/>
              <w:marRight w:val="0"/>
              <w:marTop w:val="0"/>
              <w:marBottom w:val="0"/>
              <w:divBdr>
                <w:top w:val="none" w:sz="0" w:space="0" w:color="auto"/>
                <w:left w:val="none" w:sz="0" w:space="0" w:color="auto"/>
                <w:bottom w:val="none" w:sz="0" w:space="0" w:color="auto"/>
                <w:right w:val="none" w:sz="0" w:space="0" w:color="auto"/>
              </w:divBdr>
            </w:div>
            <w:div w:id="577638779">
              <w:marLeft w:val="0"/>
              <w:marRight w:val="0"/>
              <w:marTop w:val="0"/>
              <w:marBottom w:val="0"/>
              <w:divBdr>
                <w:top w:val="none" w:sz="0" w:space="0" w:color="auto"/>
                <w:left w:val="none" w:sz="0" w:space="0" w:color="auto"/>
                <w:bottom w:val="none" w:sz="0" w:space="0" w:color="auto"/>
                <w:right w:val="none" w:sz="0" w:space="0" w:color="auto"/>
              </w:divBdr>
            </w:div>
          </w:divsChild>
        </w:div>
        <w:div w:id="1217862887">
          <w:marLeft w:val="0"/>
          <w:marRight w:val="0"/>
          <w:marTop w:val="0"/>
          <w:marBottom w:val="0"/>
          <w:divBdr>
            <w:top w:val="none" w:sz="0" w:space="0" w:color="auto"/>
            <w:left w:val="none" w:sz="0" w:space="0" w:color="auto"/>
            <w:bottom w:val="none" w:sz="0" w:space="0" w:color="auto"/>
            <w:right w:val="none" w:sz="0" w:space="0" w:color="auto"/>
          </w:divBdr>
          <w:divsChild>
            <w:div w:id="1366785344">
              <w:marLeft w:val="0"/>
              <w:marRight w:val="0"/>
              <w:marTop w:val="0"/>
              <w:marBottom w:val="0"/>
              <w:divBdr>
                <w:top w:val="none" w:sz="0" w:space="0" w:color="auto"/>
                <w:left w:val="none" w:sz="0" w:space="0" w:color="auto"/>
                <w:bottom w:val="none" w:sz="0" w:space="0" w:color="auto"/>
                <w:right w:val="none" w:sz="0" w:space="0" w:color="auto"/>
              </w:divBdr>
            </w:div>
            <w:div w:id="891506854">
              <w:marLeft w:val="0"/>
              <w:marRight w:val="0"/>
              <w:marTop w:val="0"/>
              <w:marBottom w:val="0"/>
              <w:divBdr>
                <w:top w:val="none" w:sz="0" w:space="0" w:color="auto"/>
                <w:left w:val="none" w:sz="0" w:space="0" w:color="auto"/>
                <w:bottom w:val="none" w:sz="0" w:space="0" w:color="auto"/>
                <w:right w:val="none" w:sz="0" w:space="0" w:color="auto"/>
              </w:divBdr>
            </w:div>
            <w:div w:id="564461875">
              <w:marLeft w:val="0"/>
              <w:marRight w:val="0"/>
              <w:marTop w:val="0"/>
              <w:marBottom w:val="0"/>
              <w:divBdr>
                <w:top w:val="none" w:sz="0" w:space="0" w:color="auto"/>
                <w:left w:val="none" w:sz="0" w:space="0" w:color="auto"/>
                <w:bottom w:val="none" w:sz="0" w:space="0" w:color="auto"/>
                <w:right w:val="none" w:sz="0" w:space="0" w:color="auto"/>
              </w:divBdr>
            </w:div>
            <w:div w:id="212232116">
              <w:marLeft w:val="0"/>
              <w:marRight w:val="0"/>
              <w:marTop w:val="0"/>
              <w:marBottom w:val="0"/>
              <w:divBdr>
                <w:top w:val="none" w:sz="0" w:space="0" w:color="auto"/>
                <w:left w:val="none" w:sz="0" w:space="0" w:color="auto"/>
                <w:bottom w:val="none" w:sz="0" w:space="0" w:color="auto"/>
                <w:right w:val="none" w:sz="0" w:space="0" w:color="auto"/>
              </w:divBdr>
            </w:div>
            <w:div w:id="2048792169">
              <w:marLeft w:val="0"/>
              <w:marRight w:val="0"/>
              <w:marTop w:val="0"/>
              <w:marBottom w:val="0"/>
              <w:divBdr>
                <w:top w:val="none" w:sz="0" w:space="0" w:color="auto"/>
                <w:left w:val="none" w:sz="0" w:space="0" w:color="auto"/>
                <w:bottom w:val="none" w:sz="0" w:space="0" w:color="auto"/>
                <w:right w:val="none" w:sz="0" w:space="0" w:color="auto"/>
              </w:divBdr>
            </w:div>
          </w:divsChild>
        </w:div>
        <w:div w:id="1205216036">
          <w:marLeft w:val="0"/>
          <w:marRight w:val="0"/>
          <w:marTop w:val="0"/>
          <w:marBottom w:val="0"/>
          <w:divBdr>
            <w:top w:val="none" w:sz="0" w:space="0" w:color="auto"/>
            <w:left w:val="none" w:sz="0" w:space="0" w:color="auto"/>
            <w:bottom w:val="none" w:sz="0" w:space="0" w:color="auto"/>
            <w:right w:val="none" w:sz="0" w:space="0" w:color="auto"/>
          </w:divBdr>
          <w:divsChild>
            <w:div w:id="978649787">
              <w:marLeft w:val="0"/>
              <w:marRight w:val="0"/>
              <w:marTop w:val="0"/>
              <w:marBottom w:val="0"/>
              <w:divBdr>
                <w:top w:val="none" w:sz="0" w:space="0" w:color="auto"/>
                <w:left w:val="none" w:sz="0" w:space="0" w:color="auto"/>
                <w:bottom w:val="none" w:sz="0" w:space="0" w:color="auto"/>
                <w:right w:val="none" w:sz="0" w:space="0" w:color="auto"/>
              </w:divBdr>
            </w:div>
          </w:divsChild>
        </w:div>
        <w:div w:id="2026665603">
          <w:marLeft w:val="0"/>
          <w:marRight w:val="0"/>
          <w:marTop w:val="0"/>
          <w:marBottom w:val="0"/>
          <w:divBdr>
            <w:top w:val="none" w:sz="0" w:space="0" w:color="auto"/>
            <w:left w:val="none" w:sz="0" w:space="0" w:color="auto"/>
            <w:bottom w:val="none" w:sz="0" w:space="0" w:color="auto"/>
            <w:right w:val="none" w:sz="0" w:space="0" w:color="auto"/>
          </w:divBdr>
          <w:divsChild>
            <w:div w:id="999964623">
              <w:marLeft w:val="0"/>
              <w:marRight w:val="0"/>
              <w:marTop w:val="0"/>
              <w:marBottom w:val="0"/>
              <w:divBdr>
                <w:top w:val="none" w:sz="0" w:space="0" w:color="auto"/>
                <w:left w:val="none" w:sz="0" w:space="0" w:color="auto"/>
                <w:bottom w:val="none" w:sz="0" w:space="0" w:color="auto"/>
                <w:right w:val="none" w:sz="0" w:space="0" w:color="auto"/>
              </w:divBdr>
            </w:div>
            <w:div w:id="543560367">
              <w:marLeft w:val="0"/>
              <w:marRight w:val="0"/>
              <w:marTop w:val="0"/>
              <w:marBottom w:val="0"/>
              <w:divBdr>
                <w:top w:val="none" w:sz="0" w:space="0" w:color="auto"/>
                <w:left w:val="none" w:sz="0" w:space="0" w:color="auto"/>
                <w:bottom w:val="none" w:sz="0" w:space="0" w:color="auto"/>
                <w:right w:val="none" w:sz="0" w:space="0" w:color="auto"/>
              </w:divBdr>
            </w:div>
            <w:div w:id="1326280920">
              <w:marLeft w:val="0"/>
              <w:marRight w:val="0"/>
              <w:marTop w:val="0"/>
              <w:marBottom w:val="0"/>
              <w:divBdr>
                <w:top w:val="none" w:sz="0" w:space="0" w:color="auto"/>
                <w:left w:val="none" w:sz="0" w:space="0" w:color="auto"/>
                <w:bottom w:val="none" w:sz="0" w:space="0" w:color="auto"/>
                <w:right w:val="none" w:sz="0" w:space="0" w:color="auto"/>
              </w:divBdr>
            </w:div>
            <w:div w:id="788473305">
              <w:marLeft w:val="0"/>
              <w:marRight w:val="0"/>
              <w:marTop w:val="0"/>
              <w:marBottom w:val="0"/>
              <w:divBdr>
                <w:top w:val="none" w:sz="0" w:space="0" w:color="auto"/>
                <w:left w:val="none" w:sz="0" w:space="0" w:color="auto"/>
                <w:bottom w:val="none" w:sz="0" w:space="0" w:color="auto"/>
                <w:right w:val="none" w:sz="0" w:space="0" w:color="auto"/>
              </w:divBdr>
            </w:div>
          </w:divsChild>
        </w:div>
        <w:div w:id="1230188457">
          <w:marLeft w:val="0"/>
          <w:marRight w:val="0"/>
          <w:marTop w:val="0"/>
          <w:marBottom w:val="0"/>
          <w:divBdr>
            <w:top w:val="none" w:sz="0" w:space="0" w:color="auto"/>
            <w:left w:val="none" w:sz="0" w:space="0" w:color="auto"/>
            <w:bottom w:val="none" w:sz="0" w:space="0" w:color="auto"/>
            <w:right w:val="none" w:sz="0" w:space="0" w:color="auto"/>
          </w:divBdr>
          <w:divsChild>
            <w:div w:id="771634419">
              <w:marLeft w:val="0"/>
              <w:marRight w:val="0"/>
              <w:marTop w:val="0"/>
              <w:marBottom w:val="0"/>
              <w:divBdr>
                <w:top w:val="none" w:sz="0" w:space="0" w:color="auto"/>
                <w:left w:val="none" w:sz="0" w:space="0" w:color="auto"/>
                <w:bottom w:val="none" w:sz="0" w:space="0" w:color="auto"/>
                <w:right w:val="none" w:sz="0" w:space="0" w:color="auto"/>
              </w:divBdr>
            </w:div>
            <w:div w:id="1779712813">
              <w:marLeft w:val="0"/>
              <w:marRight w:val="0"/>
              <w:marTop w:val="0"/>
              <w:marBottom w:val="0"/>
              <w:divBdr>
                <w:top w:val="none" w:sz="0" w:space="0" w:color="auto"/>
                <w:left w:val="none" w:sz="0" w:space="0" w:color="auto"/>
                <w:bottom w:val="none" w:sz="0" w:space="0" w:color="auto"/>
                <w:right w:val="none" w:sz="0" w:space="0" w:color="auto"/>
              </w:divBdr>
            </w:div>
            <w:div w:id="834102998">
              <w:marLeft w:val="0"/>
              <w:marRight w:val="0"/>
              <w:marTop w:val="0"/>
              <w:marBottom w:val="0"/>
              <w:divBdr>
                <w:top w:val="none" w:sz="0" w:space="0" w:color="auto"/>
                <w:left w:val="none" w:sz="0" w:space="0" w:color="auto"/>
                <w:bottom w:val="none" w:sz="0" w:space="0" w:color="auto"/>
                <w:right w:val="none" w:sz="0" w:space="0" w:color="auto"/>
              </w:divBdr>
            </w:div>
          </w:divsChild>
        </w:div>
        <w:div w:id="847403036">
          <w:marLeft w:val="0"/>
          <w:marRight w:val="0"/>
          <w:marTop w:val="0"/>
          <w:marBottom w:val="0"/>
          <w:divBdr>
            <w:top w:val="none" w:sz="0" w:space="0" w:color="auto"/>
            <w:left w:val="none" w:sz="0" w:space="0" w:color="auto"/>
            <w:bottom w:val="none" w:sz="0" w:space="0" w:color="auto"/>
            <w:right w:val="none" w:sz="0" w:space="0" w:color="auto"/>
          </w:divBdr>
          <w:divsChild>
            <w:div w:id="1202093106">
              <w:marLeft w:val="0"/>
              <w:marRight w:val="0"/>
              <w:marTop w:val="0"/>
              <w:marBottom w:val="0"/>
              <w:divBdr>
                <w:top w:val="none" w:sz="0" w:space="0" w:color="auto"/>
                <w:left w:val="none" w:sz="0" w:space="0" w:color="auto"/>
                <w:bottom w:val="none" w:sz="0" w:space="0" w:color="auto"/>
                <w:right w:val="none" w:sz="0" w:space="0" w:color="auto"/>
              </w:divBdr>
            </w:div>
          </w:divsChild>
        </w:div>
        <w:div w:id="265843457">
          <w:marLeft w:val="0"/>
          <w:marRight w:val="0"/>
          <w:marTop w:val="0"/>
          <w:marBottom w:val="0"/>
          <w:divBdr>
            <w:top w:val="none" w:sz="0" w:space="0" w:color="auto"/>
            <w:left w:val="none" w:sz="0" w:space="0" w:color="auto"/>
            <w:bottom w:val="none" w:sz="0" w:space="0" w:color="auto"/>
            <w:right w:val="none" w:sz="0" w:space="0" w:color="auto"/>
          </w:divBdr>
          <w:divsChild>
            <w:div w:id="1550141284">
              <w:marLeft w:val="0"/>
              <w:marRight w:val="0"/>
              <w:marTop w:val="0"/>
              <w:marBottom w:val="0"/>
              <w:divBdr>
                <w:top w:val="none" w:sz="0" w:space="0" w:color="auto"/>
                <w:left w:val="none" w:sz="0" w:space="0" w:color="auto"/>
                <w:bottom w:val="none" w:sz="0" w:space="0" w:color="auto"/>
                <w:right w:val="none" w:sz="0" w:space="0" w:color="auto"/>
              </w:divBdr>
            </w:div>
            <w:div w:id="1267692495">
              <w:marLeft w:val="0"/>
              <w:marRight w:val="0"/>
              <w:marTop w:val="0"/>
              <w:marBottom w:val="0"/>
              <w:divBdr>
                <w:top w:val="none" w:sz="0" w:space="0" w:color="auto"/>
                <w:left w:val="none" w:sz="0" w:space="0" w:color="auto"/>
                <w:bottom w:val="none" w:sz="0" w:space="0" w:color="auto"/>
                <w:right w:val="none" w:sz="0" w:space="0" w:color="auto"/>
              </w:divBdr>
            </w:div>
            <w:div w:id="1438599706">
              <w:marLeft w:val="0"/>
              <w:marRight w:val="0"/>
              <w:marTop w:val="0"/>
              <w:marBottom w:val="0"/>
              <w:divBdr>
                <w:top w:val="none" w:sz="0" w:space="0" w:color="auto"/>
                <w:left w:val="none" w:sz="0" w:space="0" w:color="auto"/>
                <w:bottom w:val="none" w:sz="0" w:space="0" w:color="auto"/>
                <w:right w:val="none" w:sz="0" w:space="0" w:color="auto"/>
              </w:divBdr>
            </w:div>
            <w:div w:id="251670095">
              <w:marLeft w:val="0"/>
              <w:marRight w:val="0"/>
              <w:marTop w:val="0"/>
              <w:marBottom w:val="0"/>
              <w:divBdr>
                <w:top w:val="none" w:sz="0" w:space="0" w:color="auto"/>
                <w:left w:val="none" w:sz="0" w:space="0" w:color="auto"/>
                <w:bottom w:val="none" w:sz="0" w:space="0" w:color="auto"/>
                <w:right w:val="none" w:sz="0" w:space="0" w:color="auto"/>
              </w:divBdr>
            </w:div>
          </w:divsChild>
        </w:div>
        <w:div w:id="1012805673">
          <w:marLeft w:val="0"/>
          <w:marRight w:val="0"/>
          <w:marTop w:val="0"/>
          <w:marBottom w:val="0"/>
          <w:divBdr>
            <w:top w:val="none" w:sz="0" w:space="0" w:color="auto"/>
            <w:left w:val="none" w:sz="0" w:space="0" w:color="auto"/>
            <w:bottom w:val="none" w:sz="0" w:space="0" w:color="auto"/>
            <w:right w:val="none" w:sz="0" w:space="0" w:color="auto"/>
          </w:divBdr>
          <w:divsChild>
            <w:div w:id="647900552">
              <w:marLeft w:val="0"/>
              <w:marRight w:val="0"/>
              <w:marTop w:val="0"/>
              <w:marBottom w:val="0"/>
              <w:divBdr>
                <w:top w:val="none" w:sz="0" w:space="0" w:color="auto"/>
                <w:left w:val="none" w:sz="0" w:space="0" w:color="auto"/>
                <w:bottom w:val="none" w:sz="0" w:space="0" w:color="auto"/>
                <w:right w:val="none" w:sz="0" w:space="0" w:color="auto"/>
              </w:divBdr>
            </w:div>
            <w:div w:id="321352112">
              <w:marLeft w:val="0"/>
              <w:marRight w:val="0"/>
              <w:marTop w:val="0"/>
              <w:marBottom w:val="0"/>
              <w:divBdr>
                <w:top w:val="none" w:sz="0" w:space="0" w:color="auto"/>
                <w:left w:val="none" w:sz="0" w:space="0" w:color="auto"/>
                <w:bottom w:val="none" w:sz="0" w:space="0" w:color="auto"/>
                <w:right w:val="none" w:sz="0" w:space="0" w:color="auto"/>
              </w:divBdr>
            </w:div>
            <w:div w:id="634678648">
              <w:marLeft w:val="0"/>
              <w:marRight w:val="0"/>
              <w:marTop w:val="0"/>
              <w:marBottom w:val="0"/>
              <w:divBdr>
                <w:top w:val="none" w:sz="0" w:space="0" w:color="auto"/>
                <w:left w:val="none" w:sz="0" w:space="0" w:color="auto"/>
                <w:bottom w:val="none" w:sz="0" w:space="0" w:color="auto"/>
                <w:right w:val="none" w:sz="0" w:space="0" w:color="auto"/>
              </w:divBdr>
            </w:div>
          </w:divsChild>
        </w:div>
        <w:div w:id="1689672376">
          <w:marLeft w:val="0"/>
          <w:marRight w:val="0"/>
          <w:marTop w:val="0"/>
          <w:marBottom w:val="0"/>
          <w:divBdr>
            <w:top w:val="none" w:sz="0" w:space="0" w:color="auto"/>
            <w:left w:val="none" w:sz="0" w:space="0" w:color="auto"/>
            <w:bottom w:val="none" w:sz="0" w:space="0" w:color="auto"/>
            <w:right w:val="none" w:sz="0" w:space="0" w:color="auto"/>
          </w:divBdr>
          <w:divsChild>
            <w:div w:id="395517253">
              <w:marLeft w:val="0"/>
              <w:marRight w:val="0"/>
              <w:marTop w:val="0"/>
              <w:marBottom w:val="0"/>
              <w:divBdr>
                <w:top w:val="none" w:sz="0" w:space="0" w:color="auto"/>
                <w:left w:val="none" w:sz="0" w:space="0" w:color="auto"/>
                <w:bottom w:val="none" w:sz="0" w:space="0" w:color="auto"/>
                <w:right w:val="none" w:sz="0" w:space="0" w:color="auto"/>
              </w:divBdr>
            </w:div>
          </w:divsChild>
        </w:div>
        <w:div w:id="706104904">
          <w:marLeft w:val="0"/>
          <w:marRight w:val="0"/>
          <w:marTop w:val="0"/>
          <w:marBottom w:val="0"/>
          <w:divBdr>
            <w:top w:val="none" w:sz="0" w:space="0" w:color="auto"/>
            <w:left w:val="none" w:sz="0" w:space="0" w:color="auto"/>
            <w:bottom w:val="none" w:sz="0" w:space="0" w:color="auto"/>
            <w:right w:val="none" w:sz="0" w:space="0" w:color="auto"/>
          </w:divBdr>
          <w:divsChild>
            <w:div w:id="1597591572">
              <w:marLeft w:val="0"/>
              <w:marRight w:val="0"/>
              <w:marTop w:val="0"/>
              <w:marBottom w:val="0"/>
              <w:divBdr>
                <w:top w:val="none" w:sz="0" w:space="0" w:color="auto"/>
                <w:left w:val="none" w:sz="0" w:space="0" w:color="auto"/>
                <w:bottom w:val="none" w:sz="0" w:space="0" w:color="auto"/>
                <w:right w:val="none" w:sz="0" w:space="0" w:color="auto"/>
              </w:divBdr>
            </w:div>
            <w:div w:id="725449505">
              <w:marLeft w:val="0"/>
              <w:marRight w:val="0"/>
              <w:marTop w:val="0"/>
              <w:marBottom w:val="0"/>
              <w:divBdr>
                <w:top w:val="none" w:sz="0" w:space="0" w:color="auto"/>
                <w:left w:val="none" w:sz="0" w:space="0" w:color="auto"/>
                <w:bottom w:val="none" w:sz="0" w:space="0" w:color="auto"/>
                <w:right w:val="none" w:sz="0" w:space="0" w:color="auto"/>
              </w:divBdr>
            </w:div>
            <w:div w:id="255403801">
              <w:marLeft w:val="0"/>
              <w:marRight w:val="0"/>
              <w:marTop w:val="0"/>
              <w:marBottom w:val="0"/>
              <w:divBdr>
                <w:top w:val="none" w:sz="0" w:space="0" w:color="auto"/>
                <w:left w:val="none" w:sz="0" w:space="0" w:color="auto"/>
                <w:bottom w:val="none" w:sz="0" w:space="0" w:color="auto"/>
                <w:right w:val="none" w:sz="0" w:space="0" w:color="auto"/>
              </w:divBdr>
            </w:div>
            <w:div w:id="1727336256">
              <w:marLeft w:val="0"/>
              <w:marRight w:val="0"/>
              <w:marTop w:val="0"/>
              <w:marBottom w:val="0"/>
              <w:divBdr>
                <w:top w:val="none" w:sz="0" w:space="0" w:color="auto"/>
                <w:left w:val="none" w:sz="0" w:space="0" w:color="auto"/>
                <w:bottom w:val="none" w:sz="0" w:space="0" w:color="auto"/>
                <w:right w:val="none" w:sz="0" w:space="0" w:color="auto"/>
              </w:divBdr>
            </w:div>
            <w:div w:id="344330205">
              <w:marLeft w:val="0"/>
              <w:marRight w:val="0"/>
              <w:marTop w:val="0"/>
              <w:marBottom w:val="0"/>
              <w:divBdr>
                <w:top w:val="none" w:sz="0" w:space="0" w:color="auto"/>
                <w:left w:val="none" w:sz="0" w:space="0" w:color="auto"/>
                <w:bottom w:val="none" w:sz="0" w:space="0" w:color="auto"/>
                <w:right w:val="none" w:sz="0" w:space="0" w:color="auto"/>
              </w:divBdr>
            </w:div>
          </w:divsChild>
        </w:div>
        <w:div w:id="978457315">
          <w:marLeft w:val="0"/>
          <w:marRight w:val="0"/>
          <w:marTop w:val="0"/>
          <w:marBottom w:val="0"/>
          <w:divBdr>
            <w:top w:val="none" w:sz="0" w:space="0" w:color="auto"/>
            <w:left w:val="none" w:sz="0" w:space="0" w:color="auto"/>
            <w:bottom w:val="none" w:sz="0" w:space="0" w:color="auto"/>
            <w:right w:val="none" w:sz="0" w:space="0" w:color="auto"/>
          </w:divBdr>
          <w:divsChild>
            <w:div w:id="1064569772">
              <w:marLeft w:val="0"/>
              <w:marRight w:val="0"/>
              <w:marTop w:val="0"/>
              <w:marBottom w:val="0"/>
              <w:divBdr>
                <w:top w:val="none" w:sz="0" w:space="0" w:color="auto"/>
                <w:left w:val="none" w:sz="0" w:space="0" w:color="auto"/>
                <w:bottom w:val="none" w:sz="0" w:space="0" w:color="auto"/>
                <w:right w:val="none" w:sz="0" w:space="0" w:color="auto"/>
              </w:divBdr>
            </w:div>
            <w:div w:id="1136725326">
              <w:marLeft w:val="0"/>
              <w:marRight w:val="0"/>
              <w:marTop w:val="0"/>
              <w:marBottom w:val="0"/>
              <w:divBdr>
                <w:top w:val="none" w:sz="0" w:space="0" w:color="auto"/>
                <w:left w:val="none" w:sz="0" w:space="0" w:color="auto"/>
                <w:bottom w:val="none" w:sz="0" w:space="0" w:color="auto"/>
                <w:right w:val="none" w:sz="0" w:space="0" w:color="auto"/>
              </w:divBdr>
            </w:div>
            <w:div w:id="350686623">
              <w:marLeft w:val="0"/>
              <w:marRight w:val="0"/>
              <w:marTop w:val="0"/>
              <w:marBottom w:val="0"/>
              <w:divBdr>
                <w:top w:val="none" w:sz="0" w:space="0" w:color="auto"/>
                <w:left w:val="none" w:sz="0" w:space="0" w:color="auto"/>
                <w:bottom w:val="none" w:sz="0" w:space="0" w:color="auto"/>
                <w:right w:val="none" w:sz="0" w:space="0" w:color="auto"/>
              </w:divBdr>
            </w:div>
            <w:div w:id="1126316545">
              <w:marLeft w:val="0"/>
              <w:marRight w:val="0"/>
              <w:marTop w:val="0"/>
              <w:marBottom w:val="0"/>
              <w:divBdr>
                <w:top w:val="none" w:sz="0" w:space="0" w:color="auto"/>
                <w:left w:val="none" w:sz="0" w:space="0" w:color="auto"/>
                <w:bottom w:val="none" w:sz="0" w:space="0" w:color="auto"/>
                <w:right w:val="none" w:sz="0" w:space="0" w:color="auto"/>
              </w:divBdr>
            </w:div>
            <w:div w:id="1438142051">
              <w:marLeft w:val="0"/>
              <w:marRight w:val="0"/>
              <w:marTop w:val="0"/>
              <w:marBottom w:val="0"/>
              <w:divBdr>
                <w:top w:val="none" w:sz="0" w:space="0" w:color="auto"/>
                <w:left w:val="none" w:sz="0" w:space="0" w:color="auto"/>
                <w:bottom w:val="none" w:sz="0" w:space="0" w:color="auto"/>
                <w:right w:val="none" w:sz="0" w:space="0" w:color="auto"/>
              </w:divBdr>
            </w:div>
          </w:divsChild>
        </w:div>
        <w:div w:id="486212721">
          <w:marLeft w:val="0"/>
          <w:marRight w:val="0"/>
          <w:marTop w:val="0"/>
          <w:marBottom w:val="0"/>
          <w:divBdr>
            <w:top w:val="none" w:sz="0" w:space="0" w:color="auto"/>
            <w:left w:val="none" w:sz="0" w:space="0" w:color="auto"/>
            <w:bottom w:val="none" w:sz="0" w:space="0" w:color="auto"/>
            <w:right w:val="none" w:sz="0" w:space="0" w:color="auto"/>
          </w:divBdr>
          <w:divsChild>
            <w:div w:id="1971324589">
              <w:marLeft w:val="0"/>
              <w:marRight w:val="0"/>
              <w:marTop w:val="0"/>
              <w:marBottom w:val="0"/>
              <w:divBdr>
                <w:top w:val="none" w:sz="0" w:space="0" w:color="auto"/>
                <w:left w:val="none" w:sz="0" w:space="0" w:color="auto"/>
                <w:bottom w:val="none" w:sz="0" w:space="0" w:color="auto"/>
                <w:right w:val="none" w:sz="0" w:space="0" w:color="auto"/>
              </w:divBdr>
            </w:div>
          </w:divsChild>
        </w:div>
        <w:div w:id="1295213990">
          <w:marLeft w:val="0"/>
          <w:marRight w:val="0"/>
          <w:marTop w:val="0"/>
          <w:marBottom w:val="0"/>
          <w:divBdr>
            <w:top w:val="none" w:sz="0" w:space="0" w:color="auto"/>
            <w:left w:val="none" w:sz="0" w:space="0" w:color="auto"/>
            <w:bottom w:val="none" w:sz="0" w:space="0" w:color="auto"/>
            <w:right w:val="none" w:sz="0" w:space="0" w:color="auto"/>
          </w:divBdr>
          <w:divsChild>
            <w:div w:id="1979142296">
              <w:marLeft w:val="0"/>
              <w:marRight w:val="0"/>
              <w:marTop w:val="0"/>
              <w:marBottom w:val="0"/>
              <w:divBdr>
                <w:top w:val="none" w:sz="0" w:space="0" w:color="auto"/>
                <w:left w:val="none" w:sz="0" w:space="0" w:color="auto"/>
                <w:bottom w:val="none" w:sz="0" w:space="0" w:color="auto"/>
                <w:right w:val="none" w:sz="0" w:space="0" w:color="auto"/>
              </w:divBdr>
            </w:div>
            <w:div w:id="2107656401">
              <w:marLeft w:val="0"/>
              <w:marRight w:val="0"/>
              <w:marTop w:val="0"/>
              <w:marBottom w:val="0"/>
              <w:divBdr>
                <w:top w:val="none" w:sz="0" w:space="0" w:color="auto"/>
                <w:left w:val="none" w:sz="0" w:space="0" w:color="auto"/>
                <w:bottom w:val="none" w:sz="0" w:space="0" w:color="auto"/>
                <w:right w:val="none" w:sz="0" w:space="0" w:color="auto"/>
              </w:divBdr>
            </w:div>
            <w:div w:id="1576546546">
              <w:marLeft w:val="0"/>
              <w:marRight w:val="0"/>
              <w:marTop w:val="0"/>
              <w:marBottom w:val="0"/>
              <w:divBdr>
                <w:top w:val="none" w:sz="0" w:space="0" w:color="auto"/>
                <w:left w:val="none" w:sz="0" w:space="0" w:color="auto"/>
                <w:bottom w:val="none" w:sz="0" w:space="0" w:color="auto"/>
                <w:right w:val="none" w:sz="0" w:space="0" w:color="auto"/>
              </w:divBdr>
            </w:div>
          </w:divsChild>
        </w:div>
        <w:div w:id="864100172">
          <w:marLeft w:val="0"/>
          <w:marRight w:val="0"/>
          <w:marTop w:val="0"/>
          <w:marBottom w:val="0"/>
          <w:divBdr>
            <w:top w:val="none" w:sz="0" w:space="0" w:color="auto"/>
            <w:left w:val="none" w:sz="0" w:space="0" w:color="auto"/>
            <w:bottom w:val="none" w:sz="0" w:space="0" w:color="auto"/>
            <w:right w:val="none" w:sz="0" w:space="0" w:color="auto"/>
          </w:divBdr>
          <w:divsChild>
            <w:div w:id="895357140">
              <w:marLeft w:val="0"/>
              <w:marRight w:val="0"/>
              <w:marTop w:val="0"/>
              <w:marBottom w:val="0"/>
              <w:divBdr>
                <w:top w:val="none" w:sz="0" w:space="0" w:color="auto"/>
                <w:left w:val="none" w:sz="0" w:space="0" w:color="auto"/>
                <w:bottom w:val="none" w:sz="0" w:space="0" w:color="auto"/>
                <w:right w:val="none" w:sz="0" w:space="0" w:color="auto"/>
              </w:divBdr>
            </w:div>
            <w:div w:id="1359886783">
              <w:marLeft w:val="0"/>
              <w:marRight w:val="0"/>
              <w:marTop w:val="0"/>
              <w:marBottom w:val="0"/>
              <w:divBdr>
                <w:top w:val="none" w:sz="0" w:space="0" w:color="auto"/>
                <w:left w:val="none" w:sz="0" w:space="0" w:color="auto"/>
                <w:bottom w:val="none" w:sz="0" w:space="0" w:color="auto"/>
                <w:right w:val="none" w:sz="0" w:space="0" w:color="auto"/>
              </w:divBdr>
            </w:div>
            <w:div w:id="1560095825">
              <w:marLeft w:val="0"/>
              <w:marRight w:val="0"/>
              <w:marTop w:val="0"/>
              <w:marBottom w:val="0"/>
              <w:divBdr>
                <w:top w:val="none" w:sz="0" w:space="0" w:color="auto"/>
                <w:left w:val="none" w:sz="0" w:space="0" w:color="auto"/>
                <w:bottom w:val="none" w:sz="0" w:space="0" w:color="auto"/>
                <w:right w:val="none" w:sz="0" w:space="0" w:color="auto"/>
              </w:divBdr>
            </w:div>
          </w:divsChild>
        </w:div>
        <w:div w:id="68159059">
          <w:marLeft w:val="0"/>
          <w:marRight w:val="0"/>
          <w:marTop w:val="0"/>
          <w:marBottom w:val="0"/>
          <w:divBdr>
            <w:top w:val="none" w:sz="0" w:space="0" w:color="auto"/>
            <w:left w:val="none" w:sz="0" w:space="0" w:color="auto"/>
            <w:bottom w:val="none" w:sz="0" w:space="0" w:color="auto"/>
            <w:right w:val="none" w:sz="0" w:space="0" w:color="auto"/>
          </w:divBdr>
          <w:divsChild>
            <w:div w:id="1927152563">
              <w:marLeft w:val="0"/>
              <w:marRight w:val="0"/>
              <w:marTop w:val="0"/>
              <w:marBottom w:val="0"/>
              <w:divBdr>
                <w:top w:val="none" w:sz="0" w:space="0" w:color="auto"/>
                <w:left w:val="none" w:sz="0" w:space="0" w:color="auto"/>
                <w:bottom w:val="none" w:sz="0" w:space="0" w:color="auto"/>
                <w:right w:val="none" w:sz="0" w:space="0" w:color="auto"/>
              </w:divBdr>
            </w:div>
          </w:divsChild>
        </w:div>
        <w:div w:id="1461024712">
          <w:marLeft w:val="0"/>
          <w:marRight w:val="0"/>
          <w:marTop w:val="0"/>
          <w:marBottom w:val="0"/>
          <w:divBdr>
            <w:top w:val="none" w:sz="0" w:space="0" w:color="auto"/>
            <w:left w:val="none" w:sz="0" w:space="0" w:color="auto"/>
            <w:bottom w:val="none" w:sz="0" w:space="0" w:color="auto"/>
            <w:right w:val="none" w:sz="0" w:space="0" w:color="auto"/>
          </w:divBdr>
          <w:divsChild>
            <w:div w:id="371543886">
              <w:marLeft w:val="0"/>
              <w:marRight w:val="0"/>
              <w:marTop w:val="0"/>
              <w:marBottom w:val="0"/>
              <w:divBdr>
                <w:top w:val="none" w:sz="0" w:space="0" w:color="auto"/>
                <w:left w:val="none" w:sz="0" w:space="0" w:color="auto"/>
                <w:bottom w:val="none" w:sz="0" w:space="0" w:color="auto"/>
                <w:right w:val="none" w:sz="0" w:space="0" w:color="auto"/>
              </w:divBdr>
            </w:div>
            <w:div w:id="164630353">
              <w:marLeft w:val="0"/>
              <w:marRight w:val="0"/>
              <w:marTop w:val="0"/>
              <w:marBottom w:val="0"/>
              <w:divBdr>
                <w:top w:val="none" w:sz="0" w:space="0" w:color="auto"/>
                <w:left w:val="none" w:sz="0" w:space="0" w:color="auto"/>
                <w:bottom w:val="none" w:sz="0" w:space="0" w:color="auto"/>
                <w:right w:val="none" w:sz="0" w:space="0" w:color="auto"/>
              </w:divBdr>
            </w:div>
            <w:div w:id="1555505867">
              <w:marLeft w:val="0"/>
              <w:marRight w:val="0"/>
              <w:marTop w:val="0"/>
              <w:marBottom w:val="0"/>
              <w:divBdr>
                <w:top w:val="none" w:sz="0" w:space="0" w:color="auto"/>
                <w:left w:val="none" w:sz="0" w:space="0" w:color="auto"/>
                <w:bottom w:val="none" w:sz="0" w:space="0" w:color="auto"/>
                <w:right w:val="none" w:sz="0" w:space="0" w:color="auto"/>
              </w:divBdr>
            </w:div>
          </w:divsChild>
        </w:div>
        <w:div w:id="2087074599">
          <w:marLeft w:val="0"/>
          <w:marRight w:val="0"/>
          <w:marTop w:val="0"/>
          <w:marBottom w:val="0"/>
          <w:divBdr>
            <w:top w:val="none" w:sz="0" w:space="0" w:color="auto"/>
            <w:left w:val="none" w:sz="0" w:space="0" w:color="auto"/>
            <w:bottom w:val="none" w:sz="0" w:space="0" w:color="auto"/>
            <w:right w:val="none" w:sz="0" w:space="0" w:color="auto"/>
          </w:divBdr>
          <w:divsChild>
            <w:div w:id="1335838876">
              <w:marLeft w:val="0"/>
              <w:marRight w:val="0"/>
              <w:marTop w:val="0"/>
              <w:marBottom w:val="0"/>
              <w:divBdr>
                <w:top w:val="none" w:sz="0" w:space="0" w:color="auto"/>
                <w:left w:val="none" w:sz="0" w:space="0" w:color="auto"/>
                <w:bottom w:val="none" w:sz="0" w:space="0" w:color="auto"/>
                <w:right w:val="none" w:sz="0" w:space="0" w:color="auto"/>
              </w:divBdr>
            </w:div>
            <w:div w:id="118377873">
              <w:marLeft w:val="0"/>
              <w:marRight w:val="0"/>
              <w:marTop w:val="0"/>
              <w:marBottom w:val="0"/>
              <w:divBdr>
                <w:top w:val="none" w:sz="0" w:space="0" w:color="auto"/>
                <w:left w:val="none" w:sz="0" w:space="0" w:color="auto"/>
                <w:bottom w:val="none" w:sz="0" w:space="0" w:color="auto"/>
                <w:right w:val="none" w:sz="0" w:space="0" w:color="auto"/>
              </w:divBdr>
            </w:div>
            <w:div w:id="1216967593">
              <w:marLeft w:val="0"/>
              <w:marRight w:val="0"/>
              <w:marTop w:val="0"/>
              <w:marBottom w:val="0"/>
              <w:divBdr>
                <w:top w:val="none" w:sz="0" w:space="0" w:color="auto"/>
                <w:left w:val="none" w:sz="0" w:space="0" w:color="auto"/>
                <w:bottom w:val="none" w:sz="0" w:space="0" w:color="auto"/>
                <w:right w:val="none" w:sz="0" w:space="0" w:color="auto"/>
              </w:divBdr>
            </w:div>
            <w:div w:id="962925933">
              <w:marLeft w:val="0"/>
              <w:marRight w:val="0"/>
              <w:marTop w:val="0"/>
              <w:marBottom w:val="0"/>
              <w:divBdr>
                <w:top w:val="none" w:sz="0" w:space="0" w:color="auto"/>
                <w:left w:val="none" w:sz="0" w:space="0" w:color="auto"/>
                <w:bottom w:val="none" w:sz="0" w:space="0" w:color="auto"/>
                <w:right w:val="none" w:sz="0" w:space="0" w:color="auto"/>
              </w:divBdr>
            </w:div>
          </w:divsChild>
        </w:div>
        <w:div w:id="1701395931">
          <w:marLeft w:val="0"/>
          <w:marRight w:val="0"/>
          <w:marTop w:val="0"/>
          <w:marBottom w:val="0"/>
          <w:divBdr>
            <w:top w:val="none" w:sz="0" w:space="0" w:color="auto"/>
            <w:left w:val="none" w:sz="0" w:space="0" w:color="auto"/>
            <w:bottom w:val="none" w:sz="0" w:space="0" w:color="auto"/>
            <w:right w:val="none" w:sz="0" w:space="0" w:color="auto"/>
          </w:divBdr>
          <w:divsChild>
            <w:div w:id="1661881942">
              <w:marLeft w:val="0"/>
              <w:marRight w:val="0"/>
              <w:marTop w:val="0"/>
              <w:marBottom w:val="0"/>
              <w:divBdr>
                <w:top w:val="none" w:sz="0" w:space="0" w:color="auto"/>
                <w:left w:val="none" w:sz="0" w:space="0" w:color="auto"/>
                <w:bottom w:val="none" w:sz="0" w:space="0" w:color="auto"/>
                <w:right w:val="none" w:sz="0" w:space="0" w:color="auto"/>
              </w:divBdr>
            </w:div>
          </w:divsChild>
        </w:div>
        <w:div w:id="1774785400">
          <w:marLeft w:val="0"/>
          <w:marRight w:val="0"/>
          <w:marTop w:val="0"/>
          <w:marBottom w:val="0"/>
          <w:divBdr>
            <w:top w:val="none" w:sz="0" w:space="0" w:color="auto"/>
            <w:left w:val="none" w:sz="0" w:space="0" w:color="auto"/>
            <w:bottom w:val="none" w:sz="0" w:space="0" w:color="auto"/>
            <w:right w:val="none" w:sz="0" w:space="0" w:color="auto"/>
          </w:divBdr>
          <w:divsChild>
            <w:div w:id="370348631">
              <w:marLeft w:val="0"/>
              <w:marRight w:val="0"/>
              <w:marTop w:val="0"/>
              <w:marBottom w:val="0"/>
              <w:divBdr>
                <w:top w:val="none" w:sz="0" w:space="0" w:color="auto"/>
                <w:left w:val="none" w:sz="0" w:space="0" w:color="auto"/>
                <w:bottom w:val="none" w:sz="0" w:space="0" w:color="auto"/>
                <w:right w:val="none" w:sz="0" w:space="0" w:color="auto"/>
              </w:divBdr>
            </w:div>
            <w:div w:id="63187812">
              <w:marLeft w:val="0"/>
              <w:marRight w:val="0"/>
              <w:marTop w:val="0"/>
              <w:marBottom w:val="0"/>
              <w:divBdr>
                <w:top w:val="none" w:sz="0" w:space="0" w:color="auto"/>
                <w:left w:val="none" w:sz="0" w:space="0" w:color="auto"/>
                <w:bottom w:val="none" w:sz="0" w:space="0" w:color="auto"/>
                <w:right w:val="none" w:sz="0" w:space="0" w:color="auto"/>
              </w:divBdr>
            </w:div>
            <w:div w:id="497889704">
              <w:marLeft w:val="0"/>
              <w:marRight w:val="0"/>
              <w:marTop w:val="0"/>
              <w:marBottom w:val="0"/>
              <w:divBdr>
                <w:top w:val="none" w:sz="0" w:space="0" w:color="auto"/>
                <w:left w:val="none" w:sz="0" w:space="0" w:color="auto"/>
                <w:bottom w:val="none" w:sz="0" w:space="0" w:color="auto"/>
                <w:right w:val="none" w:sz="0" w:space="0" w:color="auto"/>
              </w:divBdr>
            </w:div>
            <w:div w:id="1260454274">
              <w:marLeft w:val="0"/>
              <w:marRight w:val="0"/>
              <w:marTop w:val="0"/>
              <w:marBottom w:val="0"/>
              <w:divBdr>
                <w:top w:val="none" w:sz="0" w:space="0" w:color="auto"/>
                <w:left w:val="none" w:sz="0" w:space="0" w:color="auto"/>
                <w:bottom w:val="none" w:sz="0" w:space="0" w:color="auto"/>
                <w:right w:val="none" w:sz="0" w:space="0" w:color="auto"/>
              </w:divBdr>
            </w:div>
          </w:divsChild>
        </w:div>
        <w:div w:id="1515027193">
          <w:marLeft w:val="0"/>
          <w:marRight w:val="0"/>
          <w:marTop w:val="0"/>
          <w:marBottom w:val="0"/>
          <w:divBdr>
            <w:top w:val="none" w:sz="0" w:space="0" w:color="auto"/>
            <w:left w:val="none" w:sz="0" w:space="0" w:color="auto"/>
            <w:bottom w:val="none" w:sz="0" w:space="0" w:color="auto"/>
            <w:right w:val="none" w:sz="0" w:space="0" w:color="auto"/>
          </w:divBdr>
          <w:divsChild>
            <w:div w:id="1978602333">
              <w:marLeft w:val="0"/>
              <w:marRight w:val="0"/>
              <w:marTop w:val="0"/>
              <w:marBottom w:val="0"/>
              <w:divBdr>
                <w:top w:val="none" w:sz="0" w:space="0" w:color="auto"/>
                <w:left w:val="none" w:sz="0" w:space="0" w:color="auto"/>
                <w:bottom w:val="none" w:sz="0" w:space="0" w:color="auto"/>
                <w:right w:val="none" w:sz="0" w:space="0" w:color="auto"/>
              </w:divBdr>
            </w:div>
            <w:div w:id="956907766">
              <w:marLeft w:val="0"/>
              <w:marRight w:val="0"/>
              <w:marTop w:val="0"/>
              <w:marBottom w:val="0"/>
              <w:divBdr>
                <w:top w:val="none" w:sz="0" w:space="0" w:color="auto"/>
                <w:left w:val="none" w:sz="0" w:space="0" w:color="auto"/>
                <w:bottom w:val="none" w:sz="0" w:space="0" w:color="auto"/>
                <w:right w:val="none" w:sz="0" w:space="0" w:color="auto"/>
              </w:divBdr>
            </w:div>
            <w:div w:id="185414974">
              <w:marLeft w:val="0"/>
              <w:marRight w:val="0"/>
              <w:marTop w:val="0"/>
              <w:marBottom w:val="0"/>
              <w:divBdr>
                <w:top w:val="none" w:sz="0" w:space="0" w:color="auto"/>
                <w:left w:val="none" w:sz="0" w:space="0" w:color="auto"/>
                <w:bottom w:val="none" w:sz="0" w:space="0" w:color="auto"/>
                <w:right w:val="none" w:sz="0" w:space="0" w:color="auto"/>
              </w:divBdr>
            </w:div>
            <w:div w:id="728726609">
              <w:marLeft w:val="0"/>
              <w:marRight w:val="0"/>
              <w:marTop w:val="0"/>
              <w:marBottom w:val="0"/>
              <w:divBdr>
                <w:top w:val="none" w:sz="0" w:space="0" w:color="auto"/>
                <w:left w:val="none" w:sz="0" w:space="0" w:color="auto"/>
                <w:bottom w:val="none" w:sz="0" w:space="0" w:color="auto"/>
                <w:right w:val="none" w:sz="0" w:space="0" w:color="auto"/>
              </w:divBdr>
            </w:div>
          </w:divsChild>
        </w:div>
        <w:div w:id="309402140">
          <w:marLeft w:val="0"/>
          <w:marRight w:val="0"/>
          <w:marTop w:val="0"/>
          <w:marBottom w:val="0"/>
          <w:divBdr>
            <w:top w:val="none" w:sz="0" w:space="0" w:color="auto"/>
            <w:left w:val="none" w:sz="0" w:space="0" w:color="auto"/>
            <w:bottom w:val="none" w:sz="0" w:space="0" w:color="auto"/>
            <w:right w:val="none" w:sz="0" w:space="0" w:color="auto"/>
          </w:divBdr>
          <w:divsChild>
            <w:div w:id="486944995">
              <w:marLeft w:val="0"/>
              <w:marRight w:val="0"/>
              <w:marTop w:val="0"/>
              <w:marBottom w:val="0"/>
              <w:divBdr>
                <w:top w:val="none" w:sz="0" w:space="0" w:color="auto"/>
                <w:left w:val="none" w:sz="0" w:space="0" w:color="auto"/>
                <w:bottom w:val="none" w:sz="0" w:space="0" w:color="auto"/>
                <w:right w:val="none" w:sz="0" w:space="0" w:color="auto"/>
              </w:divBdr>
            </w:div>
          </w:divsChild>
        </w:div>
        <w:div w:id="954603628">
          <w:marLeft w:val="0"/>
          <w:marRight w:val="0"/>
          <w:marTop w:val="0"/>
          <w:marBottom w:val="0"/>
          <w:divBdr>
            <w:top w:val="none" w:sz="0" w:space="0" w:color="auto"/>
            <w:left w:val="none" w:sz="0" w:space="0" w:color="auto"/>
            <w:bottom w:val="none" w:sz="0" w:space="0" w:color="auto"/>
            <w:right w:val="none" w:sz="0" w:space="0" w:color="auto"/>
          </w:divBdr>
          <w:divsChild>
            <w:div w:id="946160722">
              <w:marLeft w:val="0"/>
              <w:marRight w:val="0"/>
              <w:marTop w:val="0"/>
              <w:marBottom w:val="0"/>
              <w:divBdr>
                <w:top w:val="none" w:sz="0" w:space="0" w:color="auto"/>
                <w:left w:val="none" w:sz="0" w:space="0" w:color="auto"/>
                <w:bottom w:val="none" w:sz="0" w:space="0" w:color="auto"/>
                <w:right w:val="none" w:sz="0" w:space="0" w:color="auto"/>
              </w:divBdr>
            </w:div>
            <w:div w:id="546910860">
              <w:marLeft w:val="0"/>
              <w:marRight w:val="0"/>
              <w:marTop w:val="0"/>
              <w:marBottom w:val="0"/>
              <w:divBdr>
                <w:top w:val="none" w:sz="0" w:space="0" w:color="auto"/>
                <w:left w:val="none" w:sz="0" w:space="0" w:color="auto"/>
                <w:bottom w:val="none" w:sz="0" w:space="0" w:color="auto"/>
                <w:right w:val="none" w:sz="0" w:space="0" w:color="auto"/>
              </w:divBdr>
            </w:div>
            <w:div w:id="1630932561">
              <w:marLeft w:val="0"/>
              <w:marRight w:val="0"/>
              <w:marTop w:val="0"/>
              <w:marBottom w:val="0"/>
              <w:divBdr>
                <w:top w:val="none" w:sz="0" w:space="0" w:color="auto"/>
                <w:left w:val="none" w:sz="0" w:space="0" w:color="auto"/>
                <w:bottom w:val="none" w:sz="0" w:space="0" w:color="auto"/>
                <w:right w:val="none" w:sz="0" w:space="0" w:color="auto"/>
              </w:divBdr>
            </w:div>
          </w:divsChild>
        </w:div>
        <w:div w:id="269045911">
          <w:marLeft w:val="0"/>
          <w:marRight w:val="0"/>
          <w:marTop w:val="0"/>
          <w:marBottom w:val="0"/>
          <w:divBdr>
            <w:top w:val="none" w:sz="0" w:space="0" w:color="auto"/>
            <w:left w:val="none" w:sz="0" w:space="0" w:color="auto"/>
            <w:bottom w:val="none" w:sz="0" w:space="0" w:color="auto"/>
            <w:right w:val="none" w:sz="0" w:space="0" w:color="auto"/>
          </w:divBdr>
          <w:divsChild>
            <w:div w:id="1673215953">
              <w:marLeft w:val="0"/>
              <w:marRight w:val="0"/>
              <w:marTop w:val="0"/>
              <w:marBottom w:val="0"/>
              <w:divBdr>
                <w:top w:val="none" w:sz="0" w:space="0" w:color="auto"/>
                <w:left w:val="none" w:sz="0" w:space="0" w:color="auto"/>
                <w:bottom w:val="none" w:sz="0" w:space="0" w:color="auto"/>
                <w:right w:val="none" w:sz="0" w:space="0" w:color="auto"/>
              </w:divBdr>
            </w:div>
            <w:div w:id="171651004">
              <w:marLeft w:val="0"/>
              <w:marRight w:val="0"/>
              <w:marTop w:val="0"/>
              <w:marBottom w:val="0"/>
              <w:divBdr>
                <w:top w:val="none" w:sz="0" w:space="0" w:color="auto"/>
                <w:left w:val="none" w:sz="0" w:space="0" w:color="auto"/>
                <w:bottom w:val="none" w:sz="0" w:space="0" w:color="auto"/>
                <w:right w:val="none" w:sz="0" w:space="0" w:color="auto"/>
              </w:divBdr>
            </w:div>
            <w:div w:id="129054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320472">
      <w:bodyDiv w:val="1"/>
      <w:marLeft w:val="0"/>
      <w:marRight w:val="0"/>
      <w:marTop w:val="0"/>
      <w:marBottom w:val="0"/>
      <w:divBdr>
        <w:top w:val="none" w:sz="0" w:space="0" w:color="auto"/>
        <w:left w:val="none" w:sz="0" w:space="0" w:color="auto"/>
        <w:bottom w:val="none" w:sz="0" w:space="0" w:color="auto"/>
        <w:right w:val="none" w:sz="0" w:space="0" w:color="auto"/>
      </w:divBdr>
      <w:divsChild>
        <w:div w:id="363557622">
          <w:marLeft w:val="0"/>
          <w:marRight w:val="0"/>
          <w:marTop w:val="0"/>
          <w:marBottom w:val="0"/>
          <w:divBdr>
            <w:top w:val="none" w:sz="0" w:space="0" w:color="auto"/>
            <w:left w:val="none" w:sz="0" w:space="0" w:color="auto"/>
            <w:bottom w:val="none" w:sz="0" w:space="0" w:color="auto"/>
            <w:right w:val="none" w:sz="0" w:space="0" w:color="auto"/>
          </w:divBdr>
        </w:div>
        <w:div w:id="856308821">
          <w:marLeft w:val="0"/>
          <w:marRight w:val="0"/>
          <w:marTop w:val="0"/>
          <w:marBottom w:val="0"/>
          <w:divBdr>
            <w:top w:val="none" w:sz="0" w:space="0" w:color="auto"/>
            <w:left w:val="none" w:sz="0" w:space="0" w:color="auto"/>
            <w:bottom w:val="none" w:sz="0" w:space="0" w:color="auto"/>
            <w:right w:val="none" w:sz="0" w:space="0" w:color="auto"/>
          </w:divBdr>
        </w:div>
        <w:div w:id="896402437">
          <w:marLeft w:val="0"/>
          <w:marRight w:val="0"/>
          <w:marTop w:val="0"/>
          <w:marBottom w:val="0"/>
          <w:divBdr>
            <w:top w:val="none" w:sz="0" w:space="0" w:color="auto"/>
            <w:left w:val="none" w:sz="0" w:space="0" w:color="auto"/>
            <w:bottom w:val="none" w:sz="0" w:space="0" w:color="auto"/>
            <w:right w:val="none" w:sz="0" w:space="0" w:color="auto"/>
          </w:divBdr>
        </w:div>
        <w:div w:id="960843770">
          <w:marLeft w:val="0"/>
          <w:marRight w:val="0"/>
          <w:marTop w:val="0"/>
          <w:marBottom w:val="0"/>
          <w:divBdr>
            <w:top w:val="none" w:sz="0" w:space="0" w:color="auto"/>
            <w:left w:val="none" w:sz="0" w:space="0" w:color="auto"/>
            <w:bottom w:val="none" w:sz="0" w:space="0" w:color="auto"/>
            <w:right w:val="none" w:sz="0" w:space="0" w:color="auto"/>
          </w:divBdr>
        </w:div>
        <w:div w:id="1017732814">
          <w:marLeft w:val="0"/>
          <w:marRight w:val="0"/>
          <w:marTop w:val="0"/>
          <w:marBottom w:val="0"/>
          <w:divBdr>
            <w:top w:val="none" w:sz="0" w:space="0" w:color="auto"/>
            <w:left w:val="none" w:sz="0" w:space="0" w:color="auto"/>
            <w:bottom w:val="none" w:sz="0" w:space="0" w:color="auto"/>
            <w:right w:val="none" w:sz="0" w:space="0" w:color="auto"/>
          </w:divBdr>
        </w:div>
        <w:div w:id="1186944925">
          <w:marLeft w:val="0"/>
          <w:marRight w:val="0"/>
          <w:marTop w:val="0"/>
          <w:marBottom w:val="0"/>
          <w:divBdr>
            <w:top w:val="none" w:sz="0" w:space="0" w:color="auto"/>
            <w:left w:val="none" w:sz="0" w:space="0" w:color="auto"/>
            <w:bottom w:val="none" w:sz="0" w:space="0" w:color="auto"/>
            <w:right w:val="none" w:sz="0" w:space="0" w:color="auto"/>
          </w:divBdr>
        </w:div>
        <w:div w:id="1204826948">
          <w:marLeft w:val="0"/>
          <w:marRight w:val="0"/>
          <w:marTop w:val="0"/>
          <w:marBottom w:val="0"/>
          <w:divBdr>
            <w:top w:val="none" w:sz="0" w:space="0" w:color="auto"/>
            <w:left w:val="none" w:sz="0" w:space="0" w:color="auto"/>
            <w:bottom w:val="none" w:sz="0" w:space="0" w:color="auto"/>
            <w:right w:val="none" w:sz="0" w:space="0" w:color="auto"/>
          </w:divBdr>
        </w:div>
        <w:div w:id="1217204930">
          <w:marLeft w:val="0"/>
          <w:marRight w:val="0"/>
          <w:marTop w:val="0"/>
          <w:marBottom w:val="0"/>
          <w:divBdr>
            <w:top w:val="none" w:sz="0" w:space="0" w:color="auto"/>
            <w:left w:val="none" w:sz="0" w:space="0" w:color="auto"/>
            <w:bottom w:val="none" w:sz="0" w:space="0" w:color="auto"/>
            <w:right w:val="none" w:sz="0" w:space="0" w:color="auto"/>
          </w:divBdr>
        </w:div>
        <w:div w:id="1224753544">
          <w:marLeft w:val="0"/>
          <w:marRight w:val="0"/>
          <w:marTop w:val="0"/>
          <w:marBottom w:val="0"/>
          <w:divBdr>
            <w:top w:val="none" w:sz="0" w:space="0" w:color="auto"/>
            <w:left w:val="none" w:sz="0" w:space="0" w:color="auto"/>
            <w:bottom w:val="none" w:sz="0" w:space="0" w:color="auto"/>
            <w:right w:val="none" w:sz="0" w:space="0" w:color="auto"/>
          </w:divBdr>
        </w:div>
        <w:div w:id="1418135864">
          <w:marLeft w:val="0"/>
          <w:marRight w:val="0"/>
          <w:marTop w:val="0"/>
          <w:marBottom w:val="0"/>
          <w:divBdr>
            <w:top w:val="none" w:sz="0" w:space="0" w:color="auto"/>
            <w:left w:val="none" w:sz="0" w:space="0" w:color="auto"/>
            <w:bottom w:val="none" w:sz="0" w:space="0" w:color="auto"/>
            <w:right w:val="none" w:sz="0" w:space="0" w:color="auto"/>
          </w:divBdr>
        </w:div>
        <w:div w:id="1691950946">
          <w:marLeft w:val="0"/>
          <w:marRight w:val="0"/>
          <w:marTop w:val="0"/>
          <w:marBottom w:val="0"/>
          <w:divBdr>
            <w:top w:val="none" w:sz="0" w:space="0" w:color="auto"/>
            <w:left w:val="none" w:sz="0" w:space="0" w:color="auto"/>
            <w:bottom w:val="none" w:sz="0" w:space="0" w:color="auto"/>
            <w:right w:val="none" w:sz="0" w:space="0" w:color="auto"/>
          </w:divBdr>
        </w:div>
        <w:div w:id="1800219588">
          <w:marLeft w:val="0"/>
          <w:marRight w:val="0"/>
          <w:marTop w:val="0"/>
          <w:marBottom w:val="0"/>
          <w:divBdr>
            <w:top w:val="none" w:sz="0" w:space="0" w:color="auto"/>
            <w:left w:val="none" w:sz="0" w:space="0" w:color="auto"/>
            <w:bottom w:val="none" w:sz="0" w:space="0" w:color="auto"/>
            <w:right w:val="none" w:sz="0" w:space="0" w:color="auto"/>
          </w:divBdr>
        </w:div>
        <w:div w:id="2053068270">
          <w:marLeft w:val="0"/>
          <w:marRight w:val="0"/>
          <w:marTop w:val="0"/>
          <w:marBottom w:val="0"/>
          <w:divBdr>
            <w:top w:val="none" w:sz="0" w:space="0" w:color="auto"/>
            <w:left w:val="none" w:sz="0" w:space="0" w:color="auto"/>
            <w:bottom w:val="none" w:sz="0" w:space="0" w:color="auto"/>
            <w:right w:val="none" w:sz="0" w:space="0" w:color="auto"/>
          </w:divBdr>
        </w:div>
      </w:divsChild>
    </w:div>
    <w:div w:id="735279119">
      <w:bodyDiv w:val="1"/>
      <w:marLeft w:val="0"/>
      <w:marRight w:val="0"/>
      <w:marTop w:val="0"/>
      <w:marBottom w:val="0"/>
      <w:divBdr>
        <w:top w:val="none" w:sz="0" w:space="0" w:color="auto"/>
        <w:left w:val="none" w:sz="0" w:space="0" w:color="auto"/>
        <w:bottom w:val="none" w:sz="0" w:space="0" w:color="auto"/>
        <w:right w:val="none" w:sz="0" w:space="0" w:color="auto"/>
      </w:divBdr>
      <w:divsChild>
        <w:div w:id="184901492">
          <w:marLeft w:val="0"/>
          <w:marRight w:val="0"/>
          <w:marTop w:val="0"/>
          <w:marBottom w:val="0"/>
          <w:divBdr>
            <w:top w:val="none" w:sz="0" w:space="0" w:color="auto"/>
            <w:left w:val="none" w:sz="0" w:space="0" w:color="auto"/>
            <w:bottom w:val="none" w:sz="0" w:space="0" w:color="auto"/>
            <w:right w:val="none" w:sz="0" w:space="0" w:color="auto"/>
          </w:divBdr>
          <w:divsChild>
            <w:div w:id="84114317">
              <w:marLeft w:val="0"/>
              <w:marRight w:val="0"/>
              <w:marTop w:val="0"/>
              <w:marBottom w:val="0"/>
              <w:divBdr>
                <w:top w:val="none" w:sz="0" w:space="0" w:color="auto"/>
                <w:left w:val="none" w:sz="0" w:space="0" w:color="auto"/>
                <w:bottom w:val="none" w:sz="0" w:space="0" w:color="auto"/>
                <w:right w:val="none" w:sz="0" w:space="0" w:color="auto"/>
              </w:divBdr>
            </w:div>
          </w:divsChild>
        </w:div>
        <w:div w:id="197084522">
          <w:marLeft w:val="0"/>
          <w:marRight w:val="0"/>
          <w:marTop w:val="0"/>
          <w:marBottom w:val="0"/>
          <w:divBdr>
            <w:top w:val="none" w:sz="0" w:space="0" w:color="auto"/>
            <w:left w:val="none" w:sz="0" w:space="0" w:color="auto"/>
            <w:bottom w:val="none" w:sz="0" w:space="0" w:color="auto"/>
            <w:right w:val="none" w:sz="0" w:space="0" w:color="auto"/>
          </w:divBdr>
          <w:divsChild>
            <w:div w:id="502011155">
              <w:marLeft w:val="0"/>
              <w:marRight w:val="0"/>
              <w:marTop w:val="0"/>
              <w:marBottom w:val="0"/>
              <w:divBdr>
                <w:top w:val="none" w:sz="0" w:space="0" w:color="auto"/>
                <w:left w:val="none" w:sz="0" w:space="0" w:color="auto"/>
                <w:bottom w:val="none" w:sz="0" w:space="0" w:color="auto"/>
                <w:right w:val="none" w:sz="0" w:space="0" w:color="auto"/>
              </w:divBdr>
            </w:div>
          </w:divsChild>
        </w:div>
        <w:div w:id="406417317">
          <w:marLeft w:val="0"/>
          <w:marRight w:val="0"/>
          <w:marTop w:val="0"/>
          <w:marBottom w:val="0"/>
          <w:divBdr>
            <w:top w:val="none" w:sz="0" w:space="0" w:color="auto"/>
            <w:left w:val="none" w:sz="0" w:space="0" w:color="auto"/>
            <w:bottom w:val="none" w:sz="0" w:space="0" w:color="auto"/>
            <w:right w:val="none" w:sz="0" w:space="0" w:color="auto"/>
          </w:divBdr>
          <w:divsChild>
            <w:div w:id="712585357">
              <w:marLeft w:val="0"/>
              <w:marRight w:val="0"/>
              <w:marTop w:val="0"/>
              <w:marBottom w:val="0"/>
              <w:divBdr>
                <w:top w:val="none" w:sz="0" w:space="0" w:color="auto"/>
                <w:left w:val="none" w:sz="0" w:space="0" w:color="auto"/>
                <w:bottom w:val="none" w:sz="0" w:space="0" w:color="auto"/>
                <w:right w:val="none" w:sz="0" w:space="0" w:color="auto"/>
              </w:divBdr>
            </w:div>
          </w:divsChild>
        </w:div>
        <w:div w:id="471409925">
          <w:marLeft w:val="0"/>
          <w:marRight w:val="0"/>
          <w:marTop w:val="0"/>
          <w:marBottom w:val="0"/>
          <w:divBdr>
            <w:top w:val="none" w:sz="0" w:space="0" w:color="auto"/>
            <w:left w:val="none" w:sz="0" w:space="0" w:color="auto"/>
            <w:bottom w:val="none" w:sz="0" w:space="0" w:color="auto"/>
            <w:right w:val="none" w:sz="0" w:space="0" w:color="auto"/>
          </w:divBdr>
          <w:divsChild>
            <w:div w:id="1223906667">
              <w:marLeft w:val="0"/>
              <w:marRight w:val="0"/>
              <w:marTop w:val="0"/>
              <w:marBottom w:val="0"/>
              <w:divBdr>
                <w:top w:val="none" w:sz="0" w:space="0" w:color="auto"/>
                <w:left w:val="none" w:sz="0" w:space="0" w:color="auto"/>
                <w:bottom w:val="none" w:sz="0" w:space="0" w:color="auto"/>
                <w:right w:val="none" w:sz="0" w:space="0" w:color="auto"/>
              </w:divBdr>
            </w:div>
          </w:divsChild>
        </w:div>
        <w:div w:id="475296674">
          <w:marLeft w:val="0"/>
          <w:marRight w:val="0"/>
          <w:marTop w:val="0"/>
          <w:marBottom w:val="0"/>
          <w:divBdr>
            <w:top w:val="none" w:sz="0" w:space="0" w:color="auto"/>
            <w:left w:val="none" w:sz="0" w:space="0" w:color="auto"/>
            <w:bottom w:val="none" w:sz="0" w:space="0" w:color="auto"/>
            <w:right w:val="none" w:sz="0" w:space="0" w:color="auto"/>
          </w:divBdr>
          <w:divsChild>
            <w:div w:id="1827699044">
              <w:marLeft w:val="0"/>
              <w:marRight w:val="0"/>
              <w:marTop w:val="0"/>
              <w:marBottom w:val="0"/>
              <w:divBdr>
                <w:top w:val="none" w:sz="0" w:space="0" w:color="auto"/>
                <w:left w:val="none" w:sz="0" w:space="0" w:color="auto"/>
                <w:bottom w:val="none" w:sz="0" w:space="0" w:color="auto"/>
                <w:right w:val="none" w:sz="0" w:space="0" w:color="auto"/>
              </w:divBdr>
            </w:div>
          </w:divsChild>
        </w:div>
        <w:div w:id="475954718">
          <w:marLeft w:val="0"/>
          <w:marRight w:val="0"/>
          <w:marTop w:val="0"/>
          <w:marBottom w:val="0"/>
          <w:divBdr>
            <w:top w:val="none" w:sz="0" w:space="0" w:color="auto"/>
            <w:left w:val="none" w:sz="0" w:space="0" w:color="auto"/>
            <w:bottom w:val="none" w:sz="0" w:space="0" w:color="auto"/>
            <w:right w:val="none" w:sz="0" w:space="0" w:color="auto"/>
          </w:divBdr>
          <w:divsChild>
            <w:div w:id="179123394">
              <w:marLeft w:val="0"/>
              <w:marRight w:val="0"/>
              <w:marTop w:val="0"/>
              <w:marBottom w:val="0"/>
              <w:divBdr>
                <w:top w:val="none" w:sz="0" w:space="0" w:color="auto"/>
                <w:left w:val="none" w:sz="0" w:space="0" w:color="auto"/>
                <w:bottom w:val="none" w:sz="0" w:space="0" w:color="auto"/>
                <w:right w:val="none" w:sz="0" w:space="0" w:color="auto"/>
              </w:divBdr>
            </w:div>
          </w:divsChild>
        </w:div>
        <w:div w:id="542060091">
          <w:marLeft w:val="0"/>
          <w:marRight w:val="0"/>
          <w:marTop w:val="0"/>
          <w:marBottom w:val="0"/>
          <w:divBdr>
            <w:top w:val="none" w:sz="0" w:space="0" w:color="auto"/>
            <w:left w:val="none" w:sz="0" w:space="0" w:color="auto"/>
            <w:bottom w:val="none" w:sz="0" w:space="0" w:color="auto"/>
            <w:right w:val="none" w:sz="0" w:space="0" w:color="auto"/>
          </w:divBdr>
          <w:divsChild>
            <w:div w:id="877201099">
              <w:marLeft w:val="0"/>
              <w:marRight w:val="0"/>
              <w:marTop w:val="0"/>
              <w:marBottom w:val="0"/>
              <w:divBdr>
                <w:top w:val="none" w:sz="0" w:space="0" w:color="auto"/>
                <w:left w:val="none" w:sz="0" w:space="0" w:color="auto"/>
                <w:bottom w:val="none" w:sz="0" w:space="0" w:color="auto"/>
                <w:right w:val="none" w:sz="0" w:space="0" w:color="auto"/>
              </w:divBdr>
            </w:div>
          </w:divsChild>
        </w:div>
        <w:div w:id="572590656">
          <w:marLeft w:val="0"/>
          <w:marRight w:val="0"/>
          <w:marTop w:val="0"/>
          <w:marBottom w:val="0"/>
          <w:divBdr>
            <w:top w:val="none" w:sz="0" w:space="0" w:color="auto"/>
            <w:left w:val="none" w:sz="0" w:space="0" w:color="auto"/>
            <w:bottom w:val="none" w:sz="0" w:space="0" w:color="auto"/>
            <w:right w:val="none" w:sz="0" w:space="0" w:color="auto"/>
          </w:divBdr>
          <w:divsChild>
            <w:div w:id="27075724">
              <w:marLeft w:val="0"/>
              <w:marRight w:val="0"/>
              <w:marTop w:val="0"/>
              <w:marBottom w:val="0"/>
              <w:divBdr>
                <w:top w:val="none" w:sz="0" w:space="0" w:color="auto"/>
                <w:left w:val="none" w:sz="0" w:space="0" w:color="auto"/>
                <w:bottom w:val="none" w:sz="0" w:space="0" w:color="auto"/>
                <w:right w:val="none" w:sz="0" w:space="0" w:color="auto"/>
              </w:divBdr>
            </w:div>
          </w:divsChild>
        </w:div>
        <w:div w:id="589582935">
          <w:marLeft w:val="0"/>
          <w:marRight w:val="0"/>
          <w:marTop w:val="0"/>
          <w:marBottom w:val="0"/>
          <w:divBdr>
            <w:top w:val="none" w:sz="0" w:space="0" w:color="auto"/>
            <w:left w:val="none" w:sz="0" w:space="0" w:color="auto"/>
            <w:bottom w:val="none" w:sz="0" w:space="0" w:color="auto"/>
            <w:right w:val="none" w:sz="0" w:space="0" w:color="auto"/>
          </w:divBdr>
          <w:divsChild>
            <w:div w:id="321469001">
              <w:marLeft w:val="0"/>
              <w:marRight w:val="0"/>
              <w:marTop w:val="0"/>
              <w:marBottom w:val="0"/>
              <w:divBdr>
                <w:top w:val="none" w:sz="0" w:space="0" w:color="auto"/>
                <w:left w:val="none" w:sz="0" w:space="0" w:color="auto"/>
                <w:bottom w:val="none" w:sz="0" w:space="0" w:color="auto"/>
                <w:right w:val="none" w:sz="0" w:space="0" w:color="auto"/>
              </w:divBdr>
            </w:div>
          </w:divsChild>
        </w:div>
        <w:div w:id="1025253823">
          <w:marLeft w:val="0"/>
          <w:marRight w:val="0"/>
          <w:marTop w:val="0"/>
          <w:marBottom w:val="0"/>
          <w:divBdr>
            <w:top w:val="none" w:sz="0" w:space="0" w:color="auto"/>
            <w:left w:val="none" w:sz="0" w:space="0" w:color="auto"/>
            <w:bottom w:val="none" w:sz="0" w:space="0" w:color="auto"/>
            <w:right w:val="none" w:sz="0" w:space="0" w:color="auto"/>
          </w:divBdr>
          <w:divsChild>
            <w:div w:id="1041129010">
              <w:marLeft w:val="0"/>
              <w:marRight w:val="0"/>
              <w:marTop w:val="0"/>
              <w:marBottom w:val="0"/>
              <w:divBdr>
                <w:top w:val="none" w:sz="0" w:space="0" w:color="auto"/>
                <w:left w:val="none" w:sz="0" w:space="0" w:color="auto"/>
                <w:bottom w:val="none" w:sz="0" w:space="0" w:color="auto"/>
                <w:right w:val="none" w:sz="0" w:space="0" w:color="auto"/>
              </w:divBdr>
            </w:div>
          </w:divsChild>
        </w:div>
        <w:div w:id="1079205548">
          <w:marLeft w:val="0"/>
          <w:marRight w:val="0"/>
          <w:marTop w:val="0"/>
          <w:marBottom w:val="0"/>
          <w:divBdr>
            <w:top w:val="none" w:sz="0" w:space="0" w:color="auto"/>
            <w:left w:val="none" w:sz="0" w:space="0" w:color="auto"/>
            <w:bottom w:val="none" w:sz="0" w:space="0" w:color="auto"/>
            <w:right w:val="none" w:sz="0" w:space="0" w:color="auto"/>
          </w:divBdr>
          <w:divsChild>
            <w:div w:id="1364861769">
              <w:marLeft w:val="0"/>
              <w:marRight w:val="0"/>
              <w:marTop w:val="0"/>
              <w:marBottom w:val="0"/>
              <w:divBdr>
                <w:top w:val="none" w:sz="0" w:space="0" w:color="auto"/>
                <w:left w:val="none" w:sz="0" w:space="0" w:color="auto"/>
                <w:bottom w:val="none" w:sz="0" w:space="0" w:color="auto"/>
                <w:right w:val="none" w:sz="0" w:space="0" w:color="auto"/>
              </w:divBdr>
            </w:div>
          </w:divsChild>
        </w:div>
        <w:div w:id="1084499784">
          <w:marLeft w:val="0"/>
          <w:marRight w:val="0"/>
          <w:marTop w:val="0"/>
          <w:marBottom w:val="0"/>
          <w:divBdr>
            <w:top w:val="none" w:sz="0" w:space="0" w:color="auto"/>
            <w:left w:val="none" w:sz="0" w:space="0" w:color="auto"/>
            <w:bottom w:val="none" w:sz="0" w:space="0" w:color="auto"/>
            <w:right w:val="none" w:sz="0" w:space="0" w:color="auto"/>
          </w:divBdr>
          <w:divsChild>
            <w:div w:id="291443852">
              <w:marLeft w:val="0"/>
              <w:marRight w:val="0"/>
              <w:marTop w:val="0"/>
              <w:marBottom w:val="0"/>
              <w:divBdr>
                <w:top w:val="none" w:sz="0" w:space="0" w:color="auto"/>
                <w:left w:val="none" w:sz="0" w:space="0" w:color="auto"/>
                <w:bottom w:val="none" w:sz="0" w:space="0" w:color="auto"/>
                <w:right w:val="none" w:sz="0" w:space="0" w:color="auto"/>
              </w:divBdr>
            </w:div>
          </w:divsChild>
        </w:div>
        <w:div w:id="1093815475">
          <w:marLeft w:val="0"/>
          <w:marRight w:val="0"/>
          <w:marTop w:val="0"/>
          <w:marBottom w:val="0"/>
          <w:divBdr>
            <w:top w:val="none" w:sz="0" w:space="0" w:color="auto"/>
            <w:left w:val="none" w:sz="0" w:space="0" w:color="auto"/>
            <w:bottom w:val="none" w:sz="0" w:space="0" w:color="auto"/>
            <w:right w:val="none" w:sz="0" w:space="0" w:color="auto"/>
          </w:divBdr>
          <w:divsChild>
            <w:div w:id="1042750144">
              <w:marLeft w:val="0"/>
              <w:marRight w:val="0"/>
              <w:marTop w:val="0"/>
              <w:marBottom w:val="0"/>
              <w:divBdr>
                <w:top w:val="none" w:sz="0" w:space="0" w:color="auto"/>
                <w:left w:val="none" w:sz="0" w:space="0" w:color="auto"/>
                <w:bottom w:val="none" w:sz="0" w:space="0" w:color="auto"/>
                <w:right w:val="none" w:sz="0" w:space="0" w:color="auto"/>
              </w:divBdr>
            </w:div>
          </w:divsChild>
        </w:div>
        <w:div w:id="1215845487">
          <w:marLeft w:val="0"/>
          <w:marRight w:val="0"/>
          <w:marTop w:val="0"/>
          <w:marBottom w:val="0"/>
          <w:divBdr>
            <w:top w:val="none" w:sz="0" w:space="0" w:color="auto"/>
            <w:left w:val="none" w:sz="0" w:space="0" w:color="auto"/>
            <w:bottom w:val="none" w:sz="0" w:space="0" w:color="auto"/>
            <w:right w:val="none" w:sz="0" w:space="0" w:color="auto"/>
          </w:divBdr>
          <w:divsChild>
            <w:div w:id="1069156061">
              <w:marLeft w:val="0"/>
              <w:marRight w:val="0"/>
              <w:marTop w:val="0"/>
              <w:marBottom w:val="0"/>
              <w:divBdr>
                <w:top w:val="none" w:sz="0" w:space="0" w:color="auto"/>
                <w:left w:val="none" w:sz="0" w:space="0" w:color="auto"/>
                <w:bottom w:val="none" w:sz="0" w:space="0" w:color="auto"/>
                <w:right w:val="none" w:sz="0" w:space="0" w:color="auto"/>
              </w:divBdr>
            </w:div>
          </w:divsChild>
        </w:div>
        <w:div w:id="1227184774">
          <w:marLeft w:val="0"/>
          <w:marRight w:val="0"/>
          <w:marTop w:val="0"/>
          <w:marBottom w:val="0"/>
          <w:divBdr>
            <w:top w:val="none" w:sz="0" w:space="0" w:color="auto"/>
            <w:left w:val="none" w:sz="0" w:space="0" w:color="auto"/>
            <w:bottom w:val="none" w:sz="0" w:space="0" w:color="auto"/>
            <w:right w:val="none" w:sz="0" w:space="0" w:color="auto"/>
          </w:divBdr>
          <w:divsChild>
            <w:div w:id="1897888818">
              <w:marLeft w:val="0"/>
              <w:marRight w:val="0"/>
              <w:marTop w:val="0"/>
              <w:marBottom w:val="0"/>
              <w:divBdr>
                <w:top w:val="none" w:sz="0" w:space="0" w:color="auto"/>
                <w:left w:val="none" w:sz="0" w:space="0" w:color="auto"/>
                <w:bottom w:val="none" w:sz="0" w:space="0" w:color="auto"/>
                <w:right w:val="none" w:sz="0" w:space="0" w:color="auto"/>
              </w:divBdr>
            </w:div>
          </w:divsChild>
        </w:div>
        <w:div w:id="1422600142">
          <w:marLeft w:val="0"/>
          <w:marRight w:val="0"/>
          <w:marTop w:val="0"/>
          <w:marBottom w:val="0"/>
          <w:divBdr>
            <w:top w:val="none" w:sz="0" w:space="0" w:color="auto"/>
            <w:left w:val="none" w:sz="0" w:space="0" w:color="auto"/>
            <w:bottom w:val="none" w:sz="0" w:space="0" w:color="auto"/>
            <w:right w:val="none" w:sz="0" w:space="0" w:color="auto"/>
          </w:divBdr>
          <w:divsChild>
            <w:div w:id="1053777385">
              <w:marLeft w:val="0"/>
              <w:marRight w:val="0"/>
              <w:marTop w:val="0"/>
              <w:marBottom w:val="0"/>
              <w:divBdr>
                <w:top w:val="none" w:sz="0" w:space="0" w:color="auto"/>
                <w:left w:val="none" w:sz="0" w:space="0" w:color="auto"/>
                <w:bottom w:val="none" w:sz="0" w:space="0" w:color="auto"/>
                <w:right w:val="none" w:sz="0" w:space="0" w:color="auto"/>
              </w:divBdr>
            </w:div>
          </w:divsChild>
        </w:div>
        <w:div w:id="1509559045">
          <w:marLeft w:val="0"/>
          <w:marRight w:val="0"/>
          <w:marTop w:val="0"/>
          <w:marBottom w:val="0"/>
          <w:divBdr>
            <w:top w:val="none" w:sz="0" w:space="0" w:color="auto"/>
            <w:left w:val="none" w:sz="0" w:space="0" w:color="auto"/>
            <w:bottom w:val="none" w:sz="0" w:space="0" w:color="auto"/>
            <w:right w:val="none" w:sz="0" w:space="0" w:color="auto"/>
          </w:divBdr>
          <w:divsChild>
            <w:div w:id="48457477">
              <w:marLeft w:val="0"/>
              <w:marRight w:val="0"/>
              <w:marTop w:val="0"/>
              <w:marBottom w:val="0"/>
              <w:divBdr>
                <w:top w:val="none" w:sz="0" w:space="0" w:color="auto"/>
                <w:left w:val="none" w:sz="0" w:space="0" w:color="auto"/>
                <w:bottom w:val="none" w:sz="0" w:space="0" w:color="auto"/>
                <w:right w:val="none" w:sz="0" w:space="0" w:color="auto"/>
              </w:divBdr>
            </w:div>
          </w:divsChild>
        </w:div>
        <w:div w:id="1610547679">
          <w:marLeft w:val="0"/>
          <w:marRight w:val="0"/>
          <w:marTop w:val="0"/>
          <w:marBottom w:val="0"/>
          <w:divBdr>
            <w:top w:val="none" w:sz="0" w:space="0" w:color="auto"/>
            <w:left w:val="none" w:sz="0" w:space="0" w:color="auto"/>
            <w:bottom w:val="none" w:sz="0" w:space="0" w:color="auto"/>
            <w:right w:val="none" w:sz="0" w:space="0" w:color="auto"/>
          </w:divBdr>
          <w:divsChild>
            <w:div w:id="1092552830">
              <w:marLeft w:val="0"/>
              <w:marRight w:val="0"/>
              <w:marTop w:val="0"/>
              <w:marBottom w:val="0"/>
              <w:divBdr>
                <w:top w:val="none" w:sz="0" w:space="0" w:color="auto"/>
                <w:left w:val="none" w:sz="0" w:space="0" w:color="auto"/>
                <w:bottom w:val="none" w:sz="0" w:space="0" w:color="auto"/>
                <w:right w:val="none" w:sz="0" w:space="0" w:color="auto"/>
              </w:divBdr>
            </w:div>
          </w:divsChild>
        </w:div>
        <w:div w:id="1741906138">
          <w:marLeft w:val="0"/>
          <w:marRight w:val="0"/>
          <w:marTop w:val="0"/>
          <w:marBottom w:val="0"/>
          <w:divBdr>
            <w:top w:val="none" w:sz="0" w:space="0" w:color="auto"/>
            <w:left w:val="none" w:sz="0" w:space="0" w:color="auto"/>
            <w:bottom w:val="none" w:sz="0" w:space="0" w:color="auto"/>
            <w:right w:val="none" w:sz="0" w:space="0" w:color="auto"/>
          </w:divBdr>
          <w:divsChild>
            <w:div w:id="963197301">
              <w:marLeft w:val="0"/>
              <w:marRight w:val="0"/>
              <w:marTop w:val="0"/>
              <w:marBottom w:val="0"/>
              <w:divBdr>
                <w:top w:val="none" w:sz="0" w:space="0" w:color="auto"/>
                <w:left w:val="none" w:sz="0" w:space="0" w:color="auto"/>
                <w:bottom w:val="none" w:sz="0" w:space="0" w:color="auto"/>
                <w:right w:val="none" w:sz="0" w:space="0" w:color="auto"/>
              </w:divBdr>
            </w:div>
          </w:divsChild>
        </w:div>
        <w:div w:id="1794594920">
          <w:marLeft w:val="0"/>
          <w:marRight w:val="0"/>
          <w:marTop w:val="0"/>
          <w:marBottom w:val="0"/>
          <w:divBdr>
            <w:top w:val="none" w:sz="0" w:space="0" w:color="auto"/>
            <w:left w:val="none" w:sz="0" w:space="0" w:color="auto"/>
            <w:bottom w:val="none" w:sz="0" w:space="0" w:color="auto"/>
            <w:right w:val="none" w:sz="0" w:space="0" w:color="auto"/>
          </w:divBdr>
          <w:divsChild>
            <w:div w:id="1686860117">
              <w:marLeft w:val="0"/>
              <w:marRight w:val="0"/>
              <w:marTop w:val="0"/>
              <w:marBottom w:val="0"/>
              <w:divBdr>
                <w:top w:val="none" w:sz="0" w:space="0" w:color="auto"/>
                <w:left w:val="none" w:sz="0" w:space="0" w:color="auto"/>
                <w:bottom w:val="none" w:sz="0" w:space="0" w:color="auto"/>
                <w:right w:val="none" w:sz="0" w:space="0" w:color="auto"/>
              </w:divBdr>
            </w:div>
          </w:divsChild>
        </w:div>
        <w:div w:id="1838380050">
          <w:marLeft w:val="0"/>
          <w:marRight w:val="0"/>
          <w:marTop w:val="0"/>
          <w:marBottom w:val="0"/>
          <w:divBdr>
            <w:top w:val="none" w:sz="0" w:space="0" w:color="auto"/>
            <w:left w:val="none" w:sz="0" w:space="0" w:color="auto"/>
            <w:bottom w:val="none" w:sz="0" w:space="0" w:color="auto"/>
            <w:right w:val="none" w:sz="0" w:space="0" w:color="auto"/>
          </w:divBdr>
          <w:divsChild>
            <w:div w:id="11252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812413">
      <w:bodyDiv w:val="1"/>
      <w:marLeft w:val="0"/>
      <w:marRight w:val="0"/>
      <w:marTop w:val="0"/>
      <w:marBottom w:val="0"/>
      <w:divBdr>
        <w:top w:val="none" w:sz="0" w:space="0" w:color="auto"/>
        <w:left w:val="none" w:sz="0" w:space="0" w:color="auto"/>
        <w:bottom w:val="none" w:sz="0" w:space="0" w:color="auto"/>
        <w:right w:val="none" w:sz="0" w:space="0" w:color="auto"/>
      </w:divBdr>
      <w:divsChild>
        <w:div w:id="29114977">
          <w:marLeft w:val="0"/>
          <w:marRight w:val="0"/>
          <w:marTop w:val="0"/>
          <w:marBottom w:val="0"/>
          <w:divBdr>
            <w:top w:val="none" w:sz="0" w:space="0" w:color="auto"/>
            <w:left w:val="none" w:sz="0" w:space="0" w:color="auto"/>
            <w:bottom w:val="none" w:sz="0" w:space="0" w:color="auto"/>
            <w:right w:val="none" w:sz="0" w:space="0" w:color="auto"/>
          </w:divBdr>
          <w:divsChild>
            <w:div w:id="1220898997">
              <w:marLeft w:val="0"/>
              <w:marRight w:val="0"/>
              <w:marTop w:val="0"/>
              <w:marBottom w:val="0"/>
              <w:divBdr>
                <w:top w:val="none" w:sz="0" w:space="0" w:color="auto"/>
                <w:left w:val="none" w:sz="0" w:space="0" w:color="auto"/>
                <w:bottom w:val="none" w:sz="0" w:space="0" w:color="auto"/>
                <w:right w:val="none" w:sz="0" w:space="0" w:color="auto"/>
              </w:divBdr>
            </w:div>
            <w:div w:id="1897353332">
              <w:marLeft w:val="0"/>
              <w:marRight w:val="0"/>
              <w:marTop w:val="0"/>
              <w:marBottom w:val="0"/>
              <w:divBdr>
                <w:top w:val="none" w:sz="0" w:space="0" w:color="auto"/>
                <w:left w:val="none" w:sz="0" w:space="0" w:color="auto"/>
                <w:bottom w:val="none" w:sz="0" w:space="0" w:color="auto"/>
                <w:right w:val="none" w:sz="0" w:space="0" w:color="auto"/>
              </w:divBdr>
            </w:div>
            <w:div w:id="1918978315">
              <w:marLeft w:val="0"/>
              <w:marRight w:val="0"/>
              <w:marTop w:val="0"/>
              <w:marBottom w:val="0"/>
              <w:divBdr>
                <w:top w:val="none" w:sz="0" w:space="0" w:color="auto"/>
                <w:left w:val="none" w:sz="0" w:space="0" w:color="auto"/>
                <w:bottom w:val="none" w:sz="0" w:space="0" w:color="auto"/>
                <w:right w:val="none" w:sz="0" w:space="0" w:color="auto"/>
              </w:divBdr>
            </w:div>
            <w:div w:id="2123718956">
              <w:marLeft w:val="0"/>
              <w:marRight w:val="0"/>
              <w:marTop w:val="0"/>
              <w:marBottom w:val="0"/>
              <w:divBdr>
                <w:top w:val="none" w:sz="0" w:space="0" w:color="auto"/>
                <w:left w:val="none" w:sz="0" w:space="0" w:color="auto"/>
                <w:bottom w:val="none" w:sz="0" w:space="0" w:color="auto"/>
                <w:right w:val="none" w:sz="0" w:space="0" w:color="auto"/>
              </w:divBdr>
            </w:div>
          </w:divsChild>
        </w:div>
        <w:div w:id="84302725">
          <w:marLeft w:val="0"/>
          <w:marRight w:val="0"/>
          <w:marTop w:val="0"/>
          <w:marBottom w:val="0"/>
          <w:divBdr>
            <w:top w:val="none" w:sz="0" w:space="0" w:color="auto"/>
            <w:left w:val="none" w:sz="0" w:space="0" w:color="auto"/>
            <w:bottom w:val="none" w:sz="0" w:space="0" w:color="auto"/>
            <w:right w:val="none" w:sz="0" w:space="0" w:color="auto"/>
          </w:divBdr>
          <w:divsChild>
            <w:div w:id="39986727">
              <w:marLeft w:val="0"/>
              <w:marRight w:val="0"/>
              <w:marTop w:val="0"/>
              <w:marBottom w:val="0"/>
              <w:divBdr>
                <w:top w:val="none" w:sz="0" w:space="0" w:color="auto"/>
                <w:left w:val="none" w:sz="0" w:space="0" w:color="auto"/>
                <w:bottom w:val="none" w:sz="0" w:space="0" w:color="auto"/>
                <w:right w:val="none" w:sz="0" w:space="0" w:color="auto"/>
              </w:divBdr>
            </w:div>
            <w:div w:id="538930990">
              <w:marLeft w:val="0"/>
              <w:marRight w:val="0"/>
              <w:marTop w:val="0"/>
              <w:marBottom w:val="0"/>
              <w:divBdr>
                <w:top w:val="none" w:sz="0" w:space="0" w:color="auto"/>
                <w:left w:val="none" w:sz="0" w:space="0" w:color="auto"/>
                <w:bottom w:val="none" w:sz="0" w:space="0" w:color="auto"/>
                <w:right w:val="none" w:sz="0" w:space="0" w:color="auto"/>
              </w:divBdr>
            </w:div>
            <w:div w:id="644361822">
              <w:marLeft w:val="0"/>
              <w:marRight w:val="0"/>
              <w:marTop w:val="0"/>
              <w:marBottom w:val="0"/>
              <w:divBdr>
                <w:top w:val="none" w:sz="0" w:space="0" w:color="auto"/>
                <w:left w:val="none" w:sz="0" w:space="0" w:color="auto"/>
                <w:bottom w:val="none" w:sz="0" w:space="0" w:color="auto"/>
                <w:right w:val="none" w:sz="0" w:space="0" w:color="auto"/>
              </w:divBdr>
            </w:div>
            <w:div w:id="694310133">
              <w:marLeft w:val="0"/>
              <w:marRight w:val="0"/>
              <w:marTop w:val="0"/>
              <w:marBottom w:val="0"/>
              <w:divBdr>
                <w:top w:val="none" w:sz="0" w:space="0" w:color="auto"/>
                <w:left w:val="none" w:sz="0" w:space="0" w:color="auto"/>
                <w:bottom w:val="none" w:sz="0" w:space="0" w:color="auto"/>
                <w:right w:val="none" w:sz="0" w:space="0" w:color="auto"/>
              </w:divBdr>
            </w:div>
            <w:div w:id="706294981">
              <w:marLeft w:val="0"/>
              <w:marRight w:val="0"/>
              <w:marTop w:val="0"/>
              <w:marBottom w:val="0"/>
              <w:divBdr>
                <w:top w:val="none" w:sz="0" w:space="0" w:color="auto"/>
                <w:left w:val="none" w:sz="0" w:space="0" w:color="auto"/>
                <w:bottom w:val="none" w:sz="0" w:space="0" w:color="auto"/>
                <w:right w:val="none" w:sz="0" w:space="0" w:color="auto"/>
              </w:divBdr>
            </w:div>
            <w:div w:id="812412457">
              <w:marLeft w:val="0"/>
              <w:marRight w:val="0"/>
              <w:marTop w:val="0"/>
              <w:marBottom w:val="0"/>
              <w:divBdr>
                <w:top w:val="none" w:sz="0" w:space="0" w:color="auto"/>
                <w:left w:val="none" w:sz="0" w:space="0" w:color="auto"/>
                <w:bottom w:val="none" w:sz="0" w:space="0" w:color="auto"/>
                <w:right w:val="none" w:sz="0" w:space="0" w:color="auto"/>
              </w:divBdr>
            </w:div>
            <w:div w:id="891698458">
              <w:marLeft w:val="0"/>
              <w:marRight w:val="0"/>
              <w:marTop w:val="0"/>
              <w:marBottom w:val="0"/>
              <w:divBdr>
                <w:top w:val="none" w:sz="0" w:space="0" w:color="auto"/>
                <w:left w:val="none" w:sz="0" w:space="0" w:color="auto"/>
                <w:bottom w:val="none" w:sz="0" w:space="0" w:color="auto"/>
                <w:right w:val="none" w:sz="0" w:space="0" w:color="auto"/>
              </w:divBdr>
            </w:div>
            <w:div w:id="990210963">
              <w:marLeft w:val="0"/>
              <w:marRight w:val="0"/>
              <w:marTop w:val="0"/>
              <w:marBottom w:val="0"/>
              <w:divBdr>
                <w:top w:val="none" w:sz="0" w:space="0" w:color="auto"/>
                <w:left w:val="none" w:sz="0" w:space="0" w:color="auto"/>
                <w:bottom w:val="none" w:sz="0" w:space="0" w:color="auto"/>
                <w:right w:val="none" w:sz="0" w:space="0" w:color="auto"/>
              </w:divBdr>
            </w:div>
            <w:div w:id="1125537922">
              <w:marLeft w:val="0"/>
              <w:marRight w:val="0"/>
              <w:marTop w:val="0"/>
              <w:marBottom w:val="0"/>
              <w:divBdr>
                <w:top w:val="none" w:sz="0" w:space="0" w:color="auto"/>
                <w:left w:val="none" w:sz="0" w:space="0" w:color="auto"/>
                <w:bottom w:val="none" w:sz="0" w:space="0" w:color="auto"/>
                <w:right w:val="none" w:sz="0" w:space="0" w:color="auto"/>
              </w:divBdr>
            </w:div>
            <w:div w:id="1387803968">
              <w:marLeft w:val="0"/>
              <w:marRight w:val="0"/>
              <w:marTop w:val="0"/>
              <w:marBottom w:val="0"/>
              <w:divBdr>
                <w:top w:val="none" w:sz="0" w:space="0" w:color="auto"/>
                <w:left w:val="none" w:sz="0" w:space="0" w:color="auto"/>
                <w:bottom w:val="none" w:sz="0" w:space="0" w:color="auto"/>
                <w:right w:val="none" w:sz="0" w:space="0" w:color="auto"/>
              </w:divBdr>
            </w:div>
            <w:div w:id="1898399259">
              <w:marLeft w:val="0"/>
              <w:marRight w:val="0"/>
              <w:marTop w:val="0"/>
              <w:marBottom w:val="0"/>
              <w:divBdr>
                <w:top w:val="none" w:sz="0" w:space="0" w:color="auto"/>
                <w:left w:val="none" w:sz="0" w:space="0" w:color="auto"/>
                <w:bottom w:val="none" w:sz="0" w:space="0" w:color="auto"/>
                <w:right w:val="none" w:sz="0" w:space="0" w:color="auto"/>
              </w:divBdr>
            </w:div>
            <w:div w:id="2111772948">
              <w:marLeft w:val="0"/>
              <w:marRight w:val="0"/>
              <w:marTop w:val="0"/>
              <w:marBottom w:val="0"/>
              <w:divBdr>
                <w:top w:val="none" w:sz="0" w:space="0" w:color="auto"/>
                <w:left w:val="none" w:sz="0" w:space="0" w:color="auto"/>
                <w:bottom w:val="none" w:sz="0" w:space="0" w:color="auto"/>
                <w:right w:val="none" w:sz="0" w:space="0" w:color="auto"/>
              </w:divBdr>
            </w:div>
          </w:divsChild>
        </w:div>
        <w:div w:id="105388790">
          <w:marLeft w:val="0"/>
          <w:marRight w:val="0"/>
          <w:marTop w:val="0"/>
          <w:marBottom w:val="0"/>
          <w:divBdr>
            <w:top w:val="none" w:sz="0" w:space="0" w:color="auto"/>
            <w:left w:val="none" w:sz="0" w:space="0" w:color="auto"/>
            <w:bottom w:val="none" w:sz="0" w:space="0" w:color="auto"/>
            <w:right w:val="none" w:sz="0" w:space="0" w:color="auto"/>
          </w:divBdr>
          <w:divsChild>
            <w:div w:id="209655132">
              <w:marLeft w:val="0"/>
              <w:marRight w:val="0"/>
              <w:marTop w:val="0"/>
              <w:marBottom w:val="0"/>
              <w:divBdr>
                <w:top w:val="none" w:sz="0" w:space="0" w:color="auto"/>
                <w:left w:val="none" w:sz="0" w:space="0" w:color="auto"/>
                <w:bottom w:val="none" w:sz="0" w:space="0" w:color="auto"/>
                <w:right w:val="none" w:sz="0" w:space="0" w:color="auto"/>
              </w:divBdr>
            </w:div>
          </w:divsChild>
        </w:div>
        <w:div w:id="106852279">
          <w:marLeft w:val="0"/>
          <w:marRight w:val="0"/>
          <w:marTop w:val="0"/>
          <w:marBottom w:val="0"/>
          <w:divBdr>
            <w:top w:val="none" w:sz="0" w:space="0" w:color="auto"/>
            <w:left w:val="none" w:sz="0" w:space="0" w:color="auto"/>
            <w:bottom w:val="none" w:sz="0" w:space="0" w:color="auto"/>
            <w:right w:val="none" w:sz="0" w:space="0" w:color="auto"/>
          </w:divBdr>
          <w:divsChild>
            <w:div w:id="1810004497">
              <w:marLeft w:val="0"/>
              <w:marRight w:val="0"/>
              <w:marTop w:val="0"/>
              <w:marBottom w:val="0"/>
              <w:divBdr>
                <w:top w:val="none" w:sz="0" w:space="0" w:color="auto"/>
                <w:left w:val="none" w:sz="0" w:space="0" w:color="auto"/>
                <w:bottom w:val="none" w:sz="0" w:space="0" w:color="auto"/>
                <w:right w:val="none" w:sz="0" w:space="0" w:color="auto"/>
              </w:divBdr>
            </w:div>
          </w:divsChild>
        </w:div>
        <w:div w:id="203293920">
          <w:marLeft w:val="0"/>
          <w:marRight w:val="0"/>
          <w:marTop w:val="0"/>
          <w:marBottom w:val="0"/>
          <w:divBdr>
            <w:top w:val="none" w:sz="0" w:space="0" w:color="auto"/>
            <w:left w:val="none" w:sz="0" w:space="0" w:color="auto"/>
            <w:bottom w:val="none" w:sz="0" w:space="0" w:color="auto"/>
            <w:right w:val="none" w:sz="0" w:space="0" w:color="auto"/>
          </w:divBdr>
          <w:divsChild>
            <w:div w:id="519008227">
              <w:marLeft w:val="0"/>
              <w:marRight w:val="0"/>
              <w:marTop w:val="0"/>
              <w:marBottom w:val="0"/>
              <w:divBdr>
                <w:top w:val="none" w:sz="0" w:space="0" w:color="auto"/>
                <w:left w:val="none" w:sz="0" w:space="0" w:color="auto"/>
                <w:bottom w:val="none" w:sz="0" w:space="0" w:color="auto"/>
                <w:right w:val="none" w:sz="0" w:space="0" w:color="auto"/>
              </w:divBdr>
            </w:div>
          </w:divsChild>
        </w:div>
        <w:div w:id="238828238">
          <w:marLeft w:val="0"/>
          <w:marRight w:val="0"/>
          <w:marTop w:val="0"/>
          <w:marBottom w:val="0"/>
          <w:divBdr>
            <w:top w:val="none" w:sz="0" w:space="0" w:color="auto"/>
            <w:left w:val="none" w:sz="0" w:space="0" w:color="auto"/>
            <w:bottom w:val="none" w:sz="0" w:space="0" w:color="auto"/>
            <w:right w:val="none" w:sz="0" w:space="0" w:color="auto"/>
          </w:divBdr>
          <w:divsChild>
            <w:div w:id="145246300">
              <w:marLeft w:val="0"/>
              <w:marRight w:val="0"/>
              <w:marTop w:val="0"/>
              <w:marBottom w:val="0"/>
              <w:divBdr>
                <w:top w:val="none" w:sz="0" w:space="0" w:color="auto"/>
                <w:left w:val="none" w:sz="0" w:space="0" w:color="auto"/>
                <w:bottom w:val="none" w:sz="0" w:space="0" w:color="auto"/>
                <w:right w:val="none" w:sz="0" w:space="0" w:color="auto"/>
              </w:divBdr>
            </w:div>
            <w:div w:id="615718154">
              <w:marLeft w:val="0"/>
              <w:marRight w:val="0"/>
              <w:marTop w:val="0"/>
              <w:marBottom w:val="0"/>
              <w:divBdr>
                <w:top w:val="none" w:sz="0" w:space="0" w:color="auto"/>
                <w:left w:val="none" w:sz="0" w:space="0" w:color="auto"/>
                <w:bottom w:val="none" w:sz="0" w:space="0" w:color="auto"/>
                <w:right w:val="none" w:sz="0" w:space="0" w:color="auto"/>
              </w:divBdr>
            </w:div>
            <w:div w:id="646473032">
              <w:marLeft w:val="0"/>
              <w:marRight w:val="0"/>
              <w:marTop w:val="0"/>
              <w:marBottom w:val="0"/>
              <w:divBdr>
                <w:top w:val="none" w:sz="0" w:space="0" w:color="auto"/>
                <w:left w:val="none" w:sz="0" w:space="0" w:color="auto"/>
                <w:bottom w:val="none" w:sz="0" w:space="0" w:color="auto"/>
                <w:right w:val="none" w:sz="0" w:space="0" w:color="auto"/>
              </w:divBdr>
            </w:div>
            <w:div w:id="759956338">
              <w:marLeft w:val="0"/>
              <w:marRight w:val="0"/>
              <w:marTop w:val="0"/>
              <w:marBottom w:val="0"/>
              <w:divBdr>
                <w:top w:val="none" w:sz="0" w:space="0" w:color="auto"/>
                <w:left w:val="none" w:sz="0" w:space="0" w:color="auto"/>
                <w:bottom w:val="none" w:sz="0" w:space="0" w:color="auto"/>
                <w:right w:val="none" w:sz="0" w:space="0" w:color="auto"/>
              </w:divBdr>
            </w:div>
            <w:div w:id="767165477">
              <w:marLeft w:val="0"/>
              <w:marRight w:val="0"/>
              <w:marTop w:val="0"/>
              <w:marBottom w:val="0"/>
              <w:divBdr>
                <w:top w:val="none" w:sz="0" w:space="0" w:color="auto"/>
                <w:left w:val="none" w:sz="0" w:space="0" w:color="auto"/>
                <w:bottom w:val="none" w:sz="0" w:space="0" w:color="auto"/>
                <w:right w:val="none" w:sz="0" w:space="0" w:color="auto"/>
              </w:divBdr>
            </w:div>
            <w:div w:id="964503225">
              <w:marLeft w:val="0"/>
              <w:marRight w:val="0"/>
              <w:marTop w:val="0"/>
              <w:marBottom w:val="0"/>
              <w:divBdr>
                <w:top w:val="none" w:sz="0" w:space="0" w:color="auto"/>
                <w:left w:val="none" w:sz="0" w:space="0" w:color="auto"/>
                <w:bottom w:val="none" w:sz="0" w:space="0" w:color="auto"/>
                <w:right w:val="none" w:sz="0" w:space="0" w:color="auto"/>
              </w:divBdr>
            </w:div>
            <w:div w:id="1246913900">
              <w:marLeft w:val="0"/>
              <w:marRight w:val="0"/>
              <w:marTop w:val="0"/>
              <w:marBottom w:val="0"/>
              <w:divBdr>
                <w:top w:val="none" w:sz="0" w:space="0" w:color="auto"/>
                <w:left w:val="none" w:sz="0" w:space="0" w:color="auto"/>
                <w:bottom w:val="none" w:sz="0" w:space="0" w:color="auto"/>
                <w:right w:val="none" w:sz="0" w:space="0" w:color="auto"/>
              </w:divBdr>
            </w:div>
            <w:div w:id="1415975257">
              <w:marLeft w:val="0"/>
              <w:marRight w:val="0"/>
              <w:marTop w:val="0"/>
              <w:marBottom w:val="0"/>
              <w:divBdr>
                <w:top w:val="none" w:sz="0" w:space="0" w:color="auto"/>
                <w:left w:val="none" w:sz="0" w:space="0" w:color="auto"/>
                <w:bottom w:val="none" w:sz="0" w:space="0" w:color="auto"/>
                <w:right w:val="none" w:sz="0" w:space="0" w:color="auto"/>
              </w:divBdr>
            </w:div>
            <w:div w:id="1809472162">
              <w:marLeft w:val="0"/>
              <w:marRight w:val="0"/>
              <w:marTop w:val="0"/>
              <w:marBottom w:val="0"/>
              <w:divBdr>
                <w:top w:val="none" w:sz="0" w:space="0" w:color="auto"/>
                <w:left w:val="none" w:sz="0" w:space="0" w:color="auto"/>
                <w:bottom w:val="none" w:sz="0" w:space="0" w:color="auto"/>
                <w:right w:val="none" w:sz="0" w:space="0" w:color="auto"/>
              </w:divBdr>
            </w:div>
            <w:div w:id="1830058536">
              <w:marLeft w:val="0"/>
              <w:marRight w:val="0"/>
              <w:marTop w:val="0"/>
              <w:marBottom w:val="0"/>
              <w:divBdr>
                <w:top w:val="none" w:sz="0" w:space="0" w:color="auto"/>
                <w:left w:val="none" w:sz="0" w:space="0" w:color="auto"/>
                <w:bottom w:val="none" w:sz="0" w:space="0" w:color="auto"/>
                <w:right w:val="none" w:sz="0" w:space="0" w:color="auto"/>
              </w:divBdr>
            </w:div>
            <w:div w:id="2024086610">
              <w:marLeft w:val="0"/>
              <w:marRight w:val="0"/>
              <w:marTop w:val="0"/>
              <w:marBottom w:val="0"/>
              <w:divBdr>
                <w:top w:val="none" w:sz="0" w:space="0" w:color="auto"/>
                <w:left w:val="none" w:sz="0" w:space="0" w:color="auto"/>
                <w:bottom w:val="none" w:sz="0" w:space="0" w:color="auto"/>
                <w:right w:val="none" w:sz="0" w:space="0" w:color="auto"/>
              </w:divBdr>
            </w:div>
          </w:divsChild>
        </w:div>
        <w:div w:id="411513302">
          <w:marLeft w:val="0"/>
          <w:marRight w:val="0"/>
          <w:marTop w:val="0"/>
          <w:marBottom w:val="0"/>
          <w:divBdr>
            <w:top w:val="none" w:sz="0" w:space="0" w:color="auto"/>
            <w:left w:val="none" w:sz="0" w:space="0" w:color="auto"/>
            <w:bottom w:val="none" w:sz="0" w:space="0" w:color="auto"/>
            <w:right w:val="none" w:sz="0" w:space="0" w:color="auto"/>
          </w:divBdr>
          <w:divsChild>
            <w:div w:id="418986145">
              <w:marLeft w:val="0"/>
              <w:marRight w:val="0"/>
              <w:marTop w:val="0"/>
              <w:marBottom w:val="0"/>
              <w:divBdr>
                <w:top w:val="none" w:sz="0" w:space="0" w:color="auto"/>
                <w:left w:val="none" w:sz="0" w:space="0" w:color="auto"/>
                <w:bottom w:val="none" w:sz="0" w:space="0" w:color="auto"/>
                <w:right w:val="none" w:sz="0" w:space="0" w:color="auto"/>
              </w:divBdr>
            </w:div>
          </w:divsChild>
        </w:div>
        <w:div w:id="511989576">
          <w:marLeft w:val="0"/>
          <w:marRight w:val="0"/>
          <w:marTop w:val="0"/>
          <w:marBottom w:val="0"/>
          <w:divBdr>
            <w:top w:val="none" w:sz="0" w:space="0" w:color="auto"/>
            <w:left w:val="none" w:sz="0" w:space="0" w:color="auto"/>
            <w:bottom w:val="none" w:sz="0" w:space="0" w:color="auto"/>
            <w:right w:val="none" w:sz="0" w:space="0" w:color="auto"/>
          </w:divBdr>
          <w:divsChild>
            <w:div w:id="32387830">
              <w:marLeft w:val="0"/>
              <w:marRight w:val="0"/>
              <w:marTop w:val="0"/>
              <w:marBottom w:val="0"/>
              <w:divBdr>
                <w:top w:val="none" w:sz="0" w:space="0" w:color="auto"/>
                <w:left w:val="none" w:sz="0" w:space="0" w:color="auto"/>
                <w:bottom w:val="none" w:sz="0" w:space="0" w:color="auto"/>
                <w:right w:val="none" w:sz="0" w:space="0" w:color="auto"/>
              </w:divBdr>
            </w:div>
          </w:divsChild>
        </w:div>
        <w:div w:id="613053404">
          <w:marLeft w:val="0"/>
          <w:marRight w:val="0"/>
          <w:marTop w:val="0"/>
          <w:marBottom w:val="0"/>
          <w:divBdr>
            <w:top w:val="none" w:sz="0" w:space="0" w:color="auto"/>
            <w:left w:val="none" w:sz="0" w:space="0" w:color="auto"/>
            <w:bottom w:val="none" w:sz="0" w:space="0" w:color="auto"/>
            <w:right w:val="none" w:sz="0" w:space="0" w:color="auto"/>
          </w:divBdr>
          <w:divsChild>
            <w:div w:id="22287811">
              <w:marLeft w:val="0"/>
              <w:marRight w:val="0"/>
              <w:marTop w:val="0"/>
              <w:marBottom w:val="0"/>
              <w:divBdr>
                <w:top w:val="none" w:sz="0" w:space="0" w:color="auto"/>
                <w:left w:val="none" w:sz="0" w:space="0" w:color="auto"/>
                <w:bottom w:val="none" w:sz="0" w:space="0" w:color="auto"/>
                <w:right w:val="none" w:sz="0" w:space="0" w:color="auto"/>
              </w:divBdr>
            </w:div>
            <w:div w:id="228538283">
              <w:marLeft w:val="0"/>
              <w:marRight w:val="0"/>
              <w:marTop w:val="0"/>
              <w:marBottom w:val="0"/>
              <w:divBdr>
                <w:top w:val="none" w:sz="0" w:space="0" w:color="auto"/>
                <w:left w:val="none" w:sz="0" w:space="0" w:color="auto"/>
                <w:bottom w:val="none" w:sz="0" w:space="0" w:color="auto"/>
                <w:right w:val="none" w:sz="0" w:space="0" w:color="auto"/>
              </w:divBdr>
            </w:div>
            <w:div w:id="680592465">
              <w:marLeft w:val="0"/>
              <w:marRight w:val="0"/>
              <w:marTop w:val="0"/>
              <w:marBottom w:val="0"/>
              <w:divBdr>
                <w:top w:val="none" w:sz="0" w:space="0" w:color="auto"/>
                <w:left w:val="none" w:sz="0" w:space="0" w:color="auto"/>
                <w:bottom w:val="none" w:sz="0" w:space="0" w:color="auto"/>
                <w:right w:val="none" w:sz="0" w:space="0" w:color="auto"/>
              </w:divBdr>
            </w:div>
            <w:div w:id="902762576">
              <w:marLeft w:val="0"/>
              <w:marRight w:val="0"/>
              <w:marTop w:val="0"/>
              <w:marBottom w:val="0"/>
              <w:divBdr>
                <w:top w:val="none" w:sz="0" w:space="0" w:color="auto"/>
                <w:left w:val="none" w:sz="0" w:space="0" w:color="auto"/>
                <w:bottom w:val="none" w:sz="0" w:space="0" w:color="auto"/>
                <w:right w:val="none" w:sz="0" w:space="0" w:color="auto"/>
              </w:divBdr>
            </w:div>
            <w:div w:id="1128472839">
              <w:marLeft w:val="0"/>
              <w:marRight w:val="0"/>
              <w:marTop w:val="0"/>
              <w:marBottom w:val="0"/>
              <w:divBdr>
                <w:top w:val="none" w:sz="0" w:space="0" w:color="auto"/>
                <w:left w:val="none" w:sz="0" w:space="0" w:color="auto"/>
                <w:bottom w:val="none" w:sz="0" w:space="0" w:color="auto"/>
                <w:right w:val="none" w:sz="0" w:space="0" w:color="auto"/>
              </w:divBdr>
            </w:div>
            <w:div w:id="1248882786">
              <w:marLeft w:val="0"/>
              <w:marRight w:val="0"/>
              <w:marTop w:val="0"/>
              <w:marBottom w:val="0"/>
              <w:divBdr>
                <w:top w:val="none" w:sz="0" w:space="0" w:color="auto"/>
                <w:left w:val="none" w:sz="0" w:space="0" w:color="auto"/>
                <w:bottom w:val="none" w:sz="0" w:space="0" w:color="auto"/>
                <w:right w:val="none" w:sz="0" w:space="0" w:color="auto"/>
              </w:divBdr>
            </w:div>
            <w:div w:id="2139953986">
              <w:marLeft w:val="0"/>
              <w:marRight w:val="0"/>
              <w:marTop w:val="0"/>
              <w:marBottom w:val="0"/>
              <w:divBdr>
                <w:top w:val="none" w:sz="0" w:space="0" w:color="auto"/>
                <w:left w:val="none" w:sz="0" w:space="0" w:color="auto"/>
                <w:bottom w:val="none" w:sz="0" w:space="0" w:color="auto"/>
                <w:right w:val="none" w:sz="0" w:space="0" w:color="auto"/>
              </w:divBdr>
            </w:div>
          </w:divsChild>
        </w:div>
        <w:div w:id="1035233049">
          <w:marLeft w:val="0"/>
          <w:marRight w:val="0"/>
          <w:marTop w:val="0"/>
          <w:marBottom w:val="0"/>
          <w:divBdr>
            <w:top w:val="none" w:sz="0" w:space="0" w:color="auto"/>
            <w:left w:val="none" w:sz="0" w:space="0" w:color="auto"/>
            <w:bottom w:val="none" w:sz="0" w:space="0" w:color="auto"/>
            <w:right w:val="none" w:sz="0" w:space="0" w:color="auto"/>
          </w:divBdr>
          <w:divsChild>
            <w:div w:id="1014310089">
              <w:marLeft w:val="0"/>
              <w:marRight w:val="0"/>
              <w:marTop w:val="0"/>
              <w:marBottom w:val="0"/>
              <w:divBdr>
                <w:top w:val="none" w:sz="0" w:space="0" w:color="auto"/>
                <w:left w:val="none" w:sz="0" w:space="0" w:color="auto"/>
                <w:bottom w:val="none" w:sz="0" w:space="0" w:color="auto"/>
                <w:right w:val="none" w:sz="0" w:space="0" w:color="auto"/>
              </w:divBdr>
            </w:div>
          </w:divsChild>
        </w:div>
        <w:div w:id="1057630751">
          <w:marLeft w:val="0"/>
          <w:marRight w:val="0"/>
          <w:marTop w:val="0"/>
          <w:marBottom w:val="0"/>
          <w:divBdr>
            <w:top w:val="none" w:sz="0" w:space="0" w:color="auto"/>
            <w:left w:val="none" w:sz="0" w:space="0" w:color="auto"/>
            <w:bottom w:val="none" w:sz="0" w:space="0" w:color="auto"/>
            <w:right w:val="none" w:sz="0" w:space="0" w:color="auto"/>
          </w:divBdr>
          <w:divsChild>
            <w:div w:id="744453560">
              <w:marLeft w:val="0"/>
              <w:marRight w:val="0"/>
              <w:marTop w:val="0"/>
              <w:marBottom w:val="0"/>
              <w:divBdr>
                <w:top w:val="none" w:sz="0" w:space="0" w:color="auto"/>
                <w:left w:val="none" w:sz="0" w:space="0" w:color="auto"/>
                <w:bottom w:val="none" w:sz="0" w:space="0" w:color="auto"/>
                <w:right w:val="none" w:sz="0" w:space="0" w:color="auto"/>
              </w:divBdr>
            </w:div>
          </w:divsChild>
        </w:div>
        <w:div w:id="1078013001">
          <w:marLeft w:val="0"/>
          <w:marRight w:val="0"/>
          <w:marTop w:val="0"/>
          <w:marBottom w:val="0"/>
          <w:divBdr>
            <w:top w:val="none" w:sz="0" w:space="0" w:color="auto"/>
            <w:left w:val="none" w:sz="0" w:space="0" w:color="auto"/>
            <w:bottom w:val="none" w:sz="0" w:space="0" w:color="auto"/>
            <w:right w:val="none" w:sz="0" w:space="0" w:color="auto"/>
          </w:divBdr>
          <w:divsChild>
            <w:div w:id="1222600733">
              <w:marLeft w:val="0"/>
              <w:marRight w:val="0"/>
              <w:marTop w:val="0"/>
              <w:marBottom w:val="0"/>
              <w:divBdr>
                <w:top w:val="none" w:sz="0" w:space="0" w:color="auto"/>
                <w:left w:val="none" w:sz="0" w:space="0" w:color="auto"/>
                <w:bottom w:val="none" w:sz="0" w:space="0" w:color="auto"/>
                <w:right w:val="none" w:sz="0" w:space="0" w:color="auto"/>
              </w:divBdr>
            </w:div>
          </w:divsChild>
        </w:div>
        <w:div w:id="1154949499">
          <w:marLeft w:val="0"/>
          <w:marRight w:val="0"/>
          <w:marTop w:val="0"/>
          <w:marBottom w:val="0"/>
          <w:divBdr>
            <w:top w:val="none" w:sz="0" w:space="0" w:color="auto"/>
            <w:left w:val="none" w:sz="0" w:space="0" w:color="auto"/>
            <w:bottom w:val="none" w:sz="0" w:space="0" w:color="auto"/>
            <w:right w:val="none" w:sz="0" w:space="0" w:color="auto"/>
          </w:divBdr>
          <w:divsChild>
            <w:div w:id="62223032">
              <w:marLeft w:val="0"/>
              <w:marRight w:val="0"/>
              <w:marTop w:val="0"/>
              <w:marBottom w:val="0"/>
              <w:divBdr>
                <w:top w:val="none" w:sz="0" w:space="0" w:color="auto"/>
                <w:left w:val="none" w:sz="0" w:space="0" w:color="auto"/>
                <w:bottom w:val="none" w:sz="0" w:space="0" w:color="auto"/>
                <w:right w:val="none" w:sz="0" w:space="0" w:color="auto"/>
              </w:divBdr>
            </w:div>
            <w:div w:id="915434312">
              <w:marLeft w:val="0"/>
              <w:marRight w:val="0"/>
              <w:marTop w:val="0"/>
              <w:marBottom w:val="0"/>
              <w:divBdr>
                <w:top w:val="none" w:sz="0" w:space="0" w:color="auto"/>
                <w:left w:val="none" w:sz="0" w:space="0" w:color="auto"/>
                <w:bottom w:val="none" w:sz="0" w:space="0" w:color="auto"/>
                <w:right w:val="none" w:sz="0" w:space="0" w:color="auto"/>
              </w:divBdr>
            </w:div>
            <w:div w:id="967131296">
              <w:marLeft w:val="0"/>
              <w:marRight w:val="0"/>
              <w:marTop w:val="0"/>
              <w:marBottom w:val="0"/>
              <w:divBdr>
                <w:top w:val="none" w:sz="0" w:space="0" w:color="auto"/>
                <w:left w:val="none" w:sz="0" w:space="0" w:color="auto"/>
                <w:bottom w:val="none" w:sz="0" w:space="0" w:color="auto"/>
                <w:right w:val="none" w:sz="0" w:space="0" w:color="auto"/>
              </w:divBdr>
            </w:div>
            <w:div w:id="1249919571">
              <w:marLeft w:val="0"/>
              <w:marRight w:val="0"/>
              <w:marTop w:val="0"/>
              <w:marBottom w:val="0"/>
              <w:divBdr>
                <w:top w:val="none" w:sz="0" w:space="0" w:color="auto"/>
                <w:left w:val="none" w:sz="0" w:space="0" w:color="auto"/>
                <w:bottom w:val="none" w:sz="0" w:space="0" w:color="auto"/>
                <w:right w:val="none" w:sz="0" w:space="0" w:color="auto"/>
              </w:divBdr>
            </w:div>
            <w:div w:id="1448769586">
              <w:marLeft w:val="0"/>
              <w:marRight w:val="0"/>
              <w:marTop w:val="0"/>
              <w:marBottom w:val="0"/>
              <w:divBdr>
                <w:top w:val="none" w:sz="0" w:space="0" w:color="auto"/>
                <w:left w:val="none" w:sz="0" w:space="0" w:color="auto"/>
                <w:bottom w:val="none" w:sz="0" w:space="0" w:color="auto"/>
                <w:right w:val="none" w:sz="0" w:space="0" w:color="auto"/>
              </w:divBdr>
            </w:div>
            <w:div w:id="1662658374">
              <w:marLeft w:val="0"/>
              <w:marRight w:val="0"/>
              <w:marTop w:val="0"/>
              <w:marBottom w:val="0"/>
              <w:divBdr>
                <w:top w:val="none" w:sz="0" w:space="0" w:color="auto"/>
                <w:left w:val="none" w:sz="0" w:space="0" w:color="auto"/>
                <w:bottom w:val="none" w:sz="0" w:space="0" w:color="auto"/>
                <w:right w:val="none" w:sz="0" w:space="0" w:color="auto"/>
              </w:divBdr>
            </w:div>
            <w:div w:id="1743289497">
              <w:marLeft w:val="0"/>
              <w:marRight w:val="0"/>
              <w:marTop w:val="0"/>
              <w:marBottom w:val="0"/>
              <w:divBdr>
                <w:top w:val="none" w:sz="0" w:space="0" w:color="auto"/>
                <w:left w:val="none" w:sz="0" w:space="0" w:color="auto"/>
                <w:bottom w:val="none" w:sz="0" w:space="0" w:color="auto"/>
                <w:right w:val="none" w:sz="0" w:space="0" w:color="auto"/>
              </w:divBdr>
            </w:div>
          </w:divsChild>
        </w:div>
        <w:div w:id="1188562321">
          <w:marLeft w:val="0"/>
          <w:marRight w:val="0"/>
          <w:marTop w:val="0"/>
          <w:marBottom w:val="0"/>
          <w:divBdr>
            <w:top w:val="none" w:sz="0" w:space="0" w:color="auto"/>
            <w:left w:val="none" w:sz="0" w:space="0" w:color="auto"/>
            <w:bottom w:val="none" w:sz="0" w:space="0" w:color="auto"/>
            <w:right w:val="none" w:sz="0" w:space="0" w:color="auto"/>
          </w:divBdr>
          <w:divsChild>
            <w:div w:id="72171031">
              <w:marLeft w:val="0"/>
              <w:marRight w:val="0"/>
              <w:marTop w:val="0"/>
              <w:marBottom w:val="0"/>
              <w:divBdr>
                <w:top w:val="none" w:sz="0" w:space="0" w:color="auto"/>
                <w:left w:val="none" w:sz="0" w:space="0" w:color="auto"/>
                <w:bottom w:val="none" w:sz="0" w:space="0" w:color="auto"/>
                <w:right w:val="none" w:sz="0" w:space="0" w:color="auto"/>
              </w:divBdr>
            </w:div>
            <w:div w:id="89278921">
              <w:marLeft w:val="0"/>
              <w:marRight w:val="0"/>
              <w:marTop w:val="0"/>
              <w:marBottom w:val="0"/>
              <w:divBdr>
                <w:top w:val="none" w:sz="0" w:space="0" w:color="auto"/>
                <w:left w:val="none" w:sz="0" w:space="0" w:color="auto"/>
                <w:bottom w:val="none" w:sz="0" w:space="0" w:color="auto"/>
                <w:right w:val="none" w:sz="0" w:space="0" w:color="auto"/>
              </w:divBdr>
            </w:div>
            <w:div w:id="112939905">
              <w:marLeft w:val="0"/>
              <w:marRight w:val="0"/>
              <w:marTop w:val="0"/>
              <w:marBottom w:val="0"/>
              <w:divBdr>
                <w:top w:val="none" w:sz="0" w:space="0" w:color="auto"/>
                <w:left w:val="none" w:sz="0" w:space="0" w:color="auto"/>
                <w:bottom w:val="none" w:sz="0" w:space="0" w:color="auto"/>
                <w:right w:val="none" w:sz="0" w:space="0" w:color="auto"/>
              </w:divBdr>
            </w:div>
            <w:div w:id="306057554">
              <w:marLeft w:val="0"/>
              <w:marRight w:val="0"/>
              <w:marTop w:val="0"/>
              <w:marBottom w:val="0"/>
              <w:divBdr>
                <w:top w:val="none" w:sz="0" w:space="0" w:color="auto"/>
                <w:left w:val="none" w:sz="0" w:space="0" w:color="auto"/>
                <w:bottom w:val="none" w:sz="0" w:space="0" w:color="auto"/>
                <w:right w:val="none" w:sz="0" w:space="0" w:color="auto"/>
              </w:divBdr>
            </w:div>
            <w:div w:id="324093402">
              <w:marLeft w:val="0"/>
              <w:marRight w:val="0"/>
              <w:marTop w:val="0"/>
              <w:marBottom w:val="0"/>
              <w:divBdr>
                <w:top w:val="none" w:sz="0" w:space="0" w:color="auto"/>
                <w:left w:val="none" w:sz="0" w:space="0" w:color="auto"/>
                <w:bottom w:val="none" w:sz="0" w:space="0" w:color="auto"/>
                <w:right w:val="none" w:sz="0" w:space="0" w:color="auto"/>
              </w:divBdr>
            </w:div>
            <w:div w:id="339089035">
              <w:marLeft w:val="0"/>
              <w:marRight w:val="0"/>
              <w:marTop w:val="0"/>
              <w:marBottom w:val="0"/>
              <w:divBdr>
                <w:top w:val="none" w:sz="0" w:space="0" w:color="auto"/>
                <w:left w:val="none" w:sz="0" w:space="0" w:color="auto"/>
                <w:bottom w:val="none" w:sz="0" w:space="0" w:color="auto"/>
                <w:right w:val="none" w:sz="0" w:space="0" w:color="auto"/>
              </w:divBdr>
            </w:div>
            <w:div w:id="378095085">
              <w:marLeft w:val="0"/>
              <w:marRight w:val="0"/>
              <w:marTop w:val="0"/>
              <w:marBottom w:val="0"/>
              <w:divBdr>
                <w:top w:val="none" w:sz="0" w:space="0" w:color="auto"/>
                <w:left w:val="none" w:sz="0" w:space="0" w:color="auto"/>
                <w:bottom w:val="none" w:sz="0" w:space="0" w:color="auto"/>
                <w:right w:val="none" w:sz="0" w:space="0" w:color="auto"/>
              </w:divBdr>
            </w:div>
            <w:div w:id="431358506">
              <w:marLeft w:val="0"/>
              <w:marRight w:val="0"/>
              <w:marTop w:val="0"/>
              <w:marBottom w:val="0"/>
              <w:divBdr>
                <w:top w:val="none" w:sz="0" w:space="0" w:color="auto"/>
                <w:left w:val="none" w:sz="0" w:space="0" w:color="auto"/>
                <w:bottom w:val="none" w:sz="0" w:space="0" w:color="auto"/>
                <w:right w:val="none" w:sz="0" w:space="0" w:color="auto"/>
              </w:divBdr>
            </w:div>
            <w:div w:id="505363423">
              <w:marLeft w:val="0"/>
              <w:marRight w:val="0"/>
              <w:marTop w:val="0"/>
              <w:marBottom w:val="0"/>
              <w:divBdr>
                <w:top w:val="none" w:sz="0" w:space="0" w:color="auto"/>
                <w:left w:val="none" w:sz="0" w:space="0" w:color="auto"/>
                <w:bottom w:val="none" w:sz="0" w:space="0" w:color="auto"/>
                <w:right w:val="none" w:sz="0" w:space="0" w:color="auto"/>
              </w:divBdr>
            </w:div>
            <w:div w:id="528841496">
              <w:marLeft w:val="0"/>
              <w:marRight w:val="0"/>
              <w:marTop w:val="0"/>
              <w:marBottom w:val="0"/>
              <w:divBdr>
                <w:top w:val="none" w:sz="0" w:space="0" w:color="auto"/>
                <w:left w:val="none" w:sz="0" w:space="0" w:color="auto"/>
                <w:bottom w:val="none" w:sz="0" w:space="0" w:color="auto"/>
                <w:right w:val="none" w:sz="0" w:space="0" w:color="auto"/>
              </w:divBdr>
            </w:div>
            <w:div w:id="539976782">
              <w:marLeft w:val="0"/>
              <w:marRight w:val="0"/>
              <w:marTop w:val="0"/>
              <w:marBottom w:val="0"/>
              <w:divBdr>
                <w:top w:val="none" w:sz="0" w:space="0" w:color="auto"/>
                <w:left w:val="none" w:sz="0" w:space="0" w:color="auto"/>
                <w:bottom w:val="none" w:sz="0" w:space="0" w:color="auto"/>
                <w:right w:val="none" w:sz="0" w:space="0" w:color="auto"/>
              </w:divBdr>
            </w:div>
            <w:div w:id="693075309">
              <w:marLeft w:val="0"/>
              <w:marRight w:val="0"/>
              <w:marTop w:val="0"/>
              <w:marBottom w:val="0"/>
              <w:divBdr>
                <w:top w:val="none" w:sz="0" w:space="0" w:color="auto"/>
                <w:left w:val="none" w:sz="0" w:space="0" w:color="auto"/>
                <w:bottom w:val="none" w:sz="0" w:space="0" w:color="auto"/>
                <w:right w:val="none" w:sz="0" w:space="0" w:color="auto"/>
              </w:divBdr>
            </w:div>
            <w:div w:id="702511482">
              <w:marLeft w:val="0"/>
              <w:marRight w:val="0"/>
              <w:marTop w:val="0"/>
              <w:marBottom w:val="0"/>
              <w:divBdr>
                <w:top w:val="none" w:sz="0" w:space="0" w:color="auto"/>
                <w:left w:val="none" w:sz="0" w:space="0" w:color="auto"/>
                <w:bottom w:val="none" w:sz="0" w:space="0" w:color="auto"/>
                <w:right w:val="none" w:sz="0" w:space="0" w:color="auto"/>
              </w:divBdr>
            </w:div>
            <w:div w:id="880018493">
              <w:marLeft w:val="0"/>
              <w:marRight w:val="0"/>
              <w:marTop w:val="0"/>
              <w:marBottom w:val="0"/>
              <w:divBdr>
                <w:top w:val="none" w:sz="0" w:space="0" w:color="auto"/>
                <w:left w:val="none" w:sz="0" w:space="0" w:color="auto"/>
                <w:bottom w:val="none" w:sz="0" w:space="0" w:color="auto"/>
                <w:right w:val="none" w:sz="0" w:space="0" w:color="auto"/>
              </w:divBdr>
            </w:div>
            <w:div w:id="880048118">
              <w:marLeft w:val="0"/>
              <w:marRight w:val="0"/>
              <w:marTop w:val="0"/>
              <w:marBottom w:val="0"/>
              <w:divBdr>
                <w:top w:val="none" w:sz="0" w:space="0" w:color="auto"/>
                <w:left w:val="none" w:sz="0" w:space="0" w:color="auto"/>
                <w:bottom w:val="none" w:sz="0" w:space="0" w:color="auto"/>
                <w:right w:val="none" w:sz="0" w:space="0" w:color="auto"/>
              </w:divBdr>
            </w:div>
            <w:div w:id="883519322">
              <w:marLeft w:val="0"/>
              <w:marRight w:val="0"/>
              <w:marTop w:val="0"/>
              <w:marBottom w:val="0"/>
              <w:divBdr>
                <w:top w:val="none" w:sz="0" w:space="0" w:color="auto"/>
                <w:left w:val="none" w:sz="0" w:space="0" w:color="auto"/>
                <w:bottom w:val="none" w:sz="0" w:space="0" w:color="auto"/>
                <w:right w:val="none" w:sz="0" w:space="0" w:color="auto"/>
              </w:divBdr>
            </w:div>
            <w:div w:id="927927262">
              <w:marLeft w:val="0"/>
              <w:marRight w:val="0"/>
              <w:marTop w:val="0"/>
              <w:marBottom w:val="0"/>
              <w:divBdr>
                <w:top w:val="none" w:sz="0" w:space="0" w:color="auto"/>
                <w:left w:val="none" w:sz="0" w:space="0" w:color="auto"/>
                <w:bottom w:val="none" w:sz="0" w:space="0" w:color="auto"/>
                <w:right w:val="none" w:sz="0" w:space="0" w:color="auto"/>
              </w:divBdr>
            </w:div>
            <w:div w:id="1053383141">
              <w:marLeft w:val="0"/>
              <w:marRight w:val="0"/>
              <w:marTop w:val="0"/>
              <w:marBottom w:val="0"/>
              <w:divBdr>
                <w:top w:val="none" w:sz="0" w:space="0" w:color="auto"/>
                <w:left w:val="none" w:sz="0" w:space="0" w:color="auto"/>
                <w:bottom w:val="none" w:sz="0" w:space="0" w:color="auto"/>
                <w:right w:val="none" w:sz="0" w:space="0" w:color="auto"/>
              </w:divBdr>
            </w:div>
            <w:div w:id="1121918451">
              <w:marLeft w:val="0"/>
              <w:marRight w:val="0"/>
              <w:marTop w:val="0"/>
              <w:marBottom w:val="0"/>
              <w:divBdr>
                <w:top w:val="none" w:sz="0" w:space="0" w:color="auto"/>
                <w:left w:val="none" w:sz="0" w:space="0" w:color="auto"/>
                <w:bottom w:val="none" w:sz="0" w:space="0" w:color="auto"/>
                <w:right w:val="none" w:sz="0" w:space="0" w:color="auto"/>
              </w:divBdr>
            </w:div>
            <w:div w:id="1129477179">
              <w:marLeft w:val="0"/>
              <w:marRight w:val="0"/>
              <w:marTop w:val="0"/>
              <w:marBottom w:val="0"/>
              <w:divBdr>
                <w:top w:val="none" w:sz="0" w:space="0" w:color="auto"/>
                <w:left w:val="none" w:sz="0" w:space="0" w:color="auto"/>
                <w:bottom w:val="none" w:sz="0" w:space="0" w:color="auto"/>
                <w:right w:val="none" w:sz="0" w:space="0" w:color="auto"/>
              </w:divBdr>
            </w:div>
            <w:div w:id="1223710505">
              <w:marLeft w:val="0"/>
              <w:marRight w:val="0"/>
              <w:marTop w:val="0"/>
              <w:marBottom w:val="0"/>
              <w:divBdr>
                <w:top w:val="none" w:sz="0" w:space="0" w:color="auto"/>
                <w:left w:val="none" w:sz="0" w:space="0" w:color="auto"/>
                <w:bottom w:val="none" w:sz="0" w:space="0" w:color="auto"/>
                <w:right w:val="none" w:sz="0" w:space="0" w:color="auto"/>
              </w:divBdr>
            </w:div>
            <w:div w:id="1303533735">
              <w:marLeft w:val="0"/>
              <w:marRight w:val="0"/>
              <w:marTop w:val="0"/>
              <w:marBottom w:val="0"/>
              <w:divBdr>
                <w:top w:val="none" w:sz="0" w:space="0" w:color="auto"/>
                <w:left w:val="none" w:sz="0" w:space="0" w:color="auto"/>
                <w:bottom w:val="none" w:sz="0" w:space="0" w:color="auto"/>
                <w:right w:val="none" w:sz="0" w:space="0" w:color="auto"/>
              </w:divBdr>
            </w:div>
            <w:div w:id="1315838631">
              <w:marLeft w:val="0"/>
              <w:marRight w:val="0"/>
              <w:marTop w:val="0"/>
              <w:marBottom w:val="0"/>
              <w:divBdr>
                <w:top w:val="none" w:sz="0" w:space="0" w:color="auto"/>
                <w:left w:val="none" w:sz="0" w:space="0" w:color="auto"/>
                <w:bottom w:val="none" w:sz="0" w:space="0" w:color="auto"/>
                <w:right w:val="none" w:sz="0" w:space="0" w:color="auto"/>
              </w:divBdr>
            </w:div>
            <w:div w:id="1484811327">
              <w:marLeft w:val="0"/>
              <w:marRight w:val="0"/>
              <w:marTop w:val="0"/>
              <w:marBottom w:val="0"/>
              <w:divBdr>
                <w:top w:val="none" w:sz="0" w:space="0" w:color="auto"/>
                <w:left w:val="none" w:sz="0" w:space="0" w:color="auto"/>
                <w:bottom w:val="none" w:sz="0" w:space="0" w:color="auto"/>
                <w:right w:val="none" w:sz="0" w:space="0" w:color="auto"/>
              </w:divBdr>
            </w:div>
            <w:div w:id="1562011855">
              <w:marLeft w:val="0"/>
              <w:marRight w:val="0"/>
              <w:marTop w:val="0"/>
              <w:marBottom w:val="0"/>
              <w:divBdr>
                <w:top w:val="none" w:sz="0" w:space="0" w:color="auto"/>
                <w:left w:val="none" w:sz="0" w:space="0" w:color="auto"/>
                <w:bottom w:val="none" w:sz="0" w:space="0" w:color="auto"/>
                <w:right w:val="none" w:sz="0" w:space="0" w:color="auto"/>
              </w:divBdr>
            </w:div>
            <w:div w:id="1593775904">
              <w:marLeft w:val="0"/>
              <w:marRight w:val="0"/>
              <w:marTop w:val="0"/>
              <w:marBottom w:val="0"/>
              <w:divBdr>
                <w:top w:val="none" w:sz="0" w:space="0" w:color="auto"/>
                <w:left w:val="none" w:sz="0" w:space="0" w:color="auto"/>
                <w:bottom w:val="none" w:sz="0" w:space="0" w:color="auto"/>
                <w:right w:val="none" w:sz="0" w:space="0" w:color="auto"/>
              </w:divBdr>
            </w:div>
            <w:div w:id="1837107005">
              <w:marLeft w:val="0"/>
              <w:marRight w:val="0"/>
              <w:marTop w:val="0"/>
              <w:marBottom w:val="0"/>
              <w:divBdr>
                <w:top w:val="none" w:sz="0" w:space="0" w:color="auto"/>
                <w:left w:val="none" w:sz="0" w:space="0" w:color="auto"/>
                <w:bottom w:val="none" w:sz="0" w:space="0" w:color="auto"/>
                <w:right w:val="none" w:sz="0" w:space="0" w:color="auto"/>
              </w:divBdr>
            </w:div>
            <w:div w:id="1919243958">
              <w:marLeft w:val="0"/>
              <w:marRight w:val="0"/>
              <w:marTop w:val="0"/>
              <w:marBottom w:val="0"/>
              <w:divBdr>
                <w:top w:val="none" w:sz="0" w:space="0" w:color="auto"/>
                <w:left w:val="none" w:sz="0" w:space="0" w:color="auto"/>
                <w:bottom w:val="none" w:sz="0" w:space="0" w:color="auto"/>
                <w:right w:val="none" w:sz="0" w:space="0" w:color="auto"/>
              </w:divBdr>
            </w:div>
            <w:div w:id="1960841976">
              <w:marLeft w:val="0"/>
              <w:marRight w:val="0"/>
              <w:marTop w:val="0"/>
              <w:marBottom w:val="0"/>
              <w:divBdr>
                <w:top w:val="none" w:sz="0" w:space="0" w:color="auto"/>
                <w:left w:val="none" w:sz="0" w:space="0" w:color="auto"/>
                <w:bottom w:val="none" w:sz="0" w:space="0" w:color="auto"/>
                <w:right w:val="none" w:sz="0" w:space="0" w:color="auto"/>
              </w:divBdr>
            </w:div>
            <w:div w:id="1986736867">
              <w:marLeft w:val="0"/>
              <w:marRight w:val="0"/>
              <w:marTop w:val="0"/>
              <w:marBottom w:val="0"/>
              <w:divBdr>
                <w:top w:val="none" w:sz="0" w:space="0" w:color="auto"/>
                <w:left w:val="none" w:sz="0" w:space="0" w:color="auto"/>
                <w:bottom w:val="none" w:sz="0" w:space="0" w:color="auto"/>
                <w:right w:val="none" w:sz="0" w:space="0" w:color="auto"/>
              </w:divBdr>
            </w:div>
            <w:div w:id="1992175312">
              <w:marLeft w:val="0"/>
              <w:marRight w:val="0"/>
              <w:marTop w:val="0"/>
              <w:marBottom w:val="0"/>
              <w:divBdr>
                <w:top w:val="none" w:sz="0" w:space="0" w:color="auto"/>
                <w:left w:val="none" w:sz="0" w:space="0" w:color="auto"/>
                <w:bottom w:val="none" w:sz="0" w:space="0" w:color="auto"/>
                <w:right w:val="none" w:sz="0" w:space="0" w:color="auto"/>
              </w:divBdr>
            </w:div>
            <w:div w:id="2000308593">
              <w:marLeft w:val="0"/>
              <w:marRight w:val="0"/>
              <w:marTop w:val="0"/>
              <w:marBottom w:val="0"/>
              <w:divBdr>
                <w:top w:val="none" w:sz="0" w:space="0" w:color="auto"/>
                <w:left w:val="none" w:sz="0" w:space="0" w:color="auto"/>
                <w:bottom w:val="none" w:sz="0" w:space="0" w:color="auto"/>
                <w:right w:val="none" w:sz="0" w:space="0" w:color="auto"/>
              </w:divBdr>
            </w:div>
            <w:div w:id="2016422253">
              <w:marLeft w:val="0"/>
              <w:marRight w:val="0"/>
              <w:marTop w:val="0"/>
              <w:marBottom w:val="0"/>
              <w:divBdr>
                <w:top w:val="none" w:sz="0" w:space="0" w:color="auto"/>
                <w:left w:val="none" w:sz="0" w:space="0" w:color="auto"/>
                <w:bottom w:val="none" w:sz="0" w:space="0" w:color="auto"/>
                <w:right w:val="none" w:sz="0" w:space="0" w:color="auto"/>
              </w:divBdr>
            </w:div>
            <w:div w:id="2056464105">
              <w:marLeft w:val="0"/>
              <w:marRight w:val="0"/>
              <w:marTop w:val="0"/>
              <w:marBottom w:val="0"/>
              <w:divBdr>
                <w:top w:val="none" w:sz="0" w:space="0" w:color="auto"/>
                <w:left w:val="none" w:sz="0" w:space="0" w:color="auto"/>
                <w:bottom w:val="none" w:sz="0" w:space="0" w:color="auto"/>
                <w:right w:val="none" w:sz="0" w:space="0" w:color="auto"/>
              </w:divBdr>
            </w:div>
            <w:div w:id="2070032127">
              <w:marLeft w:val="0"/>
              <w:marRight w:val="0"/>
              <w:marTop w:val="0"/>
              <w:marBottom w:val="0"/>
              <w:divBdr>
                <w:top w:val="none" w:sz="0" w:space="0" w:color="auto"/>
                <w:left w:val="none" w:sz="0" w:space="0" w:color="auto"/>
                <w:bottom w:val="none" w:sz="0" w:space="0" w:color="auto"/>
                <w:right w:val="none" w:sz="0" w:space="0" w:color="auto"/>
              </w:divBdr>
            </w:div>
            <w:div w:id="2101172491">
              <w:marLeft w:val="0"/>
              <w:marRight w:val="0"/>
              <w:marTop w:val="0"/>
              <w:marBottom w:val="0"/>
              <w:divBdr>
                <w:top w:val="none" w:sz="0" w:space="0" w:color="auto"/>
                <w:left w:val="none" w:sz="0" w:space="0" w:color="auto"/>
                <w:bottom w:val="none" w:sz="0" w:space="0" w:color="auto"/>
                <w:right w:val="none" w:sz="0" w:space="0" w:color="auto"/>
              </w:divBdr>
            </w:div>
          </w:divsChild>
        </w:div>
        <w:div w:id="1400127816">
          <w:marLeft w:val="0"/>
          <w:marRight w:val="0"/>
          <w:marTop w:val="0"/>
          <w:marBottom w:val="0"/>
          <w:divBdr>
            <w:top w:val="none" w:sz="0" w:space="0" w:color="auto"/>
            <w:left w:val="none" w:sz="0" w:space="0" w:color="auto"/>
            <w:bottom w:val="none" w:sz="0" w:space="0" w:color="auto"/>
            <w:right w:val="none" w:sz="0" w:space="0" w:color="auto"/>
          </w:divBdr>
          <w:divsChild>
            <w:div w:id="1912886553">
              <w:marLeft w:val="0"/>
              <w:marRight w:val="0"/>
              <w:marTop w:val="0"/>
              <w:marBottom w:val="0"/>
              <w:divBdr>
                <w:top w:val="none" w:sz="0" w:space="0" w:color="auto"/>
                <w:left w:val="none" w:sz="0" w:space="0" w:color="auto"/>
                <w:bottom w:val="none" w:sz="0" w:space="0" w:color="auto"/>
                <w:right w:val="none" w:sz="0" w:space="0" w:color="auto"/>
              </w:divBdr>
            </w:div>
          </w:divsChild>
        </w:div>
        <w:div w:id="1436706459">
          <w:marLeft w:val="0"/>
          <w:marRight w:val="0"/>
          <w:marTop w:val="0"/>
          <w:marBottom w:val="0"/>
          <w:divBdr>
            <w:top w:val="none" w:sz="0" w:space="0" w:color="auto"/>
            <w:left w:val="none" w:sz="0" w:space="0" w:color="auto"/>
            <w:bottom w:val="none" w:sz="0" w:space="0" w:color="auto"/>
            <w:right w:val="none" w:sz="0" w:space="0" w:color="auto"/>
          </w:divBdr>
          <w:divsChild>
            <w:div w:id="1285504061">
              <w:marLeft w:val="0"/>
              <w:marRight w:val="0"/>
              <w:marTop w:val="0"/>
              <w:marBottom w:val="0"/>
              <w:divBdr>
                <w:top w:val="none" w:sz="0" w:space="0" w:color="auto"/>
                <w:left w:val="none" w:sz="0" w:space="0" w:color="auto"/>
                <w:bottom w:val="none" w:sz="0" w:space="0" w:color="auto"/>
                <w:right w:val="none" w:sz="0" w:space="0" w:color="auto"/>
              </w:divBdr>
            </w:div>
            <w:div w:id="1339888641">
              <w:marLeft w:val="0"/>
              <w:marRight w:val="0"/>
              <w:marTop w:val="0"/>
              <w:marBottom w:val="0"/>
              <w:divBdr>
                <w:top w:val="none" w:sz="0" w:space="0" w:color="auto"/>
                <w:left w:val="none" w:sz="0" w:space="0" w:color="auto"/>
                <w:bottom w:val="none" w:sz="0" w:space="0" w:color="auto"/>
                <w:right w:val="none" w:sz="0" w:space="0" w:color="auto"/>
              </w:divBdr>
            </w:div>
            <w:div w:id="1583949536">
              <w:marLeft w:val="0"/>
              <w:marRight w:val="0"/>
              <w:marTop w:val="0"/>
              <w:marBottom w:val="0"/>
              <w:divBdr>
                <w:top w:val="none" w:sz="0" w:space="0" w:color="auto"/>
                <w:left w:val="none" w:sz="0" w:space="0" w:color="auto"/>
                <w:bottom w:val="none" w:sz="0" w:space="0" w:color="auto"/>
                <w:right w:val="none" w:sz="0" w:space="0" w:color="auto"/>
              </w:divBdr>
            </w:div>
            <w:div w:id="1782067099">
              <w:marLeft w:val="0"/>
              <w:marRight w:val="0"/>
              <w:marTop w:val="0"/>
              <w:marBottom w:val="0"/>
              <w:divBdr>
                <w:top w:val="none" w:sz="0" w:space="0" w:color="auto"/>
                <w:left w:val="none" w:sz="0" w:space="0" w:color="auto"/>
                <w:bottom w:val="none" w:sz="0" w:space="0" w:color="auto"/>
                <w:right w:val="none" w:sz="0" w:space="0" w:color="auto"/>
              </w:divBdr>
            </w:div>
          </w:divsChild>
        </w:div>
        <w:div w:id="1709908630">
          <w:marLeft w:val="0"/>
          <w:marRight w:val="0"/>
          <w:marTop w:val="0"/>
          <w:marBottom w:val="0"/>
          <w:divBdr>
            <w:top w:val="none" w:sz="0" w:space="0" w:color="auto"/>
            <w:left w:val="none" w:sz="0" w:space="0" w:color="auto"/>
            <w:bottom w:val="none" w:sz="0" w:space="0" w:color="auto"/>
            <w:right w:val="none" w:sz="0" w:space="0" w:color="auto"/>
          </w:divBdr>
          <w:divsChild>
            <w:div w:id="180053913">
              <w:marLeft w:val="0"/>
              <w:marRight w:val="0"/>
              <w:marTop w:val="0"/>
              <w:marBottom w:val="0"/>
              <w:divBdr>
                <w:top w:val="none" w:sz="0" w:space="0" w:color="auto"/>
                <w:left w:val="none" w:sz="0" w:space="0" w:color="auto"/>
                <w:bottom w:val="none" w:sz="0" w:space="0" w:color="auto"/>
                <w:right w:val="none" w:sz="0" w:space="0" w:color="auto"/>
              </w:divBdr>
            </w:div>
            <w:div w:id="281543587">
              <w:marLeft w:val="0"/>
              <w:marRight w:val="0"/>
              <w:marTop w:val="0"/>
              <w:marBottom w:val="0"/>
              <w:divBdr>
                <w:top w:val="none" w:sz="0" w:space="0" w:color="auto"/>
                <w:left w:val="none" w:sz="0" w:space="0" w:color="auto"/>
                <w:bottom w:val="none" w:sz="0" w:space="0" w:color="auto"/>
                <w:right w:val="none" w:sz="0" w:space="0" w:color="auto"/>
              </w:divBdr>
            </w:div>
            <w:div w:id="436800085">
              <w:marLeft w:val="0"/>
              <w:marRight w:val="0"/>
              <w:marTop w:val="0"/>
              <w:marBottom w:val="0"/>
              <w:divBdr>
                <w:top w:val="none" w:sz="0" w:space="0" w:color="auto"/>
                <w:left w:val="none" w:sz="0" w:space="0" w:color="auto"/>
                <w:bottom w:val="none" w:sz="0" w:space="0" w:color="auto"/>
                <w:right w:val="none" w:sz="0" w:space="0" w:color="auto"/>
              </w:divBdr>
            </w:div>
            <w:div w:id="914630609">
              <w:marLeft w:val="0"/>
              <w:marRight w:val="0"/>
              <w:marTop w:val="0"/>
              <w:marBottom w:val="0"/>
              <w:divBdr>
                <w:top w:val="none" w:sz="0" w:space="0" w:color="auto"/>
                <w:left w:val="none" w:sz="0" w:space="0" w:color="auto"/>
                <w:bottom w:val="none" w:sz="0" w:space="0" w:color="auto"/>
                <w:right w:val="none" w:sz="0" w:space="0" w:color="auto"/>
              </w:divBdr>
            </w:div>
            <w:div w:id="1097362594">
              <w:marLeft w:val="0"/>
              <w:marRight w:val="0"/>
              <w:marTop w:val="0"/>
              <w:marBottom w:val="0"/>
              <w:divBdr>
                <w:top w:val="none" w:sz="0" w:space="0" w:color="auto"/>
                <w:left w:val="none" w:sz="0" w:space="0" w:color="auto"/>
                <w:bottom w:val="none" w:sz="0" w:space="0" w:color="auto"/>
                <w:right w:val="none" w:sz="0" w:space="0" w:color="auto"/>
              </w:divBdr>
            </w:div>
            <w:div w:id="1452632026">
              <w:marLeft w:val="0"/>
              <w:marRight w:val="0"/>
              <w:marTop w:val="0"/>
              <w:marBottom w:val="0"/>
              <w:divBdr>
                <w:top w:val="none" w:sz="0" w:space="0" w:color="auto"/>
                <w:left w:val="none" w:sz="0" w:space="0" w:color="auto"/>
                <w:bottom w:val="none" w:sz="0" w:space="0" w:color="auto"/>
                <w:right w:val="none" w:sz="0" w:space="0" w:color="auto"/>
              </w:divBdr>
            </w:div>
            <w:div w:id="2103722003">
              <w:marLeft w:val="0"/>
              <w:marRight w:val="0"/>
              <w:marTop w:val="0"/>
              <w:marBottom w:val="0"/>
              <w:divBdr>
                <w:top w:val="none" w:sz="0" w:space="0" w:color="auto"/>
                <w:left w:val="none" w:sz="0" w:space="0" w:color="auto"/>
                <w:bottom w:val="none" w:sz="0" w:space="0" w:color="auto"/>
                <w:right w:val="none" w:sz="0" w:space="0" w:color="auto"/>
              </w:divBdr>
            </w:div>
          </w:divsChild>
        </w:div>
        <w:div w:id="1782795194">
          <w:marLeft w:val="0"/>
          <w:marRight w:val="0"/>
          <w:marTop w:val="0"/>
          <w:marBottom w:val="0"/>
          <w:divBdr>
            <w:top w:val="none" w:sz="0" w:space="0" w:color="auto"/>
            <w:left w:val="none" w:sz="0" w:space="0" w:color="auto"/>
            <w:bottom w:val="none" w:sz="0" w:space="0" w:color="auto"/>
            <w:right w:val="none" w:sz="0" w:space="0" w:color="auto"/>
          </w:divBdr>
          <w:divsChild>
            <w:div w:id="510215786">
              <w:marLeft w:val="0"/>
              <w:marRight w:val="0"/>
              <w:marTop w:val="0"/>
              <w:marBottom w:val="0"/>
              <w:divBdr>
                <w:top w:val="none" w:sz="0" w:space="0" w:color="auto"/>
                <w:left w:val="none" w:sz="0" w:space="0" w:color="auto"/>
                <w:bottom w:val="none" w:sz="0" w:space="0" w:color="auto"/>
                <w:right w:val="none" w:sz="0" w:space="0" w:color="auto"/>
              </w:divBdr>
            </w:div>
          </w:divsChild>
        </w:div>
        <w:div w:id="1932082348">
          <w:marLeft w:val="0"/>
          <w:marRight w:val="0"/>
          <w:marTop w:val="0"/>
          <w:marBottom w:val="0"/>
          <w:divBdr>
            <w:top w:val="none" w:sz="0" w:space="0" w:color="auto"/>
            <w:left w:val="none" w:sz="0" w:space="0" w:color="auto"/>
            <w:bottom w:val="none" w:sz="0" w:space="0" w:color="auto"/>
            <w:right w:val="none" w:sz="0" w:space="0" w:color="auto"/>
          </w:divBdr>
          <w:divsChild>
            <w:div w:id="71204065">
              <w:marLeft w:val="0"/>
              <w:marRight w:val="0"/>
              <w:marTop w:val="0"/>
              <w:marBottom w:val="0"/>
              <w:divBdr>
                <w:top w:val="none" w:sz="0" w:space="0" w:color="auto"/>
                <w:left w:val="none" w:sz="0" w:space="0" w:color="auto"/>
                <w:bottom w:val="none" w:sz="0" w:space="0" w:color="auto"/>
                <w:right w:val="none" w:sz="0" w:space="0" w:color="auto"/>
              </w:divBdr>
            </w:div>
          </w:divsChild>
        </w:div>
        <w:div w:id="2065790798">
          <w:marLeft w:val="0"/>
          <w:marRight w:val="0"/>
          <w:marTop w:val="0"/>
          <w:marBottom w:val="0"/>
          <w:divBdr>
            <w:top w:val="none" w:sz="0" w:space="0" w:color="auto"/>
            <w:left w:val="none" w:sz="0" w:space="0" w:color="auto"/>
            <w:bottom w:val="none" w:sz="0" w:space="0" w:color="auto"/>
            <w:right w:val="none" w:sz="0" w:space="0" w:color="auto"/>
          </w:divBdr>
          <w:divsChild>
            <w:div w:id="608397789">
              <w:marLeft w:val="0"/>
              <w:marRight w:val="0"/>
              <w:marTop w:val="0"/>
              <w:marBottom w:val="0"/>
              <w:divBdr>
                <w:top w:val="none" w:sz="0" w:space="0" w:color="auto"/>
                <w:left w:val="none" w:sz="0" w:space="0" w:color="auto"/>
                <w:bottom w:val="none" w:sz="0" w:space="0" w:color="auto"/>
                <w:right w:val="none" w:sz="0" w:space="0" w:color="auto"/>
              </w:divBdr>
            </w:div>
            <w:div w:id="811293695">
              <w:marLeft w:val="0"/>
              <w:marRight w:val="0"/>
              <w:marTop w:val="0"/>
              <w:marBottom w:val="0"/>
              <w:divBdr>
                <w:top w:val="none" w:sz="0" w:space="0" w:color="auto"/>
                <w:left w:val="none" w:sz="0" w:space="0" w:color="auto"/>
                <w:bottom w:val="none" w:sz="0" w:space="0" w:color="auto"/>
                <w:right w:val="none" w:sz="0" w:space="0" w:color="auto"/>
              </w:divBdr>
            </w:div>
            <w:div w:id="1027675698">
              <w:marLeft w:val="0"/>
              <w:marRight w:val="0"/>
              <w:marTop w:val="0"/>
              <w:marBottom w:val="0"/>
              <w:divBdr>
                <w:top w:val="none" w:sz="0" w:space="0" w:color="auto"/>
                <w:left w:val="none" w:sz="0" w:space="0" w:color="auto"/>
                <w:bottom w:val="none" w:sz="0" w:space="0" w:color="auto"/>
                <w:right w:val="none" w:sz="0" w:space="0" w:color="auto"/>
              </w:divBdr>
            </w:div>
            <w:div w:id="189276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85046">
      <w:bodyDiv w:val="1"/>
      <w:marLeft w:val="0"/>
      <w:marRight w:val="0"/>
      <w:marTop w:val="0"/>
      <w:marBottom w:val="0"/>
      <w:divBdr>
        <w:top w:val="none" w:sz="0" w:space="0" w:color="auto"/>
        <w:left w:val="none" w:sz="0" w:space="0" w:color="auto"/>
        <w:bottom w:val="none" w:sz="0" w:space="0" w:color="auto"/>
        <w:right w:val="none" w:sz="0" w:space="0" w:color="auto"/>
      </w:divBdr>
      <w:divsChild>
        <w:div w:id="236288952">
          <w:marLeft w:val="0"/>
          <w:marRight w:val="0"/>
          <w:marTop w:val="0"/>
          <w:marBottom w:val="0"/>
          <w:divBdr>
            <w:top w:val="none" w:sz="0" w:space="0" w:color="auto"/>
            <w:left w:val="none" w:sz="0" w:space="0" w:color="auto"/>
            <w:bottom w:val="none" w:sz="0" w:space="0" w:color="auto"/>
            <w:right w:val="none" w:sz="0" w:space="0" w:color="auto"/>
          </w:divBdr>
        </w:div>
        <w:div w:id="401610145">
          <w:marLeft w:val="0"/>
          <w:marRight w:val="0"/>
          <w:marTop w:val="0"/>
          <w:marBottom w:val="0"/>
          <w:divBdr>
            <w:top w:val="none" w:sz="0" w:space="0" w:color="auto"/>
            <w:left w:val="none" w:sz="0" w:space="0" w:color="auto"/>
            <w:bottom w:val="none" w:sz="0" w:space="0" w:color="auto"/>
            <w:right w:val="none" w:sz="0" w:space="0" w:color="auto"/>
          </w:divBdr>
        </w:div>
        <w:div w:id="579217284">
          <w:marLeft w:val="0"/>
          <w:marRight w:val="0"/>
          <w:marTop w:val="0"/>
          <w:marBottom w:val="0"/>
          <w:divBdr>
            <w:top w:val="none" w:sz="0" w:space="0" w:color="auto"/>
            <w:left w:val="none" w:sz="0" w:space="0" w:color="auto"/>
            <w:bottom w:val="none" w:sz="0" w:space="0" w:color="auto"/>
            <w:right w:val="none" w:sz="0" w:space="0" w:color="auto"/>
          </w:divBdr>
        </w:div>
        <w:div w:id="580873391">
          <w:marLeft w:val="0"/>
          <w:marRight w:val="0"/>
          <w:marTop w:val="0"/>
          <w:marBottom w:val="0"/>
          <w:divBdr>
            <w:top w:val="none" w:sz="0" w:space="0" w:color="auto"/>
            <w:left w:val="none" w:sz="0" w:space="0" w:color="auto"/>
            <w:bottom w:val="none" w:sz="0" w:space="0" w:color="auto"/>
            <w:right w:val="none" w:sz="0" w:space="0" w:color="auto"/>
          </w:divBdr>
        </w:div>
        <w:div w:id="659819626">
          <w:marLeft w:val="0"/>
          <w:marRight w:val="0"/>
          <w:marTop w:val="0"/>
          <w:marBottom w:val="0"/>
          <w:divBdr>
            <w:top w:val="none" w:sz="0" w:space="0" w:color="auto"/>
            <w:left w:val="none" w:sz="0" w:space="0" w:color="auto"/>
            <w:bottom w:val="none" w:sz="0" w:space="0" w:color="auto"/>
            <w:right w:val="none" w:sz="0" w:space="0" w:color="auto"/>
          </w:divBdr>
        </w:div>
        <w:div w:id="1052532834">
          <w:marLeft w:val="0"/>
          <w:marRight w:val="0"/>
          <w:marTop w:val="0"/>
          <w:marBottom w:val="0"/>
          <w:divBdr>
            <w:top w:val="none" w:sz="0" w:space="0" w:color="auto"/>
            <w:left w:val="none" w:sz="0" w:space="0" w:color="auto"/>
            <w:bottom w:val="none" w:sz="0" w:space="0" w:color="auto"/>
            <w:right w:val="none" w:sz="0" w:space="0" w:color="auto"/>
          </w:divBdr>
        </w:div>
        <w:div w:id="1227106661">
          <w:marLeft w:val="0"/>
          <w:marRight w:val="0"/>
          <w:marTop w:val="0"/>
          <w:marBottom w:val="0"/>
          <w:divBdr>
            <w:top w:val="none" w:sz="0" w:space="0" w:color="auto"/>
            <w:left w:val="none" w:sz="0" w:space="0" w:color="auto"/>
            <w:bottom w:val="none" w:sz="0" w:space="0" w:color="auto"/>
            <w:right w:val="none" w:sz="0" w:space="0" w:color="auto"/>
          </w:divBdr>
        </w:div>
        <w:div w:id="1334644671">
          <w:marLeft w:val="0"/>
          <w:marRight w:val="0"/>
          <w:marTop w:val="0"/>
          <w:marBottom w:val="0"/>
          <w:divBdr>
            <w:top w:val="none" w:sz="0" w:space="0" w:color="auto"/>
            <w:left w:val="none" w:sz="0" w:space="0" w:color="auto"/>
            <w:bottom w:val="none" w:sz="0" w:space="0" w:color="auto"/>
            <w:right w:val="none" w:sz="0" w:space="0" w:color="auto"/>
          </w:divBdr>
        </w:div>
        <w:div w:id="1644894832">
          <w:marLeft w:val="0"/>
          <w:marRight w:val="0"/>
          <w:marTop w:val="0"/>
          <w:marBottom w:val="0"/>
          <w:divBdr>
            <w:top w:val="none" w:sz="0" w:space="0" w:color="auto"/>
            <w:left w:val="none" w:sz="0" w:space="0" w:color="auto"/>
            <w:bottom w:val="none" w:sz="0" w:space="0" w:color="auto"/>
            <w:right w:val="none" w:sz="0" w:space="0" w:color="auto"/>
          </w:divBdr>
        </w:div>
        <w:div w:id="1647467992">
          <w:marLeft w:val="0"/>
          <w:marRight w:val="0"/>
          <w:marTop w:val="0"/>
          <w:marBottom w:val="0"/>
          <w:divBdr>
            <w:top w:val="none" w:sz="0" w:space="0" w:color="auto"/>
            <w:left w:val="none" w:sz="0" w:space="0" w:color="auto"/>
            <w:bottom w:val="none" w:sz="0" w:space="0" w:color="auto"/>
            <w:right w:val="none" w:sz="0" w:space="0" w:color="auto"/>
          </w:divBdr>
        </w:div>
        <w:div w:id="1896550678">
          <w:marLeft w:val="0"/>
          <w:marRight w:val="0"/>
          <w:marTop w:val="0"/>
          <w:marBottom w:val="0"/>
          <w:divBdr>
            <w:top w:val="none" w:sz="0" w:space="0" w:color="auto"/>
            <w:left w:val="none" w:sz="0" w:space="0" w:color="auto"/>
            <w:bottom w:val="none" w:sz="0" w:space="0" w:color="auto"/>
            <w:right w:val="none" w:sz="0" w:space="0" w:color="auto"/>
          </w:divBdr>
        </w:div>
        <w:div w:id="2069110983">
          <w:marLeft w:val="0"/>
          <w:marRight w:val="0"/>
          <w:marTop w:val="0"/>
          <w:marBottom w:val="0"/>
          <w:divBdr>
            <w:top w:val="none" w:sz="0" w:space="0" w:color="auto"/>
            <w:left w:val="none" w:sz="0" w:space="0" w:color="auto"/>
            <w:bottom w:val="none" w:sz="0" w:space="0" w:color="auto"/>
            <w:right w:val="none" w:sz="0" w:space="0" w:color="auto"/>
          </w:divBdr>
        </w:div>
        <w:div w:id="2114788130">
          <w:marLeft w:val="0"/>
          <w:marRight w:val="0"/>
          <w:marTop w:val="0"/>
          <w:marBottom w:val="0"/>
          <w:divBdr>
            <w:top w:val="none" w:sz="0" w:space="0" w:color="auto"/>
            <w:left w:val="none" w:sz="0" w:space="0" w:color="auto"/>
            <w:bottom w:val="none" w:sz="0" w:space="0" w:color="auto"/>
            <w:right w:val="none" w:sz="0" w:space="0" w:color="auto"/>
          </w:divBdr>
        </w:div>
      </w:divsChild>
    </w:div>
    <w:div w:id="1018501645">
      <w:bodyDiv w:val="1"/>
      <w:marLeft w:val="0"/>
      <w:marRight w:val="0"/>
      <w:marTop w:val="0"/>
      <w:marBottom w:val="0"/>
      <w:divBdr>
        <w:top w:val="none" w:sz="0" w:space="0" w:color="auto"/>
        <w:left w:val="none" w:sz="0" w:space="0" w:color="auto"/>
        <w:bottom w:val="none" w:sz="0" w:space="0" w:color="auto"/>
        <w:right w:val="none" w:sz="0" w:space="0" w:color="auto"/>
      </w:divBdr>
      <w:divsChild>
        <w:div w:id="544025967">
          <w:marLeft w:val="0"/>
          <w:marRight w:val="0"/>
          <w:marTop w:val="0"/>
          <w:marBottom w:val="0"/>
          <w:divBdr>
            <w:top w:val="none" w:sz="0" w:space="0" w:color="auto"/>
            <w:left w:val="none" w:sz="0" w:space="0" w:color="auto"/>
            <w:bottom w:val="none" w:sz="0" w:space="0" w:color="auto"/>
            <w:right w:val="none" w:sz="0" w:space="0" w:color="auto"/>
          </w:divBdr>
          <w:divsChild>
            <w:div w:id="313340001">
              <w:marLeft w:val="0"/>
              <w:marRight w:val="0"/>
              <w:marTop w:val="0"/>
              <w:marBottom w:val="0"/>
              <w:divBdr>
                <w:top w:val="none" w:sz="0" w:space="0" w:color="auto"/>
                <w:left w:val="none" w:sz="0" w:space="0" w:color="auto"/>
                <w:bottom w:val="none" w:sz="0" w:space="0" w:color="auto"/>
                <w:right w:val="none" w:sz="0" w:space="0" w:color="auto"/>
              </w:divBdr>
            </w:div>
          </w:divsChild>
        </w:div>
        <w:div w:id="733040227">
          <w:marLeft w:val="0"/>
          <w:marRight w:val="0"/>
          <w:marTop w:val="0"/>
          <w:marBottom w:val="0"/>
          <w:divBdr>
            <w:top w:val="none" w:sz="0" w:space="0" w:color="auto"/>
            <w:left w:val="none" w:sz="0" w:space="0" w:color="auto"/>
            <w:bottom w:val="none" w:sz="0" w:space="0" w:color="auto"/>
            <w:right w:val="none" w:sz="0" w:space="0" w:color="auto"/>
          </w:divBdr>
          <w:divsChild>
            <w:div w:id="1522353658">
              <w:marLeft w:val="0"/>
              <w:marRight w:val="0"/>
              <w:marTop w:val="0"/>
              <w:marBottom w:val="0"/>
              <w:divBdr>
                <w:top w:val="none" w:sz="0" w:space="0" w:color="auto"/>
                <w:left w:val="none" w:sz="0" w:space="0" w:color="auto"/>
                <w:bottom w:val="none" w:sz="0" w:space="0" w:color="auto"/>
                <w:right w:val="none" w:sz="0" w:space="0" w:color="auto"/>
              </w:divBdr>
            </w:div>
          </w:divsChild>
        </w:div>
        <w:div w:id="743533970">
          <w:marLeft w:val="0"/>
          <w:marRight w:val="0"/>
          <w:marTop w:val="0"/>
          <w:marBottom w:val="0"/>
          <w:divBdr>
            <w:top w:val="none" w:sz="0" w:space="0" w:color="auto"/>
            <w:left w:val="none" w:sz="0" w:space="0" w:color="auto"/>
            <w:bottom w:val="none" w:sz="0" w:space="0" w:color="auto"/>
            <w:right w:val="none" w:sz="0" w:space="0" w:color="auto"/>
          </w:divBdr>
          <w:divsChild>
            <w:div w:id="537398134">
              <w:marLeft w:val="0"/>
              <w:marRight w:val="0"/>
              <w:marTop w:val="0"/>
              <w:marBottom w:val="0"/>
              <w:divBdr>
                <w:top w:val="none" w:sz="0" w:space="0" w:color="auto"/>
                <w:left w:val="none" w:sz="0" w:space="0" w:color="auto"/>
                <w:bottom w:val="none" w:sz="0" w:space="0" w:color="auto"/>
                <w:right w:val="none" w:sz="0" w:space="0" w:color="auto"/>
              </w:divBdr>
            </w:div>
          </w:divsChild>
        </w:div>
        <w:div w:id="804354137">
          <w:marLeft w:val="0"/>
          <w:marRight w:val="0"/>
          <w:marTop w:val="0"/>
          <w:marBottom w:val="0"/>
          <w:divBdr>
            <w:top w:val="none" w:sz="0" w:space="0" w:color="auto"/>
            <w:left w:val="none" w:sz="0" w:space="0" w:color="auto"/>
            <w:bottom w:val="none" w:sz="0" w:space="0" w:color="auto"/>
            <w:right w:val="none" w:sz="0" w:space="0" w:color="auto"/>
          </w:divBdr>
          <w:divsChild>
            <w:div w:id="1616474041">
              <w:marLeft w:val="0"/>
              <w:marRight w:val="0"/>
              <w:marTop w:val="0"/>
              <w:marBottom w:val="0"/>
              <w:divBdr>
                <w:top w:val="none" w:sz="0" w:space="0" w:color="auto"/>
                <w:left w:val="none" w:sz="0" w:space="0" w:color="auto"/>
                <w:bottom w:val="none" w:sz="0" w:space="0" w:color="auto"/>
                <w:right w:val="none" w:sz="0" w:space="0" w:color="auto"/>
              </w:divBdr>
            </w:div>
          </w:divsChild>
        </w:div>
        <w:div w:id="807358513">
          <w:marLeft w:val="0"/>
          <w:marRight w:val="0"/>
          <w:marTop w:val="0"/>
          <w:marBottom w:val="0"/>
          <w:divBdr>
            <w:top w:val="none" w:sz="0" w:space="0" w:color="auto"/>
            <w:left w:val="none" w:sz="0" w:space="0" w:color="auto"/>
            <w:bottom w:val="none" w:sz="0" w:space="0" w:color="auto"/>
            <w:right w:val="none" w:sz="0" w:space="0" w:color="auto"/>
          </w:divBdr>
          <w:divsChild>
            <w:div w:id="1955748995">
              <w:marLeft w:val="0"/>
              <w:marRight w:val="0"/>
              <w:marTop w:val="0"/>
              <w:marBottom w:val="0"/>
              <w:divBdr>
                <w:top w:val="none" w:sz="0" w:space="0" w:color="auto"/>
                <w:left w:val="none" w:sz="0" w:space="0" w:color="auto"/>
                <w:bottom w:val="none" w:sz="0" w:space="0" w:color="auto"/>
                <w:right w:val="none" w:sz="0" w:space="0" w:color="auto"/>
              </w:divBdr>
            </w:div>
          </w:divsChild>
        </w:div>
        <w:div w:id="880438556">
          <w:marLeft w:val="0"/>
          <w:marRight w:val="0"/>
          <w:marTop w:val="0"/>
          <w:marBottom w:val="0"/>
          <w:divBdr>
            <w:top w:val="none" w:sz="0" w:space="0" w:color="auto"/>
            <w:left w:val="none" w:sz="0" w:space="0" w:color="auto"/>
            <w:bottom w:val="none" w:sz="0" w:space="0" w:color="auto"/>
            <w:right w:val="none" w:sz="0" w:space="0" w:color="auto"/>
          </w:divBdr>
          <w:divsChild>
            <w:div w:id="694843515">
              <w:marLeft w:val="0"/>
              <w:marRight w:val="0"/>
              <w:marTop w:val="0"/>
              <w:marBottom w:val="0"/>
              <w:divBdr>
                <w:top w:val="none" w:sz="0" w:space="0" w:color="auto"/>
                <w:left w:val="none" w:sz="0" w:space="0" w:color="auto"/>
                <w:bottom w:val="none" w:sz="0" w:space="0" w:color="auto"/>
                <w:right w:val="none" w:sz="0" w:space="0" w:color="auto"/>
              </w:divBdr>
            </w:div>
          </w:divsChild>
        </w:div>
        <w:div w:id="907037312">
          <w:marLeft w:val="0"/>
          <w:marRight w:val="0"/>
          <w:marTop w:val="0"/>
          <w:marBottom w:val="0"/>
          <w:divBdr>
            <w:top w:val="none" w:sz="0" w:space="0" w:color="auto"/>
            <w:left w:val="none" w:sz="0" w:space="0" w:color="auto"/>
            <w:bottom w:val="none" w:sz="0" w:space="0" w:color="auto"/>
            <w:right w:val="none" w:sz="0" w:space="0" w:color="auto"/>
          </w:divBdr>
          <w:divsChild>
            <w:div w:id="446118547">
              <w:marLeft w:val="0"/>
              <w:marRight w:val="0"/>
              <w:marTop w:val="0"/>
              <w:marBottom w:val="0"/>
              <w:divBdr>
                <w:top w:val="none" w:sz="0" w:space="0" w:color="auto"/>
                <w:left w:val="none" w:sz="0" w:space="0" w:color="auto"/>
                <w:bottom w:val="none" w:sz="0" w:space="0" w:color="auto"/>
                <w:right w:val="none" w:sz="0" w:space="0" w:color="auto"/>
              </w:divBdr>
            </w:div>
          </w:divsChild>
        </w:div>
        <w:div w:id="935330946">
          <w:marLeft w:val="0"/>
          <w:marRight w:val="0"/>
          <w:marTop w:val="0"/>
          <w:marBottom w:val="0"/>
          <w:divBdr>
            <w:top w:val="none" w:sz="0" w:space="0" w:color="auto"/>
            <w:left w:val="none" w:sz="0" w:space="0" w:color="auto"/>
            <w:bottom w:val="none" w:sz="0" w:space="0" w:color="auto"/>
            <w:right w:val="none" w:sz="0" w:space="0" w:color="auto"/>
          </w:divBdr>
          <w:divsChild>
            <w:div w:id="27684096">
              <w:marLeft w:val="0"/>
              <w:marRight w:val="0"/>
              <w:marTop w:val="0"/>
              <w:marBottom w:val="0"/>
              <w:divBdr>
                <w:top w:val="none" w:sz="0" w:space="0" w:color="auto"/>
                <w:left w:val="none" w:sz="0" w:space="0" w:color="auto"/>
                <w:bottom w:val="none" w:sz="0" w:space="0" w:color="auto"/>
                <w:right w:val="none" w:sz="0" w:space="0" w:color="auto"/>
              </w:divBdr>
            </w:div>
          </w:divsChild>
        </w:div>
        <w:div w:id="951128908">
          <w:marLeft w:val="0"/>
          <w:marRight w:val="0"/>
          <w:marTop w:val="0"/>
          <w:marBottom w:val="0"/>
          <w:divBdr>
            <w:top w:val="none" w:sz="0" w:space="0" w:color="auto"/>
            <w:left w:val="none" w:sz="0" w:space="0" w:color="auto"/>
            <w:bottom w:val="none" w:sz="0" w:space="0" w:color="auto"/>
            <w:right w:val="none" w:sz="0" w:space="0" w:color="auto"/>
          </w:divBdr>
          <w:divsChild>
            <w:div w:id="124978671">
              <w:marLeft w:val="0"/>
              <w:marRight w:val="0"/>
              <w:marTop w:val="0"/>
              <w:marBottom w:val="0"/>
              <w:divBdr>
                <w:top w:val="none" w:sz="0" w:space="0" w:color="auto"/>
                <w:left w:val="none" w:sz="0" w:space="0" w:color="auto"/>
                <w:bottom w:val="none" w:sz="0" w:space="0" w:color="auto"/>
                <w:right w:val="none" w:sz="0" w:space="0" w:color="auto"/>
              </w:divBdr>
            </w:div>
          </w:divsChild>
        </w:div>
        <w:div w:id="964307671">
          <w:marLeft w:val="0"/>
          <w:marRight w:val="0"/>
          <w:marTop w:val="0"/>
          <w:marBottom w:val="0"/>
          <w:divBdr>
            <w:top w:val="none" w:sz="0" w:space="0" w:color="auto"/>
            <w:left w:val="none" w:sz="0" w:space="0" w:color="auto"/>
            <w:bottom w:val="none" w:sz="0" w:space="0" w:color="auto"/>
            <w:right w:val="none" w:sz="0" w:space="0" w:color="auto"/>
          </w:divBdr>
          <w:divsChild>
            <w:div w:id="1390229069">
              <w:marLeft w:val="0"/>
              <w:marRight w:val="0"/>
              <w:marTop w:val="0"/>
              <w:marBottom w:val="0"/>
              <w:divBdr>
                <w:top w:val="none" w:sz="0" w:space="0" w:color="auto"/>
                <w:left w:val="none" w:sz="0" w:space="0" w:color="auto"/>
                <w:bottom w:val="none" w:sz="0" w:space="0" w:color="auto"/>
                <w:right w:val="none" w:sz="0" w:space="0" w:color="auto"/>
              </w:divBdr>
            </w:div>
          </w:divsChild>
        </w:div>
        <w:div w:id="1220288243">
          <w:marLeft w:val="0"/>
          <w:marRight w:val="0"/>
          <w:marTop w:val="0"/>
          <w:marBottom w:val="0"/>
          <w:divBdr>
            <w:top w:val="none" w:sz="0" w:space="0" w:color="auto"/>
            <w:left w:val="none" w:sz="0" w:space="0" w:color="auto"/>
            <w:bottom w:val="none" w:sz="0" w:space="0" w:color="auto"/>
            <w:right w:val="none" w:sz="0" w:space="0" w:color="auto"/>
          </w:divBdr>
          <w:divsChild>
            <w:div w:id="892739938">
              <w:marLeft w:val="0"/>
              <w:marRight w:val="0"/>
              <w:marTop w:val="0"/>
              <w:marBottom w:val="0"/>
              <w:divBdr>
                <w:top w:val="none" w:sz="0" w:space="0" w:color="auto"/>
                <w:left w:val="none" w:sz="0" w:space="0" w:color="auto"/>
                <w:bottom w:val="none" w:sz="0" w:space="0" w:color="auto"/>
                <w:right w:val="none" w:sz="0" w:space="0" w:color="auto"/>
              </w:divBdr>
            </w:div>
          </w:divsChild>
        </w:div>
        <w:div w:id="1251280877">
          <w:marLeft w:val="0"/>
          <w:marRight w:val="0"/>
          <w:marTop w:val="0"/>
          <w:marBottom w:val="0"/>
          <w:divBdr>
            <w:top w:val="none" w:sz="0" w:space="0" w:color="auto"/>
            <w:left w:val="none" w:sz="0" w:space="0" w:color="auto"/>
            <w:bottom w:val="none" w:sz="0" w:space="0" w:color="auto"/>
            <w:right w:val="none" w:sz="0" w:space="0" w:color="auto"/>
          </w:divBdr>
          <w:divsChild>
            <w:div w:id="213469845">
              <w:marLeft w:val="0"/>
              <w:marRight w:val="0"/>
              <w:marTop w:val="0"/>
              <w:marBottom w:val="0"/>
              <w:divBdr>
                <w:top w:val="none" w:sz="0" w:space="0" w:color="auto"/>
                <w:left w:val="none" w:sz="0" w:space="0" w:color="auto"/>
                <w:bottom w:val="none" w:sz="0" w:space="0" w:color="auto"/>
                <w:right w:val="none" w:sz="0" w:space="0" w:color="auto"/>
              </w:divBdr>
            </w:div>
          </w:divsChild>
        </w:div>
        <w:div w:id="1252620102">
          <w:marLeft w:val="0"/>
          <w:marRight w:val="0"/>
          <w:marTop w:val="0"/>
          <w:marBottom w:val="0"/>
          <w:divBdr>
            <w:top w:val="none" w:sz="0" w:space="0" w:color="auto"/>
            <w:left w:val="none" w:sz="0" w:space="0" w:color="auto"/>
            <w:bottom w:val="none" w:sz="0" w:space="0" w:color="auto"/>
            <w:right w:val="none" w:sz="0" w:space="0" w:color="auto"/>
          </w:divBdr>
          <w:divsChild>
            <w:div w:id="509030108">
              <w:marLeft w:val="0"/>
              <w:marRight w:val="0"/>
              <w:marTop w:val="0"/>
              <w:marBottom w:val="0"/>
              <w:divBdr>
                <w:top w:val="none" w:sz="0" w:space="0" w:color="auto"/>
                <w:left w:val="none" w:sz="0" w:space="0" w:color="auto"/>
                <w:bottom w:val="none" w:sz="0" w:space="0" w:color="auto"/>
                <w:right w:val="none" w:sz="0" w:space="0" w:color="auto"/>
              </w:divBdr>
            </w:div>
          </w:divsChild>
        </w:div>
        <w:div w:id="1423798513">
          <w:marLeft w:val="0"/>
          <w:marRight w:val="0"/>
          <w:marTop w:val="0"/>
          <w:marBottom w:val="0"/>
          <w:divBdr>
            <w:top w:val="none" w:sz="0" w:space="0" w:color="auto"/>
            <w:left w:val="none" w:sz="0" w:space="0" w:color="auto"/>
            <w:bottom w:val="none" w:sz="0" w:space="0" w:color="auto"/>
            <w:right w:val="none" w:sz="0" w:space="0" w:color="auto"/>
          </w:divBdr>
          <w:divsChild>
            <w:div w:id="1954555512">
              <w:marLeft w:val="0"/>
              <w:marRight w:val="0"/>
              <w:marTop w:val="0"/>
              <w:marBottom w:val="0"/>
              <w:divBdr>
                <w:top w:val="none" w:sz="0" w:space="0" w:color="auto"/>
                <w:left w:val="none" w:sz="0" w:space="0" w:color="auto"/>
                <w:bottom w:val="none" w:sz="0" w:space="0" w:color="auto"/>
                <w:right w:val="none" w:sz="0" w:space="0" w:color="auto"/>
              </w:divBdr>
            </w:div>
          </w:divsChild>
        </w:div>
        <w:div w:id="1521434019">
          <w:marLeft w:val="0"/>
          <w:marRight w:val="0"/>
          <w:marTop w:val="0"/>
          <w:marBottom w:val="0"/>
          <w:divBdr>
            <w:top w:val="none" w:sz="0" w:space="0" w:color="auto"/>
            <w:left w:val="none" w:sz="0" w:space="0" w:color="auto"/>
            <w:bottom w:val="none" w:sz="0" w:space="0" w:color="auto"/>
            <w:right w:val="none" w:sz="0" w:space="0" w:color="auto"/>
          </w:divBdr>
          <w:divsChild>
            <w:div w:id="1886289267">
              <w:marLeft w:val="0"/>
              <w:marRight w:val="0"/>
              <w:marTop w:val="0"/>
              <w:marBottom w:val="0"/>
              <w:divBdr>
                <w:top w:val="none" w:sz="0" w:space="0" w:color="auto"/>
                <w:left w:val="none" w:sz="0" w:space="0" w:color="auto"/>
                <w:bottom w:val="none" w:sz="0" w:space="0" w:color="auto"/>
                <w:right w:val="none" w:sz="0" w:space="0" w:color="auto"/>
              </w:divBdr>
            </w:div>
          </w:divsChild>
        </w:div>
        <w:div w:id="1619220750">
          <w:marLeft w:val="0"/>
          <w:marRight w:val="0"/>
          <w:marTop w:val="0"/>
          <w:marBottom w:val="0"/>
          <w:divBdr>
            <w:top w:val="none" w:sz="0" w:space="0" w:color="auto"/>
            <w:left w:val="none" w:sz="0" w:space="0" w:color="auto"/>
            <w:bottom w:val="none" w:sz="0" w:space="0" w:color="auto"/>
            <w:right w:val="none" w:sz="0" w:space="0" w:color="auto"/>
          </w:divBdr>
          <w:divsChild>
            <w:div w:id="850222266">
              <w:marLeft w:val="0"/>
              <w:marRight w:val="0"/>
              <w:marTop w:val="0"/>
              <w:marBottom w:val="0"/>
              <w:divBdr>
                <w:top w:val="none" w:sz="0" w:space="0" w:color="auto"/>
                <w:left w:val="none" w:sz="0" w:space="0" w:color="auto"/>
                <w:bottom w:val="none" w:sz="0" w:space="0" w:color="auto"/>
                <w:right w:val="none" w:sz="0" w:space="0" w:color="auto"/>
              </w:divBdr>
            </w:div>
          </w:divsChild>
        </w:div>
        <w:div w:id="1677489671">
          <w:marLeft w:val="0"/>
          <w:marRight w:val="0"/>
          <w:marTop w:val="0"/>
          <w:marBottom w:val="0"/>
          <w:divBdr>
            <w:top w:val="none" w:sz="0" w:space="0" w:color="auto"/>
            <w:left w:val="none" w:sz="0" w:space="0" w:color="auto"/>
            <w:bottom w:val="none" w:sz="0" w:space="0" w:color="auto"/>
            <w:right w:val="none" w:sz="0" w:space="0" w:color="auto"/>
          </w:divBdr>
          <w:divsChild>
            <w:div w:id="2136942384">
              <w:marLeft w:val="0"/>
              <w:marRight w:val="0"/>
              <w:marTop w:val="0"/>
              <w:marBottom w:val="0"/>
              <w:divBdr>
                <w:top w:val="none" w:sz="0" w:space="0" w:color="auto"/>
                <w:left w:val="none" w:sz="0" w:space="0" w:color="auto"/>
                <w:bottom w:val="none" w:sz="0" w:space="0" w:color="auto"/>
                <w:right w:val="none" w:sz="0" w:space="0" w:color="auto"/>
              </w:divBdr>
            </w:div>
          </w:divsChild>
        </w:div>
        <w:div w:id="1702900883">
          <w:marLeft w:val="0"/>
          <w:marRight w:val="0"/>
          <w:marTop w:val="0"/>
          <w:marBottom w:val="0"/>
          <w:divBdr>
            <w:top w:val="none" w:sz="0" w:space="0" w:color="auto"/>
            <w:left w:val="none" w:sz="0" w:space="0" w:color="auto"/>
            <w:bottom w:val="none" w:sz="0" w:space="0" w:color="auto"/>
            <w:right w:val="none" w:sz="0" w:space="0" w:color="auto"/>
          </w:divBdr>
          <w:divsChild>
            <w:div w:id="1955625328">
              <w:marLeft w:val="0"/>
              <w:marRight w:val="0"/>
              <w:marTop w:val="0"/>
              <w:marBottom w:val="0"/>
              <w:divBdr>
                <w:top w:val="none" w:sz="0" w:space="0" w:color="auto"/>
                <w:left w:val="none" w:sz="0" w:space="0" w:color="auto"/>
                <w:bottom w:val="none" w:sz="0" w:space="0" w:color="auto"/>
                <w:right w:val="none" w:sz="0" w:space="0" w:color="auto"/>
              </w:divBdr>
            </w:div>
          </w:divsChild>
        </w:div>
        <w:div w:id="1780568314">
          <w:marLeft w:val="0"/>
          <w:marRight w:val="0"/>
          <w:marTop w:val="0"/>
          <w:marBottom w:val="0"/>
          <w:divBdr>
            <w:top w:val="none" w:sz="0" w:space="0" w:color="auto"/>
            <w:left w:val="none" w:sz="0" w:space="0" w:color="auto"/>
            <w:bottom w:val="none" w:sz="0" w:space="0" w:color="auto"/>
            <w:right w:val="none" w:sz="0" w:space="0" w:color="auto"/>
          </w:divBdr>
          <w:divsChild>
            <w:div w:id="836502981">
              <w:marLeft w:val="0"/>
              <w:marRight w:val="0"/>
              <w:marTop w:val="0"/>
              <w:marBottom w:val="0"/>
              <w:divBdr>
                <w:top w:val="none" w:sz="0" w:space="0" w:color="auto"/>
                <w:left w:val="none" w:sz="0" w:space="0" w:color="auto"/>
                <w:bottom w:val="none" w:sz="0" w:space="0" w:color="auto"/>
                <w:right w:val="none" w:sz="0" w:space="0" w:color="auto"/>
              </w:divBdr>
            </w:div>
          </w:divsChild>
        </w:div>
        <w:div w:id="1975404049">
          <w:marLeft w:val="0"/>
          <w:marRight w:val="0"/>
          <w:marTop w:val="0"/>
          <w:marBottom w:val="0"/>
          <w:divBdr>
            <w:top w:val="none" w:sz="0" w:space="0" w:color="auto"/>
            <w:left w:val="none" w:sz="0" w:space="0" w:color="auto"/>
            <w:bottom w:val="none" w:sz="0" w:space="0" w:color="auto"/>
            <w:right w:val="none" w:sz="0" w:space="0" w:color="auto"/>
          </w:divBdr>
          <w:divsChild>
            <w:div w:id="1968469410">
              <w:marLeft w:val="0"/>
              <w:marRight w:val="0"/>
              <w:marTop w:val="0"/>
              <w:marBottom w:val="0"/>
              <w:divBdr>
                <w:top w:val="none" w:sz="0" w:space="0" w:color="auto"/>
                <w:left w:val="none" w:sz="0" w:space="0" w:color="auto"/>
                <w:bottom w:val="none" w:sz="0" w:space="0" w:color="auto"/>
                <w:right w:val="none" w:sz="0" w:space="0" w:color="auto"/>
              </w:divBdr>
            </w:div>
          </w:divsChild>
        </w:div>
        <w:div w:id="2002735911">
          <w:marLeft w:val="0"/>
          <w:marRight w:val="0"/>
          <w:marTop w:val="0"/>
          <w:marBottom w:val="0"/>
          <w:divBdr>
            <w:top w:val="none" w:sz="0" w:space="0" w:color="auto"/>
            <w:left w:val="none" w:sz="0" w:space="0" w:color="auto"/>
            <w:bottom w:val="none" w:sz="0" w:space="0" w:color="auto"/>
            <w:right w:val="none" w:sz="0" w:space="0" w:color="auto"/>
          </w:divBdr>
          <w:divsChild>
            <w:div w:id="45988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9558">
      <w:bodyDiv w:val="1"/>
      <w:marLeft w:val="0"/>
      <w:marRight w:val="0"/>
      <w:marTop w:val="0"/>
      <w:marBottom w:val="0"/>
      <w:divBdr>
        <w:top w:val="none" w:sz="0" w:space="0" w:color="auto"/>
        <w:left w:val="none" w:sz="0" w:space="0" w:color="auto"/>
        <w:bottom w:val="none" w:sz="0" w:space="0" w:color="auto"/>
        <w:right w:val="none" w:sz="0" w:space="0" w:color="auto"/>
      </w:divBdr>
      <w:divsChild>
        <w:div w:id="82335989">
          <w:marLeft w:val="0"/>
          <w:marRight w:val="0"/>
          <w:marTop w:val="0"/>
          <w:marBottom w:val="0"/>
          <w:divBdr>
            <w:top w:val="none" w:sz="0" w:space="0" w:color="auto"/>
            <w:left w:val="none" w:sz="0" w:space="0" w:color="auto"/>
            <w:bottom w:val="none" w:sz="0" w:space="0" w:color="auto"/>
            <w:right w:val="none" w:sz="0" w:space="0" w:color="auto"/>
          </w:divBdr>
          <w:divsChild>
            <w:div w:id="1599020084">
              <w:marLeft w:val="0"/>
              <w:marRight w:val="0"/>
              <w:marTop w:val="0"/>
              <w:marBottom w:val="0"/>
              <w:divBdr>
                <w:top w:val="none" w:sz="0" w:space="0" w:color="auto"/>
                <w:left w:val="none" w:sz="0" w:space="0" w:color="auto"/>
                <w:bottom w:val="none" w:sz="0" w:space="0" w:color="auto"/>
                <w:right w:val="none" w:sz="0" w:space="0" w:color="auto"/>
              </w:divBdr>
            </w:div>
          </w:divsChild>
        </w:div>
        <w:div w:id="1380207784">
          <w:marLeft w:val="0"/>
          <w:marRight w:val="0"/>
          <w:marTop w:val="0"/>
          <w:marBottom w:val="0"/>
          <w:divBdr>
            <w:top w:val="none" w:sz="0" w:space="0" w:color="auto"/>
            <w:left w:val="none" w:sz="0" w:space="0" w:color="auto"/>
            <w:bottom w:val="none" w:sz="0" w:space="0" w:color="auto"/>
            <w:right w:val="none" w:sz="0" w:space="0" w:color="auto"/>
          </w:divBdr>
          <w:divsChild>
            <w:div w:id="1326784983">
              <w:marLeft w:val="0"/>
              <w:marRight w:val="0"/>
              <w:marTop w:val="0"/>
              <w:marBottom w:val="0"/>
              <w:divBdr>
                <w:top w:val="none" w:sz="0" w:space="0" w:color="auto"/>
                <w:left w:val="none" w:sz="0" w:space="0" w:color="auto"/>
                <w:bottom w:val="none" w:sz="0" w:space="0" w:color="auto"/>
                <w:right w:val="none" w:sz="0" w:space="0" w:color="auto"/>
              </w:divBdr>
            </w:div>
          </w:divsChild>
        </w:div>
        <w:div w:id="126704749">
          <w:marLeft w:val="0"/>
          <w:marRight w:val="0"/>
          <w:marTop w:val="0"/>
          <w:marBottom w:val="0"/>
          <w:divBdr>
            <w:top w:val="none" w:sz="0" w:space="0" w:color="auto"/>
            <w:left w:val="none" w:sz="0" w:space="0" w:color="auto"/>
            <w:bottom w:val="none" w:sz="0" w:space="0" w:color="auto"/>
            <w:right w:val="none" w:sz="0" w:space="0" w:color="auto"/>
          </w:divBdr>
          <w:divsChild>
            <w:div w:id="1505509717">
              <w:marLeft w:val="0"/>
              <w:marRight w:val="0"/>
              <w:marTop w:val="0"/>
              <w:marBottom w:val="0"/>
              <w:divBdr>
                <w:top w:val="none" w:sz="0" w:space="0" w:color="auto"/>
                <w:left w:val="none" w:sz="0" w:space="0" w:color="auto"/>
                <w:bottom w:val="none" w:sz="0" w:space="0" w:color="auto"/>
                <w:right w:val="none" w:sz="0" w:space="0" w:color="auto"/>
              </w:divBdr>
            </w:div>
          </w:divsChild>
        </w:div>
        <w:div w:id="705250650">
          <w:marLeft w:val="0"/>
          <w:marRight w:val="0"/>
          <w:marTop w:val="0"/>
          <w:marBottom w:val="0"/>
          <w:divBdr>
            <w:top w:val="none" w:sz="0" w:space="0" w:color="auto"/>
            <w:left w:val="none" w:sz="0" w:space="0" w:color="auto"/>
            <w:bottom w:val="none" w:sz="0" w:space="0" w:color="auto"/>
            <w:right w:val="none" w:sz="0" w:space="0" w:color="auto"/>
          </w:divBdr>
          <w:divsChild>
            <w:div w:id="1532769024">
              <w:marLeft w:val="0"/>
              <w:marRight w:val="0"/>
              <w:marTop w:val="0"/>
              <w:marBottom w:val="0"/>
              <w:divBdr>
                <w:top w:val="none" w:sz="0" w:space="0" w:color="auto"/>
                <w:left w:val="none" w:sz="0" w:space="0" w:color="auto"/>
                <w:bottom w:val="none" w:sz="0" w:space="0" w:color="auto"/>
                <w:right w:val="none" w:sz="0" w:space="0" w:color="auto"/>
              </w:divBdr>
            </w:div>
          </w:divsChild>
        </w:div>
        <w:div w:id="177156803">
          <w:marLeft w:val="0"/>
          <w:marRight w:val="0"/>
          <w:marTop w:val="0"/>
          <w:marBottom w:val="0"/>
          <w:divBdr>
            <w:top w:val="none" w:sz="0" w:space="0" w:color="auto"/>
            <w:left w:val="none" w:sz="0" w:space="0" w:color="auto"/>
            <w:bottom w:val="none" w:sz="0" w:space="0" w:color="auto"/>
            <w:right w:val="none" w:sz="0" w:space="0" w:color="auto"/>
          </w:divBdr>
          <w:divsChild>
            <w:div w:id="443691238">
              <w:marLeft w:val="0"/>
              <w:marRight w:val="0"/>
              <w:marTop w:val="0"/>
              <w:marBottom w:val="0"/>
              <w:divBdr>
                <w:top w:val="none" w:sz="0" w:space="0" w:color="auto"/>
                <w:left w:val="none" w:sz="0" w:space="0" w:color="auto"/>
                <w:bottom w:val="none" w:sz="0" w:space="0" w:color="auto"/>
                <w:right w:val="none" w:sz="0" w:space="0" w:color="auto"/>
              </w:divBdr>
            </w:div>
          </w:divsChild>
        </w:div>
        <w:div w:id="218715488">
          <w:marLeft w:val="0"/>
          <w:marRight w:val="0"/>
          <w:marTop w:val="0"/>
          <w:marBottom w:val="0"/>
          <w:divBdr>
            <w:top w:val="none" w:sz="0" w:space="0" w:color="auto"/>
            <w:left w:val="none" w:sz="0" w:space="0" w:color="auto"/>
            <w:bottom w:val="none" w:sz="0" w:space="0" w:color="auto"/>
            <w:right w:val="none" w:sz="0" w:space="0" w:color="auto"/>
          </w:divBdr>
          <w:divsChild>
            <w:div w:id="133303007">
              <w:marLeft w:val="0"/>
              <w:marRight w:val="0"/>
              <w:marTop w:val="0"/>
              <w:marBottom w:val="0"/>
              <w:divBdr>
                <w:top w:val="none" w:sz="0" w:space="0" w:color="auto"/>
                <w:left w:val="none" w:sz="0" w:space="0" w:color="auto"/>
                <w:bottom w:val="none" w:sz="0" w:space="0" w:color="auto"/>
                <w:right w:val="none" w:sz="0" w:space="0" w:color="auto"/>
              </w:divBdr>
            </w:div>
          </w:divsChild>
        </w:div>
        <w:div w:id="1290473321">
          <w:marLeft w:val="0"/>
          <w:marRight w:val="0"/>
          <w:marTop w:val="0"/>
          <w:marBottom w:val="0"/>
          <w:divBdr>
            <w:top w:val="none" w:sz="0" w:space="0" w:color="auto"/>
            <w:left w:val="none" w:sz="0" w:space="0" w:color="auto"/>
            <w:bottom w:val="none" w:sz="0" w:space="0" w:color="auto"/>
            <w:right w:val="none" w:sz="0" w:space="0" w:color="auto"/>
          </w:divBdr>
          <w:divsChild>
            <w:div w:id="1976980284">
              <w:marLeft w:val="0"/>
              <w:marRight w:val="0"/>
              <w:marTop w:val="0"/>
              <w:marBottom w:val="0"/>
              <w:divBdr>
                <w:top w:val="none" w:sz="0" w:space="0" w:color="auto"/>
                <w:left w:val="none" w:sz="0" w:space="0" w:color="auto"/>
                <w:bottom w:val="none" w:sz="0" w:space="0" w:color="auto"/>
                <w:right w:val="none" w:sz="0" w:space="0" w:color="auto"/>
              </w:divBdr>
            </w:div>
          </w:divsChild>
        </w:div>
        <w:div w:id="170687422">
          <w:marLeft w:val="0"/>
          <w:marRight w:val="0"/>
          <w:marTop w:val="0"/>
          <w:marBottom w:val="0"/>
          <w:divBdr>
            <w:top w:val="none" w:sz="0" w:space="0" w:color="auto"/>
            <w:left w:val="none" w:sz="0" w:space="0" w:color="auto"/>
            <w:bottom w:val="none" w:sz="0" w:space="0" w:color="auto"/>
            <w:right w:val="none" w:sz="0" w:space="0" w:color="auto"/>
          </w:divBdr>
          <w:divsChild>
            <w:div w:id="1211501672">
              <w:marLeft w:val="0"/>
              <w:marRight w:val="0"/>
              <w:marTop w:val="0"/>
              <w:marBottom w:val="0"/>
              <w:divBdr>
                <w:top w:val="none" w:sz="0" w:space="0" w:color="auto"/>
                <w:left w:val="none" w:sz="0" w:space="0" w:color="auto"/>
                <w:bottom w:val="none" w:sz="0" w:space="0" w:color="auto"/>
                <w:right w:val="none" w:sz="0" w:space="0" w:color="auto"/>
              </w:divBdr>
            </w:div>
          </w:divsChild>
        </w:div>
        <w:div w:id="2028217209">
          <w:marLeft w:val="0"/>
          <w:marRight w:val="0"/>
          <w:marTop w:val="0"/>
          <w:marBottom w:val="0"/>
          <w:divBdr>
            <w:top w:val="none" w:sz="0" w:space="0" w:color="auto"/>
            <w:left w:val="none" w:sz="0" w:space="0" w:color="auto"/>
            <w:bottom w:val="none" w:sz="0" w:space="0" w:color="auto"/>
            <w:right w:val="none" w:sz="0" w:space="0" w:color="auto"/>
          </w:divBdr>
          <w:divsChild>
            <w:div w:id="1623463000">
              <w:marLeft w:val="0"/>
              <w:marRight w:val="0"/>
              <w:marTop w:val="0"/>
              <w:marBottom w:val="0"/>
              <w:divBdr>
                <w:top w:val="none" w:sz="0" w:space="0" w:color="auto"/>
                <w:left w:val="none" w:sz="0" w:space="0" w:color="auto"/>
                <w:bottom w:val="none" w:sz="0" w:space="0" w:color="auto"/>
                <w:right w:val="none" w:sz="0" w:space="0" w:color="auto"/>
              </w:divBdr>
            </w:div>
            <w:div w:id="225796754">
              <w:marLeft w:val="0"/>
              <w:marRight w:val="0"/>
              <w:marTop w:val="0"/>
              <w:marBottom w:val="0"/>
              <w:divBdr>
                <w:top w:val="none" w:sz="0" w:space="0" w:color="auto"/>
                <w:left w:val="none" w:sz="0" w:space="0" w:color="auto"/>
                <w:bottom w:val="none" w:sz="0" w:space="0" w:color="auto"/>
                <w:right w:val="none" w:sz="0" w:space="0" w:color="auto"/>
              </w:divBdr>
            </w:div>
            <w:div w:id="444813424">
              <w:marLeft w:val="0"/>
              <w:marRight w:val="0"/>
              <w:marTop w:val="0"/>
              <w:marBottom w:val="0"/>
              <w:divBdr>
                <w:top w:val="none" w:sz="0" w:space="0" w:color="auto"/>
                <w:left w:val="none" w:sz="0" w:space="0" w:color="auto"/>
                <w:bottom w:val="none" w:sz="0" w:space="0" w:color="auto"/>
                <w:right w:val="none" w:sz="0" w:space="0" w:color="auto"/>
              </w:divBdr>
            </w:div>
            <w:div w:id="45615501">
              <w:marLeft w:val="0"/>
              <w:marRight w:val="0"/>
              <w:marTop w:val="0"/>
              <w:marBottom w:val="0"/>
              <w:divBdr>
                <w:top w:val="none" w:sz="0" w:space="0" w:color="auto"/>
                <w:left w:val="none" w:sz="0" w:space="0" w:color="auto"/>
                <w:bottom w:val="none" w:sz="0" w:space="0" w:color="auto"/>
                <w:right w:val="none" w:sz="0" w:space="0" w:color="auto"/>
              </w:divBdr>
            </w:div>
          </w:divsChild>
        </w:div>
        <w:div w:id="815099407">
          <w:marLeft w:val="0"/>
          <w:marRight w:val="0"/>
          <w:marTop w:val="0"/>
          <w:marBottom w:val="0"/>
          <w:divBdr>
            <w:top w:val="none" w:sz="0" w:space="0" w:color="auto"/>
            <w:left w:val="none" w:sz="0" w:space="0" w:color="auto"/>
            <w:bottom w:val="none" w:sz="0" w:space="0" w:color="auto"/>
            <w:right w:val="none" w:sz="0" w:space="0" w:color="auto"/>
          </w:divBdr>
          <w:divsChild>
            <w:div w:id="2063744109">
              <w:marLeft w:val="0"/>
              <w:marRight w:val="0"/>
              <w:marTop w:val="0"/>
              <w:marBottom w:val="0"/>
              <w:divBdr>
                <w:top w:val="none" w:sz="0" w:space="0" w:color="auto"/>
                <w:left w:val="none" w:sz="0" w:space="0" w:color="auto"/>
                <w:bottom w:val="none" w:sz="0" w:space="0" w:color="auto"/>
                <w:right w:val="none" w:sz="0" w:space="0" w:color="auto"/>
              </w:divBdr>
            </w:div>
          </w:divsChild>
        </w:div>
        <w:div w:id="1550140814">
          <w:marLeft w:val="0"/>
          <w:marRight w:val="0"/>
          <w:marTop w:val="0"/>
          <w:marBottom w:val="0"/>
          <w:divBdr>
            <w:top w:val="none" w:sz="0" w:space="0" w:color="auto"/>
            <w:left w:val="none" w:sz="0" w:space="0" w:color="auto"/>
            <w:bottom w:val="none" w:sz="0" w:space="0" w:color="auto"/>
            <w:right w:val="none" w:sz="0" w:space="0" w:color="auto"/>
          </w:divBdr>
          <w:divsChild>
            <w:div w:id="1378165808">
              <w:marLeft w:val="0"/>
              <w:marRight w:val="0"/>
              <w:marTop w:val="0"/>
              <w:marBottom w:val="0"/>
              <w:divBdr>
                <w:top w:val="none" w:sz="0" w:space="0" w:color="auto"/>
                <w:left w:val="none" w:sz="0" w:space="0" w:color="auto"/>
                <w:bottom w:val="none" w:sz="0" w:space="0" w:color="auto"/>
                <w:right w:val="none" w:sz="0" w:space="0" w:color="auto"/>
              </w:divBdr>
            </w:div>
          </w:divsChild>
        </w:div>
        <w:div w:id="785202522">
          <w:marLeft w:val="0"/>
          <w:marRight w:val="0"/>
          <w:marTop w:val="0"/>
          <w:marBottom w:val="0"/>
          <w:divBdr>
            <w:top w:val="none" w:sz="0" w:space="0" w:color="auto"/>
            <w:left w:val="none" w:sz="0" w:space="0" w:color="auto"/>
            <w:bottom w:val="none" w:sz="0" w:space="0" w:color="auto"/>
            <w:right w:val="none" w:sz="0" w:space="0" w:color="auto"/>
          </w:divBdr>
          <w:divsChild>
            <w:div w:id="1669484665">
              <w:marLeft w:val="0"/>
              <w:marRight w:val="0"/>
              <w:marTop w:val="0"/>
              <w:marBottom w:val="0"/>
              <w:divBdr>
                <w:top w:val="none" w:sz="0" w:space="0" w:color="auto"/>
                <w:left w:val="none" w:sz="0" w:space="0" w:color="auto"/>
                <w:bottom w:val="none" w:sz="0" w:space="0" w:color="auto"/>
                <w:right w:val="none" w:sz="0" w:space="0" w:color="auto"/>
              </w:divBdr>
            </w:div>
            <w:div w:id="1516731711">
              <w:marLeft w:val="0"/>
              <w:marRight w:val="0"/>
              <w:marTop w:val="0"/>
              <w:marBottom w:val="0"/>
              <w:divBdr>
                <w:top w:val="none" w:sz="0" w:space="0" w:color="auto"/>
                <w:left w:val="none" w:sz="0" w:space="0" w:color="auto"/>
                <w:bottom w:val="none" w:sz="0" w:space="0" w:color="auto"/>
                <w:right w:val="none" w:sz="0" w:space="0" w:color="auto"/>
              </w:divBdr>
            </w:div>
            <w:div w:id="2049061731">
              <w:marLeft w:val="0"/>
              <w:marRight w:val="0"/>
              <w:marTop w:val="0"/>
              <w:marBottom w:val="0"/>
              <w:divBdr>
                <w:top w:val="none" w:sz="0" w:space="0" w:color="auto"/>
                <w:left w:val="none" w:sz="0" w:space="0" w:color="auto"/>
                <w:bottom w:val="none" w:sz="0" w:space="0" w:color="auto"/>
                <w:right w:val="none" w:sz="0" w:space="0" w:color="auto"/>
              </w:divBdr>
            </w:div>
            <w:div w:id="1753355200">
              <w:marLeft w:val="0"/>
              <w:marRight w:val="0"/>
              <w:marTop w:val="0"/>
              <w:marBottom w:val="0"/>
              <w:divBdr>
                <w:top w:val="none" w:sz="0" w:space="0" w:color="auto"/>
                <w:left w:val="none" w:sz="0" w:space="0" w:color="auto"/>
                <w:bottom w:val="none" w:sz="0" w:space="0" w:color="auto"/>
                <w:right w:val="none" w:sz="0" w:space="0" w:color="auto"/>
              </w:divBdr>
            </w:div>
            <w:div w:id="823936194">
              <w:marLeft w:val="0"/>
              <w:marRight w:val="0"/>
              <w:marTop w:val="0"/>
              <w:marBottom w:val="0"/>
              <w:divBdr>
                <w:top w:val="none" w:sz="0" w:space="0" w:color="auto"/>
                <w:left w:val="none" w:sz="0" w:space="0" w:color="auto"/>
                <w:bottom w:val="none" w:sz="0" w:space="0" w:color="auto"/>
                <w:right w:val="none" w:sz="0" w:space="0" w:color="auto"/>
              </w:divBdr>
            </w:div>
            <w:div w:id="1479149168">
              <w:marLeft w:val="0"/>
              <w:marRight w:val="0"/>
              <w:marTop w:val="0"/>
              <w:marBottom w:val="0"/>
              <w:divBdr>
                <w:top w:val="none" w:sz="0" w:space="0" w:color="auto"/>
                <w:left w:val="none" w:sz="0" w:space="0" w:color="auto"/>
                <w:bottom w:val="none" w:sz="0" w:space="0" w:color="auto"/>
                <w:right w:val="none" w:sz="0" w:space="0" w:color="auto"/>
              </w:divBdr>
            </w:div>
            <w:div w:id="2134979102">
              <w:marLeft w:val="0"/>
              <w:marRight w:val="0"/>
              <w:marTop w:val="0"/>
              <w:marBottom w:val="0"/>
              <w:divBdr>
                <w:top w:val="none" w:sz="0" w:space="0" w:color="auto"/>
                <w:left w:val="none" w:sz="0" w:space="0" w:color="auto"/>
                <w:bottom w:val="none" w:sz="0" w:space="0" w:color="auto"/>
                <w:right w:val="none" w:sz="0" w:space="0" w:color="auto"/>
              </w:divBdr>
            </w:div>
            <w:div w:id="1025911882">
              <w:marLeft w:val="0"/>
              <w:marRight w:val="0"/>
              <w:marTop w:val="0"/>
              <w:marBottom w:val="0"/>
              <w:divBdr>
                <w:top w:val="none" w:sz="0" w:space="0" w:color="auto"/>
                <w:left w:val="none" w:sz="0" w:space="0" w:color="auto"/>
                <w:bottom w:val="none" w:sz="0" w:space="0" w:color="auto"/>
                <w:right w:val="none" w:sz="0" w:space="0" w:color="auto"/>
              </w:divBdr>
            </w:div>
            <w:div w:id="848913371">
              <w:marLeft w:val="0"/>
              <w:marRight w:val="0"/>
              <w:marTop w:val="0"/>
              <w:marBottom w:val="0"/>
              <w:divBdr>
                <w:top w:val="none" w:sz="0" w:space="0" w:color="auto"/>
                <w:left w:val="none" w:sz="0" w:space="0" w:color="auto"/>
                <w:bottom w:val="none" w:sz="0" w:space="0" w:color="auto"/>
                <w:right w:val="none" w:sz="0" w:space="0" w:color="auto"/>
              </w:divBdr>
            </w:div>
            <w:div w:id="1870560595">
              <w:marLeft w:val="0"/>
              <w:marRight w:val="0"/>
              <w:marTop w:val="0"/>
              <w:marBottom w:val="0"/>
              <w:divBdr>
                <w:top w:val="none" w:sz="0" w:space="0" w:color="auto"/>
                <w:left w:val="none" w:sz="0" w:space="0" w:color="auto"/>
                <w:bottom w:val="none" w:sz="0" w:space="0" w:color="auto"/>
                <w:right w:val="none" w:sz="0" w:space="0" w:color="auto"/>
              </w:divBdr>
            </w:div>
            <w:div w:id="180509746">
              <w:marLeft w:val="0"/>
              <w:marRight w:val="0"/>
              <w:marTop w:val="0"/>
              <w:marBottom w:val="0"/>
              <w:divBdr>
                <w:top w:val="none" w:sz="0" w:space="0" w:color="auto"/>
                <w:left w:val="none" w:sz="0" w:space="0" w:color="auto"/>
                <w:bottom w:val="none" w:sz="0" w:space="0" w:color="auto"/>
                <w:right w:val="none" w:sz="0" w:space="0" w:color="auto"/>
              </w:divBdr>
            </w:div>
            <w:div w:id="181628226">
              <w:marLeft w:val="0"/>
              <w:marRight w:val="0"/>
              <w:marTop w:val="0"/>
              <w:marBottom w:val="0"/>
              <w:divBdr>
                <w:top w:val="none" w:sz="0" w:space="0" w:color="auto"/>
                <w:left w:val="none" w:sz="0" w:space="0" w:color="auto"/>
                <w:bottom w:val="none" w:sz="0" w:space="0" w:color="auto"/>
                <w:right w:val="none" w:sz="0" w:space="0" w:color="auto"/>
              </w:divBdr>
            </w:div>
            <w:div w:id="672606527">
              <w:marLeft w:val="0"/>
              <w:marRight w:val="0"/>
              <w:marTop w:val="0"/>
              <w:marBottom w:val="0"/>
              <w:divBdr>
                <w:top w:val="none" w:sz="0" w:space="0" w:color="auto"/>
                <w:left w:val="none" w:sz="0" w:space="0" w:color="auto"/>
                <w:bottom w:val="none" w:sz="0" w:space="0" w:color="auto"/>
                <w:right w:val="none" w:sz="0" w:space="0" w:color="auto"/>
              </w:divBdr>
            </w:div>
            <w:div w:id="2089382492">
              <w:marLeft w:val="0"/>
              <w:marRight w:val="0"/>
              <w:marTop w:val="0"/>
              <w:marBottom w:val="0"/>
              <w:divBdr>
                <w:top w:val="none" w:sz="0" w:space="0" w:color="auto"/>
                <w:left w:val="none" w:sz="0" w:space="0" w:color="auto"/>
                <w:bottom w:val="none" w:sz="0" w:space="0" w:color="auto"/>
                <w:right w:val="none" w:sz="0" w:space="0" w:color="auto"/>
              </w:divBdr>
            </w:div>
            <w:div w:id="1779257235">
              <w:marLeft w:val="0"/>
              <w:marRight w:val="0"/>
              <w:marTop w:val="0"/>
              <w:marBottom w:val="0"/>
              <w:divBdr>
                <w:top w:val="none" w:sz="0" w:space="0" w:color="auto"/>
                <w:left w:val="none" w:sz="0" w:space="0" w:color="auto"/>
                <w:bottom w:val="none" w:sz="0" w:space="0" w:color="auto"/>
                <w:right w:val="none" w:sz="0" w:space="0" w:color="auto"/>
              </w:divBdr>
            </w:div>
            <w:div w:id="1733380900">
              <w:marLeft w:val="0"/>
              <w:marRight w:val="0"/>
              <w:marTop w:val="0"/>
              <w:marBottom w:val="0"/>
              <w:divBdr>
                <w:top w:val="none" w:sz="0" w:space="0" w:color="auto"/>
                <w:left w:val="none" w:sz="0" w:space="0" w:color="auto"/>
                <w:bottom w:val="none" w:sz="0" w:space="0" w:color="auto"/>
                <w:right w:val="none" w:sz="0" w:space="0" w:color="auto"/>
              </w:divBdr>
            </w:div>
            <w:div w:id="1378705883">
              <w:marLeft w:val="0"/>
              <w:marRight w:val="0"/>
              <w:marTop w:val="0"/>
              <w:marBottom w:val="0"/>
              <w:divBdr>
                <w:top w:val="none" w:sz="0" w:space="0" w:color="auto"/>
                <w:left w:val="none" w:sz="0" w:space="0" w:color="auto"/>
                <w:bottom w:val="none" w:sz="0" w:space="0" w:color="auto"/>
                <w:right w:val="none" w:sz="0" w:space="0" w:color="auto"/>
              </w:divBdr>
            </w:div>
            <w:div w:id="681784673">
              <w:marLeft w:val="0"/>
              <w:marRight w:val="0"/>
              <w:marTop w:val="0"/>
              <w:marBottom w:val="0"/>
              <w:divBdr>
                <w:top w:val="none" w:sz="0" w:space="0" w:color="auto"/>
                <w:left w:val="none" w:sz="0" w:space="0" w:color="auto"/>
                <w:bottom w:val="none" w:sz="0" w:space="0" w:color="auto"/>
                <w:right w:val="none" w:sz="0" w:space="0" w:color="auto"/>
              </w:divBdr>
            </w:div>
            <w:div w:id="1436025365">
              <w:marLeft w:val="0"/>
              <w:marRight w:val="0"/>
              <w:marTop w:val="0"/>
              <w:marBottom w:val="0"/>
              <w:divBdr>
                <w:top w:val="none" w:sz="0" w:space="0" w:color="auto"/>
                <w:left w:val="none" w:sz="0" w:space="0" w:color="auto"/>
                <w:bottom w:val="none" w:sz="0" w:space="0" w:color="auto"/>
                <w:right w:val="none" w:sz="0" w:space="0" w:color="auto"/>
              </w:divBdr>
            </w:div>
            <w:div w:id="1711341782">
              <w:marLeft w:val="0"/>
              <w:marRight w:val="0"/>
              <w:marTop w:val="0"/>
              <w:marBottom w:val="0"/>
              <w:divBdr>
                <w:top w:val="none" w:sz="0" w:space="0" w:color="auto"/>
                <w:left w:val="none" w:sz="0" w:space="0" w:color="auto"/>
                <w:bottom w:val="none" w:sz="0" w:space="0" w:color="auto"/>
                <w:right w:val="none" w:sz="0" w:space="0" w:color="auto"/>
              </w:divBdr>
            </w:div>
            <w:div w:id="402414094">
              <w:marLeft w:val="0"/>
              <w:marRight w:val="0"/>
              <w:marTop w:val="0"/>
              <w:marBottom w:val="0"/>
              <w:divBdr>
                <w:top w:val="none" w:sz="0" w:space="0" w:color="auto"/>
                <w:left w:val="none" w:sz="0" w:space="0" w:color="auto"/>
                <w:bottom w:val="none" w:sz="0" w:space="0" w:color="auto"/>
                <w:right w:val="none" w:sz="0" w:space="0" w:color="auto"/>
              </w:divBdr>
            </w:div>
            <w:div w:id="1893495583">
              <w:marLeft w:val="0"/>
              <w:marRight w:val="0"/>
              <w:marTop w:val="0"/>
              <w:marBottom w:val="0"/>
              <w:divBdr>
                <w:top w:val="none" w:sz="0" w:space="0" w:color="auto"/>
                <w:left w:val="none" w:sz="0" w:space="0" w:color="auto"/>
                <w:bottom w:val="none" w:sz="0" w:space="0" w:color="auto"/>
                <w:right w:val="none" w:sz="0" w:space="0" w:color="auto"/>
              </w:divBdr>
            </w:div>
            <w:div w:id="381446369">
              <w:marLeft w:val="0"/>
              <w:marRight w:val="0"/>
              <w:marTop w:val="0"/>
              <w:marBottom w:val="0"/>
              <w:divBdr>
                <w:top w:val="none" w:sz="0" w:space="0" w:color="auto"/>
                <w:left w:val="none" w:sz="0" w:space="0" w:color="auto"/>
                <w:bottom w:val="none" w:sz="0" w:space="0" w:color="auto"/>
                <w:right w:val="none" w:sz="0" w:space="0" w:color="auto"/>
              </w:divBdr>
            </w:div>
            <w:div w:id="632903473">
              <w:marLeft w:val="0"/>
              <w:marRight w:val="0"/>
              <w:marTop w:val="0"/>
              <w:marBottom w:val="0"/>
              <w:divBdr>
                <w:top w:val="none" w:sz="0" w:space="0" w:color="auto"/>
                <w:left w:val="none" w:sz="0" w:space="0" w:color="auto"/>
                <w:bottom w:val="none" w:sz="0" w:space="0" w:color="auto"/>
                <w:right w:val="none" w:sz="0" w:space="0" w:color="auto"/>
              </w:divBdr>
            </w:div>
            <w:div w:id="470560124">
              <w:marLeft w:val="0"/>
              <w:marRight w:val="0"/>
              <w:marTop w:val="0"/>
              <w:marBottom w:val="0"/>
              <w:divBdr>
                <w:top w:val="none" w:sz="0" w:space="0" w:color="auto"/>
                <w:left w:val="none" w:sz="0" w:space="0" w:color="auto"/>
                <w:bottom w:val="none" w:sz="0" w:space="0" w:color="auto"/>
                <w:right w:val="none" w:sz="0" w:space="0" w:color="auto"/>
              </w:divBdr>
            </w:div>
            <w:div w:id="2009021785">
              <w:marLeft w:val="0"/>
              <w:marRight w:val="0"/>
              <w:marTop w:val="0"/>
              <w:marBottom w:val="0"/>
              <w:divBdr>
                <w:top w:val="none" w:sz="0" w:space="0" w:color="auto"/>
                <w:left w:val="none" w:sz="0" w:space="0" w:color="auto"/>
                <w:bottom w:val="none" w:sz="0" w:space="0" w:color="auto"/>
                <w:right w:val="none" w:sz="0" w:space="0" w:color="auto"/>
              </w:divBdr>
            </w:div>
            <w:div w:id="683164698">
              <w:marLeft w:val="0"/>
              <w:marRight w:val="0"/>
              <w:marTop w:val="0"/>
              <w:marBottom w:val="0"/>
              <w:divBdr>
                <w:top w:val="none" w:sz="0" w:space="0" w:color="auto"/>
                <w:left w:val="none" w:sz="0" w:space="0" w:color="auto"/>
                <w:bottom w:val="none" w:sz="0" w:space="0" w:color="auto"/>
                <w:right w:val="none" w:sz="0" w:space="0" w:color="auto"/>
              </w:divBdr>
            </w:div>
            <w:div w:id="1087191417">
              <w:marLeft w:val="0"/>
              <w:marRight w:val="0"/>
              <w:marTop w:val="0"/>
              <w:marBottom w:val="0"/>
              <w:divBdr>
                <w:top w:val="none" w:sz="0" w:space="0" w:color="auto"/>
                <w:left w:val="none" w:sz="0" w:space="0" w:color="auto"/>
                <w:bottom w:val="none" w:sz="0" w:space="0" w:color="auto"/>
                <w:right w:val="none" w:sz="0" w:space="0" w:color="auto"/>
              </w:divBdr>
            </w:div>
            <w:div w:id="1603955803">
              <w:marLeft w:val="0"/>
              <w:marRight w:val="0"/>
              <w:marTop w:val="0"/>
              <w:marBottom w:val="0"/>
              <w:divBdr>
                <w:top w:val="none" w:sz="0" w:space="0" w:color="auto"/>
                <w:left w:val="none" w:sz="0" w:space="0" w:color="auto"/>
                <w:bottom w:val="none" w:sz="0" w:space="0" w:color="auto"/>
                <w:right w:val="none" w:sz="0" w:space="0" w:color="auto"/>
              </w:divBdr>
            </w:div>
            <w:div w:id="2130396944">
              <w:marLeft w:val="0"/>
              <w:marRight w:val="0"/>
              <w:marTop w:val="0"/>
              <w:marBottom w:val="0"/>
              <w:divBdr>
                <w:top w:val="none" w:sz="0" w:space="0" w:color="auto"/>
                <w:left w:val="none" w:sz="0" w:space="0" w:color="auto"/>
                <w:bottom w:val="none" w:sz="0" w:space="0" w:color="auto"/>
                <w:right w:val="none" w:sz="0" w:space="0" w:color="auto"/>
              </w:divBdr>
            </w:div>
            <w:div w:id="1285884116">
              <w:marLeft w:val="0"/>
              <w:marRight w:val="0"/>
              <w:marTop w:val="0"/>
              <w:marBottom w:val="0"/>
              <w:divBdr>
                <w:top w:val="none" w:sz="0" w:space="0" w:color="auto"/>
                <w:left w:val="none" w:sz="0" w:space="0" w:color="auto"/>
                <w:bottom w:val="none" w:sz="0" w:space="0" w:color="auto"/>
                <w:right w:val="none" w:sz="0" w:space="0" w:color="auto"/>
              </w:divBdr>
            </w:div>
          </w:divsChild>
        </w:div>
        <w:div w:id="928196411">
          <w:marLeft w:val="0"/>
          <w:marRight w:val="0"/>
          <w:marTop w:val="0"/>
          <w:marBottom w:val="0"/>
          <w:divBdr>
            <w:top w:val="none" w:sz="0" w:space="0" w:color="auto"/>
            <w:left w:val="none" w:sz="0" w:space="0" w:color="auto"/>
            <w:bottom w:val="none" w:sz="0" w:space="0" w:color="auto"/>
            <w:right w:val="none" w:sz="0" w:space="0" w:color="auto"/>
          </w:divBdr>
          <w:divsChild>
            <w:div w:id="937445689">
              <w:marLeft w:val="0"/>
              <w:marRight w:val="0"/>
              <w:marTop w:val="0"/>
              <w:marBottom w:val="0"/>
              <w:divBdr>
                <w:top w:val="none" w:sz="0" w:space="0" w:color="auto"/>
                <w:left w:val="none" w:sz="0" w:space="0" w:color="auto"/>
                <w:bottom w:val="none" w:sz="0" w:space="0" w:color="auto"/>
                <w:right w:val="none" w:sz="0" w:space="0" w:color="auto"/>
              </w:divBdr>
            </w:div>
          </w:divsChild>
        </w:div>
        <w:div w:id="398674163">
          <w:marLeft w:val="0"/>
          <w:marRight w:val="0"/>
          <w:marTop w:val="0"/>
          <w:marBottom w:val="0"/>
          <w:divBdr>
            <w:top w:val="none" w:sz="0" w:space="0" w:color="auto"/>
            <w:left w:val="none" w:sz="0" w:space="0" w:color="auto"/>
            <w:bottom w:val="none" w:sz="0" w:space="0" w:color="auto"/>
            <w:right w:val="none" w:sz="0" w:space="0" w:color="auto"/>
          </w:divBdr>
          <w:divsChild>
            <w:div w:id="398134654">
              <w:marLeft w:val="0"/>
              <w:marRight w:val="0"/>
              <w:marTop w:val="0"/>
              <w:marBottom w:val="0"/>
              <w:divBdr>
                <w:top w:val="none" w:sz="0" w:space="0" w:color="auto"/>
                <w:left w:val="none" w:sz="0" w:space="0" w:color="auto"/>
                <w:bottom w:val="none" w:sz="0" w:space="0" w:color="auto"/>
                <w:right w:val="none" w:sz="0" w:space="0" w:color="auto"/>
              </w:divBdr>
            </w:div>
          </w:divsChild>
        </w:div>
        <w:div w:id="1754815584">
          <w:marLeft w:val="0"/>
          <w:marRight w:val="0"/>
          <w:marTop w:val="0"/>
          <w:marBottom w:val="0"/>
          <w:divBdr>
            <w:top w:val="none" w:sz="0" w:space="0" w:color="auto"/>
            <w:left w:val="none" w:sz="0" w:space="0" w:color="auto"/>
            <w:bottom w:val="none" w:sz="0" w:space="0" w:color="auto"/>
            <w:right w:val="none" w:sz="0" w:space="0" w:color="auto"/>
          </w:divBdr>
          <w:divsChild>
            <w:div w:id="1050304265">
              <w:marLeft w:val="0"/>
              <w:marRight w:val="0"/>
              <w:marTop w:val="0"/>
              <w:marBottom w:val="0"/>
              <w:divBdr>
                <w:top w:val="none" w:sz="0" w:space="0" w:color="auto"/>
                <w:left w:val="none" w:sz="0" w:space="0" w:color="auto"/>
                <w:bottom w:val="none" w:sz="0" w:space="0" w:color="auto"/>
                <w:right w:val="none" w:sz="0" w:space="0" w:color="auto"/>
              </w:divBdr>
            </w:div>
            <w:div w:id="1918250331">
              <w:marLeft w:val="0"/>
              <w:marRight w:val="0"/>
              <w:marTop w:val="0"/>
              <w:marBottom w:val="0"/>
              <w:divBdr>
                <w:top w:val="none" w:sz="0" w:space="0" w:color="auto"/>
                <w:left w:val="none" w:sz="0" w:space="0" w:color="auto"/>
                <w:bottom w:val="none" w:sz="0" w:space="0" w:color="auto"/>
                <w:right w:val="none" w:sz="0" w:space="0" w:color="auto"/>
              </w:divBdr>
            </w:div>
            <w:div w:id="468594268">
              <w:marLeft w:val="0"/>
              <w:marRight w:val="0"/>
              <w:marTop w:val="0"/>
              <w:marBottom w:val="0"/>
              <w:divBdr>
                <w:top w:val="none" w:sz="0" w:space="0" w:color="auto"/>
                <w:left w:val="none" w:sz="0" w:space="0" w:color="auto"/>
                <w:bottom w:val="none" w:sz="0" w:space="0" w:color="auto"/>
                <w:right w:val="none" w:sz="0" w:space="0" w:color="auto"/>
              </w:divBdr>
            </w:div>
            <w:div w:id="168496112">
              <w:marLeft w:val="0"/>
              <w:marRight w:val="0"/>
              <w:marTop w:val="0"/>
              <w:marBottom w:val="0"/>
              <w:divBdr>
                <w:top w:val="none" w:sz="0" w:space="0" w:color="auto"/>
                <w:left w:val="none" w:sz="0" w:space="0" w:color="auto"/>
                <w:bottom w:val="none" w:sz="0" w:space="0" w:color="auto"/>
                <w:right w:val="none" w:sz="0" w:space="0" w:color="auto"/>
              </w:divBdr>
            </w:div>
            <w:div w:id="327513790">
              <w:marLeft w:val="0"/>
              <w:marRight w:val="0"/>
              <w:marTop w:val="0"/>
              <w:marBottom w:val="0"/>
              <w:divBdr>
                <w:top w:val="none" w:sz="0" w:space="0" w:color="auto"/>
                <w:left w:val="none" w:sz="0" w:space="0" w:color="auto"/>
                <w:bottom w:val="none" w:sz="0" w:space="0" w:color="auto"/>
                <w:right w:val="none" w:sz="0" w:space="0" w:color="auto"/>
              </w:divBdr>
            </w:div>
            <w:div w:id="310017753">
              <w:marLeft w:val="0"/>
              <w:marRight w:val="0"/>
              <w:marTop w:val="0"/>
              <w:marBottom w:val="0"/>
              <w:divBdr>
                <w:top w:val="none" w:sz="0" w:space="0" w:color="auto"/>
                <w:left w:val="none" w:sz="0" w:space="0" w:color="auto"/>
                <w:bottom w:val="none" w:sz="0" w:space="0" w:color="auto"/>
                <w:right w:val="none" w:sz="0" w:space="0" w:color="auto"/>
              </w:divBdr>
            </w:div>
            <w:div w:id="170415018">
              <w:marLeft w:val="0"/>
              <w:marRight w:val="0"/>
              <w:marTop w:val="0"/>
              <w:marBottom w:val="0"/>
              <w:divBdr>
                <w:top w:val="none" w:sz="0" w:space="0" w:color="auto"/>
                <w:left w:val="none" w:sz="0" w:space="0" w:color="auto"/>
                <w:bottom w:val="none" w:sz="0" w:space="0" w:color="auto"/>
                <w:right w:val="none" w:sz="0" w:space="0" w:color="auto"/>
              </w:divBdr>
            </w:div>
            <w:div w:id="1204095700">
              <w:marLeft w:val="0"/>
              <w:marRight w:val="0"/>
              <w:marTop w:val="0"/>
              <w:marBottom w:val="0"/>
              <w:divBdr>
                <w:top w:val="none" w:sz="0" w:space="0" w:color="auto"/>
                <w:left w:val="none" w:sz="0" w:space="0" w:color="auto"/>
                <w:bottom w:val="none" w:sz="0" w:space="0" w:color="auto"/>
                <w:right w:val="none" w:sz="0" w:space="0" w:color="auto"/>
              </w:divBdr>
            </w:div>
          </w:divsChild>
        </w:div>
        <w:div w:id="555632178">
          <w:marLeft w:val="0"/>
          <w:marRight w:val="0"/>
          <w:marTop w:val="0"/>
          <w:marBottom w:val="0"/>
          <w:divBdr>
            <w:top w:val="none" w:sz="0" w:space="0" w:color="auto"/>
            <w:left w:val="none" w:sz="0" w:space="0" w:color="auto"/>
            <w:bottom w:val="none" w:sz="0" w:space="0" w:color="auto"/>
            <w:right w:val="none" w:sz="0" w:space="0" w:color="auto"/>
          </w:divBdr>
          <w:divsChild>
            <w:div w:id="2066026211">
              <w:marLeft w:val="0"/>
              <w:marRight w:val="0"/>
              <w:marTop w:val="0"/>
              <w:marBottom w:val="0"/>
              <w:divBdr>
                <w:top w:val="none" w:sz="0" w:space="0" w:color="auto"/>
                <w:left w:val="none" w:sz="0" w:space="0" w:color="auto"/>
                <w:bottom w:val="none" w:sz="0" w:space="0" w:color="auto"/>
                <w:right w:val="none" w:sz="0" w:space="0" w:color="auto"/>
              </w:divBdr>
            </w:div>
          </w:divsChild>
        </w:div>
        <w:div w:id="441195450">
          <w:marLeft w:val="0"/>
          <w:marRight w:val="0"/>
          <w:marTop w:val="0"/>
          <w:marBottom w:val="0"/>
          <w:divBdr>
            <w:top w:val="none" w:sz="0" w:space="0" w:color="auto"/>
            <w:left w:val="none" w:sz="0" w:space="0" w:color="auto"/>
            <w:bottom w:val="none" w:sz="0" w:space="0" w:color="auto"/>
            <w:right w:val="none" w:sz="0" w:space="0" w:color="auto"/>
          </w:divBdr>
          <w:divsChild>
            <w:div w:id="46882423">
              <w:marLeft w:val="0"/>
              <w:marRight w:val="0"/>
              <w:marTop w:val="0"/>
              <w:marBottom w:val="0"/>
              <w:divBdr>
                <w:top w:val="none" w:sz="0" w:space="0" w:color="auto"/>
                <w:left w:val="none" w:sz="0" w:space="0" w:color="auto"/>
                <w:bottom w:val="none" w:sz="0" w:space="0" w:color="auto"/>
                <w:right w:val="none" w:sz="0" w:space="0" w:color="auto"/>
              </w:divBdr>
            </w:div>
          </w:divsChild>
        </w:div>
        <w:div w:id="1720089506">
          <w:marLeft w:val="0"/>
          <w:marRight w:val="0"/>
          <w:marTop w:val="0"/>
          <w:marBottom w:val="0"/>
          <w:divBdr>
            <w:top w:val="none" w:sz="0" w:space="0" w:color="auto"/>
            <w:left w:val="none" w:sz="0" w:space="0" w:color="auto"/>
            <w:bottom w:val="none" w:sz="0" w:space="0" w:color="auto"/>
            <w:right w:val="none" w:sz="0" w:space="0" w:color="auto"/>
          </w:divBdr>
          <w:divsChild>
            <w:div w:id="1358656928">
              <w:marLeft w:val="0"/>
              <w:marRight w:val="0"/>
              <w:marTop w:val="0"/>
              <w:marBottom w:val="0"/>
              <w:divBdr>
                <w:top w:val="none" w:sz="0" w:space="0" w:color="auto"/>
                <w:left w:val="none" w:sz="0" w:space="0" w:color="auto"/>
                <w:bottom w:val="none" w:sz="0" w:space="0" w:color="auto"/>
                <w:right w:val="none" w:sz="0" w:space="0" w:color="auto"/>
              </w:divBdr>
            </w:div>
            <w:div w:id="642658128">
              <w:marLeft w:val="0"/>
              <w:marRight w:val="0"/>
              <w:marTop w:val="0"/>
              <w:marBottom w:val="0"/>
              <w:divBdr>
                <w:top w:val="none" w:sz="0" w:space="0" w:color="auto"/>
                <w:left w:val="none" w:sz="0" w:space="0" w:color="auto"/>
                <w:bottom w:val="none" w:sz="0" w:space="0" w:color="auto"/>
                <w:right w:val="none" w:sz="0" w:space="0" w:color="auto"/>
              </w:divBdr>
            </w:div>
            <w:div w:id="959334074">
              <w:marLeft w:val="0"/>
              <w:marRight w:val="0"/>
              <w:marTop w:val="0"/>
              <w:marBottom w:val="0"/>
              <w:divBdr>
                <w:top w:val="none" w:sz="0" w:space="0" w:color="auto"/>
                <w:left w:val="none" w:sz="0" w:space="0" w:color="auto"/>
                <w:bottom w:val="none" w:sz="0" w:space="0" w:color="auto"/>
                <w:right w:val="none" w:sz="0" w:space="0" w:color="auto"/>
              </w:divBdr>
            </w:div>
            <w:div w:id="1510952035">
              <w:marLeft w:val="0"/>
              <w:marRight w:val="0"/>
              <w:marTop w:val="0"/>
              <w:marBottom w:val="0"/>
              <w:divBdr>
                <w:top w:val="none" w:sz="0" w:space="0" w:color="auto"/>
                <w:left w:val="none" w:sz="0" w:space="0" w:color="auto"/>
                <w:bottom w:val="none" w:sz="0" w:space="0" w:color="auto"/>
                <w:right w:val="none" w:sz="0" w:space="0" w:color="auto"/>
              </w:divBdr>
            </w:div>
            <w:div w:id="298193043">
              <w:marLeft w:val="0"/>
              <w:marRight w:val="0"/>
              <w:marTop w:val="0"/>
              <w:marBottom w:val="0"/>
              <w:divBdr>
                <w:top w:val="none" w:sz="0" w:space="0" w:color="auto"/>
                <w:left w:val="none" w:sz="0" w:space="0" w:color="auto"/>
                <w:bottom w:val="none" w:sz="0" w:space="0" w:color="auto"/>
                <w:right w:val="none" w:sz="0" w:space="0" w:color="auto"/>
              </w:divBdr>
            </w:div>
          </w:divsChild>
        </w:div>
        <w:div w:id="1140028443">
          <w:marLeft w:val="0"/>
          <w:marRight w:val="0"/>
          <w:marTop w:val="0"/>
          <w:marBottom w:val="0"/>
          <w:divBdr>
            <w:top w:val="none" w:sz="0" w:space="0" w:color="auto"/>
            <w:left w:val="none" w:sz="0" w:space="0" w:color="auto"/>
            <w:bottom w:val="none" w:sz="0" w:space="0" w:color="auto"/>
            <w:right w:val="none" w:sz="0" w:space="0" w:color="auto"/>
          </w:divBdr>
          <w:divsChild>
            <w:div w:id="536161178">
              <w:marLeft w:val="0"/>
              <w:marRight w:val="0"/>
              <w:marTop w:val="0"/>
              <w:marBottom w:val="0"/>
              <w:divBdr>
                <w:top w:val="none" w:sz="0" w:space="0" w:color="auto"/>
                <w:left w:val="none" w:sz="0" w:space="0" w:color="auto"/>
                <w:bottom w:val="none" w:sz="0" w:space="0" w:color="auto"/>
                <w:right w:val="none" w:sz="0" w:space="0" w:color="auto"/>
              </w:divBdr>
            </w:div>
          </w:divsChild>
        </w:div>
        <w:div w:id="315962263">
          <w:marLeft w:val="0"/>
          <w:marRight w:val="0"/>
          <w:marTop w:val="0"/>
          <w:marBottom w:val="0"/>
          <w:divBdr>
            <w:top w:val="none" w:sz="0" w:space="0" w:color="auto"/>
            <w:left w:val="none" w:sz="0" w:space="0" w:color="auto"/>
            <w:bottom w:val="none" w:sz="0" w:space="0" w:color="auto"/>
            <w:right w:val="none" w:sz="0" w:space="0" w:color="auto"/>
          </w:divBdr>
          <w:divsChild>
            <w:div w:id="1531338923">
              <w:marLeft w:val="0"/>
              <w:marRight w:val="0"/>
              <w:marTop w:val="0"/>
              <w:marBottom w:val="0"/>
              <w:divBdr>
                <w:top w:val="none" w:sz="0" w:space="0" w:color="auto"/>
                <w:left w:val="none" w:sz="0" w:space="0" w:color="auto"/>
                <w:bottom w:val="none" w:sz="0" w:space="0" w:color="auto"/>
                <w:right w:val="none" w:sz="0" w:space="0" w:color="auto"/>
              </w:divBdr>
            </w:div>
          </w:divsChild>
        </w:div>
        <w:div w:id="1862548327">
          <w:marLeft w:val="0"/>
          <w:marRight w:val="0"/>
          <w:marTop w:val="0"/>
          <w:marBottom w:val="0"/>
          <w:divBdr>
            <w:top w:val="none" w:sz="0" w:space="0" w:color="auto"/>
            <w:left w:val="none" w:sz="0" w:space="0" w:color="auto"/>
            <w:bottom w:val="none" w:sz="0" w:space="0" w:color="auto"/>
            <w:right w:val="none" w:sz="0" w:space="0" w:color="auto"/>
          </w:divBdr>
          <w:divsChild>
            <w:div w:id="1222863467">
              <w:marLeft w:val="0"/>
              <w:marRight w:val="0"/>
              <w:marTop w:val="0"/>
              <w:marBottom w:val="0"/>
              <w:divBdr>
                <w:top w:val="none" w:sz="0" w:space="0" w:color="auto"/>
                <w:left w:val="none" w:sz="0" w:space="0" w:color="auto"/>
                <w:bottom w:val="none" w:sz="0" w:space="0" w:color="auto"/>
                <w:right w:val="none" w:sz="0" w:space="0" w:color="auto"/>
              </w:divBdr>
            </w:div>
            <w:div w:id="9056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9390">
      <w:bodyDiv w:val="1"/>
      <w:marLeft w:val="0"/>
      <w:marRight w:val="0"/>
      <w:marTop w:val="0"/>
      <w:marBottom w:val="0"/>
      <w:divBdr>
        <w:top w:val="none" w:sz="0" w:space="0" w:color="auto"/>
        <w:left w:val="none" w:sz="0" w:space="0" w:color="auto"/>
        <w:bottom w:val="none" w:sz="0" w:space="0" w:color="auto"/>
        <w:right w:val="none" w:sz="0" w:space="0" w:color="auto"/>
      </w:divBdr>
    </w:div>
    <w:div w:id="1542669283">
      <w:bodyDiv w:val="1"/>
      <w:marLeft w:val="0"/>
      <w:marRight w:val="0"/>
      <w:marTop w:val="0"/>
      <w:marBottom w:val="0"/>
      <w:divBdr>
        <w:top w:val="none" w:sz="0" w:space="0" w:color="auto"/>
        <w:left w:val="none" w:sz="0" w:space="0" w:color="auto"/>
        <w:bottom w:val="none" w:sz="0" w:space="0" w:color="auto"/>
        <w:right w:val="none" w:sz="0" w:space="0" w:color="auto"/>
      </w:divBdr>
      <w:divsChild>
        <w:div w:id="1001079393">
          <w:marLeft w:val="0"/>
          <w:marRight w:val="0"/>
          <w:marTop w:val="0"/>
          <w:marBottom w:val="0"/>
          <w:divBdr>
            <w:top w:val="none" w:sz="0" w:space="0" w:color="auto"/>
            <w:left w:val="none" w:sz="0" w:space="0" w:color="auto"/>
            <w:bottom w:val="none" w:sz="0" w:space="0" w:color="auto"/>
            <w:right w:val="none" w:sz="0" w:space="0" w:color="auto"/>
          </w:divBdr>
        </w:div>
        <w:div w:id="1102385155">
          <w:marLeft w:val="0"/>
          <w:marRight w:val="0"/>
          <w:marTop w:val="0"/>
          <w:marBottom w:val="0"/>
          <w:divBdr>
            <w:top w:val="none" w:sz="0" w:space="0" w:color="auto"/>
            <w:left w:val="none" w:sz="0" w:space="0" w:color="auto"/>
            <w:bottom w:val="none" w:sz="0" w:space="0" w:color="auto"/>
            <w:right w:val="none" w:sz="0" w:space="0" w:color="auto"/>
          </w:divBdr>
          <w:divsChild>
            <w:div w:id="523323055">
              <w:marLeft w:val="0"/>
              <w:marRight w:val="0"/>
              <w:marTop w:val="30"/>
              <w:marBottom w:val="30"/>
              <w:divBdr>
                <w:top w:val="none" w:sz="0" w:space="0" w:color="auto"/>
                <w:left w:val="none" w:sz="0" w:space="0" w:color="auto"/>
                <w:bottom w:val="none" w:sz="0" w:space="0" w:color="auto"/>
                <w:right w:val="none" w:sz="0" w:space="0" w:color="auto"/>
              </w:divBdr>
              <w:divsChild>
                <w:div w:id="32049138">
                  <w:marLeft w:val="0"/>
                  <w:marRight w:val="0"/>
                  <w:marTop w:val="0"/>
                  <w:marBottom w:val="0"/>
                  <w:divBdr>
                    <w:top w:val="none" w:sz="0" w:space="0" w:color="auto"/>
                    <w:left w:val="none" w:sz="0" w:space="0" w:color="auto"/>
                    <w:bottom w:val="none" w:sz="0" w:space="0" w:color="auto"/>
                    <w:right w:val="none" w:sz="0" w:space="0" w:color="auto"/>
                  </w:divBdr>
                  <w:divsChild>
                    <w:div w:id="1483037639">
                      <w:marLeft w:val="0"/>
                      <w:marRight w:val="0"/>
                      <w:marTop w:val="0"/>
                      <w:marBottom w:val="0"/>
                      <w:divBdr>
                        <w:top w:val="none" w:sz="0" w:space="0" w:color="auto"/>
                        <w:left w:val="none" w:sz="0" w:space="0" w:color="auto"/>
                        <w:bottom w:val="none" w:sz="0" w:space="0" w:color="auto"/>
                        <w:right w:val="none" w:sz="0" w:space="0" w:color="auto"/>
                      </w:divBdr>
                    </w:div>
                  </w:divsChild>
                </w:div>
                <w:div w:id="47724994">
                  <w:marLeft w:val="0"/>
                  <w:marRight w:val="0"/>
                  <w:marTop w:val="0"/>
                  <w:marBottom w:val="0"/>
                  <w:divBdr>
                    <w:top w:val="none" w:sz="0" w:space="0" w:color="auto"/>
                    <w:left w:val="none" w:sz="0" w:space="0" w:color="auto"/>
                    <w:bottom w:val="none" w:sz="0" w:space="0" w:color="auto"/>
                    <w:right w:val="none" w:sz="0" w:space="0" w:color="auto"/>
                  </w:divBdr>
                  <w:divsChild>
                    <w:div w:id="957494713">
                      <w:marLeft w:val="0"/>
                      <w:marRight w:val="0"/>
                      <w:marTop w:val="0"/>
                      <w:marBottom w:val="0"/>
                      <w:divBdr>
                        <w:top w:val="none" w:sz="0" w:space="0" w:color="auto"/>
                        <w:left w:val="none" w:sz="0" w:space="0" w:color="auto"/>
                        <w:bottom w:val="none" w:sz="0" w:space="0" w:color="auto"/>
                        <w:right w:val="none" w:sz="0" w:space="0" w:color="auto"/>
                      </w:divBdr>
                    </w:div>
                  </w:divsChild>
                </w:div>
                <w:div w:id="50466796">
                  <w:marLeft w:val="0"/>
                  <w:marRight w:val="0"/>
                  <w:marTop w:val="0"/>
                  <w:marBottom w:val="0"/>
                  <w:divBdr>
                    <w:top w:val="none" w:sz="0" w:space="0" w:color="auto"/>
                    <w:left w:val="none" w:sz="0" w:space="0" w:color="auto"/>
                    <w:bottom w:val="none" w:sz="0" w:space="0" w:color="auto"/>
                    <w:right w:val="none" w:sz="0" w:space="0" w:color="auto"/>
                  </w:divBdr>
                  <w:divsChild>
                    <w:div w:id="79061113">
                      <w:marLeft w:val="0"/>
                      <w:marRight w:val="0"/>
                      <w:marTop w:val="0"/>
                      <w:marBottom w:val="0"/>
                      <w:divBdr>
                        <w:top w:val="none" w:sz="0" w:space="0" w:color="auto"/>
                        <w:left w:val="none" w:sz="0" w:space="0" w:color="auto"/>
                        <w:bottom w:val="none" w:sz="0" w:space="0" w:color="auto"/>
                        <w:right w:val="none" w:sz="0" w:space="0" w:color="auto"/>
                      </w:divBdr>
                    </w:div>
                    <w:div w:id="1458255711">
                      <w:marLeft w:val="0"/>
                      <w:marRight w:val="0"/>
                      <w:marTop w:val="0"/>
                      <w:marBottom w:val="0"/>
                      <w:divBdr>
                        <w:top w:val="none" w:sz="0" w:space="0" w:color="auto"/>
                        <w:left w:val="none" w:sz="0" w:space="0" w:color="auto"/>
                        <w:bottom w:val="none" w:sz="0" w:space="0" w:color="auto"/>
                        <w:right w:val="none" w:sz="0" w:space="0" w:color="auto"/>
                      </w:divBdr>
                    </w:div>
                    <w:div w:id="1465778960">
                      <w:marLeft w:val="0"/>
                      <w:marRight w:val="0"/>
                      <w:marTop w:val="0"/>
                      <w:marBottom w:val="0"/>
                      <w:divBdr>
                        <w:top w:val="none" w:sz="0" w:space="0" w:color="auto"/>
                        <w:left w:val="none" w:sz="0" w:space="0" w:color="auto"/>
                        <w:bottom w:val="none" w:sz="0" w:space="0" w:color="auto"/>
                        <w:right w:val="none" w:sz="0" w:space="0" w:color="auto"/>
                      </w:divBdr>
                    </w:div>
                    <w:div w:id="1633440247">
                      <w:marLeft w:val="0"/>
                      <w:marRight w:val="0"/>
                      <w:marTop w:val="0"/>
                      <w:marBottom w:val="0"/>
                      <w:divBdr>
                        <w:top w:val="none" w:sz="0" w:space="0" w:color="auto"/>
                        <w:left w:val="none" w:sz="0" w:space="0" w:color="auto"/>
                        <w:bottom w:val="none" w:sz="0" w:space="0" w:color="auto"/>
                        <w:right w:val="none" w:sz="0" w:space="0" w:color="auto"/>
                      </w:divBdr>
                    </w:div>
                    <w:div w:id="1650598253">
                      <w:marLeft w:val="0"/>
                      <w:marRight w:val="0"/>
                      <w:marTop w:val="0"/>
                      <w:marBottom w:val="0"/>
                      <w:divBdr>
                        <w:top w:val="none" w:sz="0" w:space="0" w:color="auto"/>
                        <w:left w:val="none" w:sz="0" w:space="0" w:color="auto"/>
                        <w:bottom w:val="none" w:sz="0" w:space="0" w:color="auto"/>
                        <w:right w:val="none" w:sz="0" w:space="0" w:color="auto"/>
                      </w:divBdr>
                    </w:div>
                    <w:div w:id="1664813447">
                      <w:marLeft w:val="0"/>
                      <w:marRight w:val="0"/>
                      <w:marTop w:val="0"/>
                      <w:marBottom w:val="0"/>
                      <w:divBdr>
                        <w:top w:val="none" w:sz="0" w:space="0" w:color="auto"/>
                        <w:left w:val="none" w:sz="0" w:space="0" w:color="auto"/>
                        <w:bottom w:val="none" w:sz="0" w:space="0" w:color="auto"/>
                        <w:right w:val="none" w:sz="0" w:space="0" w:color="auto"/>
                      </w:divBdr>
                    </w:div>
                    <w:div w:id="1868591783">
                      <w:marLeft w:val="0"/>
                      <w:marRight w:val="0"/>
                      <w:marTop w:val="0"/>
                      <w:marBottom w:val="0"/>
                      <w:divBdr>
                        <w:top w:val="none" w:sz="0" w:space="0" w:color="auto"/>
                        <w:left w:val="none" w:sz="0" w:space="0" w:color="auto"/>
                        <w:bottom w:val="none" w:sz="0" w:space="0" w:color="auto"/>
                        <w:right w:val="none" w:sz="0" w:space="0" w:color="auto"/>
                      </w:divBdr>
                    </w:div>
                  </w:divsChild>
                </w:div>
                <w:div w:id="52704232">
                  <w:marLeft w:val="0"/>
                  <w:marRight w:val="0"/>
                  <w:marTop w:val="0"/>
                  <w:marBottom w:val="0"/>
                  <w:divBdr>
                    <w:top w:val="none" w:sz="0" w:space="0" w:color="auto"/>
                    <w:left w:val="none" w:sz="0" w:space="0" w:color="auto"/>
                    <w:bottom w:val="none" w:sz="0" w:space="0" w:color="auto"/>
                    <w:right w:val="none" w:sz="0" w:space="0" w:color="auto"/>
                  </w:divBdr>
                  <w:divsChild>
                    <w:div w:id="510724510">
                      <w:marLeft w:val="0"/>
                      <w:marRight w:val="0"/>
                      <w:marTop w:val="0"/>
                      <w:marBottom w:val="0"/>
                      <w:divBdr>
                        <w:top w:val="none" w:sz="0" w:space="0" w:color="auto"/>
                        <w:left w:val="none" w:sz="0" w:space="0" w:color="auto"/>
                        <w:bottom w:val="none" w:sz="0" w:space="0" w:color="auto"/>
                        <w:right w:val="none" w:sz="0" w:space="0" w:color="auto"/>
                      </w:divBdr>
                    </w:div>
                  </w:divsChild>
                </w:div>
                <w:div w:id="86079302">
                  <w:marLeft w:val="0"/>
                  <w:marRight w:val="0"/>
                  <w:marTop w:val="0"/>
                  <w:marBottom w:val="0"/>
                  <w:divBdr>
                    <w:top w:val="none" w:sz="0" w:space="0" w:color="auto"/>
                    <w:left w:val="none" w:sz="0" w:space="0" w:color="auto"/>
                    <w:bottom w:val="none" w:sz="0" w:space="0" w:color="auto"/>
                    <w:right w:val="none" w:sz="0" w:space="0" w:color="auto"/>
                  </w:divBdr>
                  <w:divsChild>
                    <w:div w:id="2064016154">
                      <w:marLeft w:val="0"/>
                      <w:marRight w:val="0"/>
                      <w:marTop w:val="0"/>
                      <w:marBottom w:val="0"/>
                      <w:divBdr>
                        <w:top w:val="none" w:sz="0" w:space="0" w:color="auto"/>
                        <w:left w:val="none" w:sz="0" w:space="0" w:color="auto"/>
                        <w:bottom w:val="none" w:sz="0" w:space="0" w:color="auto"/>
                        <w:right w:val="none" w:sz="0" w:space="0" w:color="auto"/>
                      </w:divBdr>
                    </w:div>
                  </w:divsChild>
                </w:div>
                <w:div w:id="121268560">
                  <w:marLeft w:val="0"/>
                  <w:marRight w:val="0"/>
                  <w:marTop w:val="0"/>
                  <w:marBottom w:val="0"/>
                  <w:divBdr>
                    <w:top w:val="none" w:sz="0" w:space="0" w:color="auto"/>
                    <w:left w:val="none" w:sz="0" w:space="0" w:color="auto"/>
                    <w:bottom w:val="none" w:sz="0" w:space="0" w:color="auto"/>
                    <w:right w:val="none" w:sz="0" w:space="0" w:color="auto"/>
                  </w:divBdr>
                  <w:divsChild>
                    <w:div w:id="466624955">
                      <w:marLeft w:val="0"/>
                      <w:marRight w:val="0"/>
                      <w:marTop w:val="0"/>
                      <w:marBottom w:val="0"/>
                      <w:divBdr>
                        <w:top w:val="none" w:sz="0" w:space="0" w:color="auto"/>
                        <w:left w:val="none" w:sz="0" w:space="0" w:color="auto"/>
                        <w:bottom w:val="none" w:sz="0" w:space="0" w:color="auto"/>
                        <w:right w:val="none" w:sz="0" w:space="0" w:color="auto"/>
                      </w:divBdr>
                    </w:div>
                  </w:divsChild>
                </w:div>
                <w:div w:id="156041864">
                  <w:marLeft w:val="0"/>
                  <w:marRight w:val="0"/>
                  <w:marTop w:val="0"/>
                  <w:marBottom w:val="0"/>
                  <w:divBdr>
                    <w:top w:val="none" w:sz="0" w:space="0" w:color="auto"/>
                    <w:left w:val="none" w:sz="0" w:space="0" w:color="auto"/>
                    <w:bottom w:val="none" w:sz="0" w:space="0" w:color="auto"/>
                    <w:right w:val="none" w:sz="0" w:space="0" w:color="auto"/>
                  </w:divBdr>
                  <w:divsChild>
                    <w:div w:id="396512892">
                      <w:marLeft w:val="0"/>
                      <w:marRight w:val="0"/>
                      <w:marTop w:val="0"/>
                      <w:marBottom w:val="0"/>
                      <w:divBdr>
                        <w:top w:val="none" w:sz="0" w:space="0" w:color="auto"/>
                        <w:left w:val="none" w:sz="0" w:space="0" w:color="auto"/>
                        <w:bottom w:val="none" w:sz="0" w:space="0" w:color="auto"/>
                        <w:right w:val="none" w:sz="0" w:space="0" w:color="auto"/>
                      </w:divBdr>
                    </w:div>
                  </w:divsChild>
                </w:div>
                <w:div w:id="182475762">
                  <w:marLeft w:val="0"/>
                  <w:marRight w:val="0"/>
                  <w:marTop w:val="0"/>
                  <w:marBottom w:val="0"/>
                  <w:divBdr>
                    <w:top w:val="none" w:sz="0" w:space="0" w:color="auto"/>
                    <w:left w:val="none" w:sz="0" w:space="0" w:color="auto"/>
                    <w:bottom w:val="none" w:sz="0" w:space="0" w:color="auto"/>
                    <w:right w:val="none" w:sz="0" w:space="0" w:color="auto"/>
                  </w:divBdr>
                  <w:divsChild>
                    <w:div w:id="1977098713">
                      <w:marLeft w:val="0"/>
                      <w:marRight w:val="0"/>
                      <w:marTop w:val="0"/>
                      <w:marBottom w:val="0"/>
                      <w:divBdr>
                        <w:top w:val="none" w:sz="0" w:space="0" w:color="auto"/>
                        <w:left w:val="none" w:sz="0" w:space="0" w:color="auto"/>
                        <w:bottom w:val="none" w:sz="0" w:space="0" w:color="auto"/>
                        <w:right w:val="none" w:sz="0" w:space="0" w:color="auto"/>
                      </w:divBdr>
                    </w:div>
                  </w:divsChild>
                </w:div>
                <w:div w:id="204874353">
                  <w:marLeft w:val="0"/>
                  <w:marRight w:val="0"/>
                  <w:marTop w:val="0"/>
                  <w:marBottom w:val="0"/>
                  <w:divBdr>
                    <w:top w:val="none" w:sz="0" w:space="0" w:color="auto"/>
                    <w:left w:val="none" w:sz="0" w:space="0" w:color="auto"/>
                    <w:bottom w:val="none" w:sz="0" w:space="0" w:color="auto"/>
                    <w:right w:val="none" w:sz="0" w:space="0" w:color="auto"/>
                  </w:divBdr>
                  <w:divsChild>
                    <w:div w:id="1097750314">
                      <w:marLeft w:val="0"/>
                      <w:marRight w:val="0"/>
                      <w:marTop w:val="0"/>
                      <w:marBottom w:val="0"/>
                      <w:divBdr>
                        <w:top w:val="none" w:sz="0" w:space="0" w:color="auto"/>
                        <w:left w:val="none" w:sz="0" w:space="0" w:color="auto"/>
                        <w:bottom w:val="none" w:sz="0" w:space="0" w:color="auto"/>
                        <w:right w:val="none" w:sz="0" w:space="0" w:color="auto"/>
                      </w:divBdr>
                    </w:div>
                  </w:divsChild>
                </w:div>
                <w:div w:id="206458364">
                  <w:marLeft w:val="0"/>
                  <w:marRight w:val="0"/>
                  <w:marTop w:val="0"/>
                  <w:marBottom w:val="0"/>
                  <w:divBdr>
                    <w:top w:val="none" w:sz="0" w:space="0" w:color="auto"/>
                    <w:left w:val="none" w:sz="0" w:space="0" w:color="auto"/>
                    <w:bottom w:val="none" w:sz="0" w:space="0" w:color="auto"/>
                    <w:right w:val="none" w:sz="0" w:space="0" w:color="auto"/>
                  </w:divBdr>
                  <w:divsChild>
                    <w:div w:id="1028332626">
                      <w:marLeft w:val="0"/>
                      <w:marRight w:val="0"/>
                      <w:marTop w:val="0"/>
                      <w:marBottom w:val="0"/>
                      <w:divBdr>
                        <w:top w:val="none" w:sz="0" w:space="0" w:color="auto"/>
                        <w:left w:val="none" w:sz="0" w:space="0" w:color="auto"/>
                        <w:bottom w:val="none" w:sz="0" w:space="0" w:color="auto"/>
                        <w:right w:val="none" w:sz="0" w:space="0" w:color="auto"/>
                      </w:divBdr>
                    </w:div>
                  </w:divsChild>
                </w:div>
                <w:div w:id="221864926">
                  <w:marLeft w:val="0"/>
                  <w:marRight w:val="0"/>
                  <w:marTop w:val="0"/>
                  <w:marBottom w:val="0"/>
                  <w:divBdr>
                    <w:top w:val="none" w:sz="0" w:space="0" w:color="auto"/>
                    <w:left w:val="none" w:sz="0" w:space="0" w:color="auto"/>
                    <w:bottom w:val="none" w:sz="0" w:space="0" w:color="auto"/>
                    <w:right w:val="none" w:sz="0" w:space="0" w:color="auto"/>
                  </w:divBdr>
                  <w:divsChild>
                    <w:div w:id="696806952">
                      <w:marLeft w:val="0"/>
                      <w:marRight w:val="0"/>
                      <w:marTop w:val="0"/>
                      <w:marBottom w:val="0"/>
                      <w:divBdr>
                        <w:top w:val="none" w:sz="0" w:space="0" w:color="auto"/>
                        <w:left w:val="none" w:sz="0" w:space="0" w:color="auto"/>
                        <w:bottom w:val="none" w:sz="0" w:space="0" w:color="auto"/>
                        <w:right w:val="none" w:sz="0" w:space="0" w:color="auto"/>
                      </w:divBdr>
                    </w:div>
                  </w:divsChild>
                </w:div>
                <w:div w:id="240794308">
                  <w:marLeft w:val="0"/>
                  <w:marRight w:val="0"/>
                  <w:marTop w:val="0"/>
                  <w:marBottom w:val="0"/>
                  <w:divBdr>
                    <w:top w:val="none" w:sz="0" w:space="0" w:color="auto"/>
                    <w:left w:val="none" w:sz="0" w:space="0" w:color="auto"/>
                    <w:bottom w:val="none" w:sz="0" w:space="0" w:color="auto"/>
                    <w:right w:val="none" w:sz="0" w:space="0" w:color="auto"/>
                  </w:divBdr>
                  <w:divsChild>
                    <w:div w:id="1911429109">
                      <w:marLeft w:val="0"/>
                      <w:marRight w:val="0"/>
                      <w:marTop w:val="0"/>
                      <w:marBottom w:val="0"/>
                      <w:divBdr>
                        <w:top w:val="none" w:sz="0" w:space="0" w:color="auto"/>
                        <w:left w:val="none" w:sz="0" w:space="0" w:color="auto"/>
                        <w:bottom w:val="none" w:sz="0" w:space="0" w:color="auto"/>
                        <w:right w:val="none" w:sz="0" w:space="0" w:color="auto"/>
                      </w:divBdr>
                    </w:div>
                  </w:divsChild>
                </w:div>
                <w:div w:id="295793726">
                  <w:marLeft w:val="0"/>
                  <w:marRight w:val="0"/>
                  <w:marTop w:val="0"/>
                  <w:marBottom w:val="0"/>
                  <w:divBdr>
                    <w:top w:val="none" w:sz="0" w:space="0" w:color="auto"/>
                    <w:left w:val="none" w:sz="0" w:space="0" w:color="auto"/>
                    <w:bottom w:val="none" w:sz="0" w:space="0" w:color="auto"/>
                    <w:right w:val="none" w:sz="0" w:space="0" w:color="auto"/>
                  </w:divBdr>
                  <w:divsChild>
                    <w:div w:id="296839102">
                      <w:marLeft w:val="0"/>
                      <w:marRight w:val="0"/>
                      <w:marTop w:val="0"/>
                      <w:marBottom w:val="0"/>
                      <w:divBdr>
                        <w:top w:val="none" w:sz="0" w:space="0" w:color="auto"/>
                        <w:left w:val="none" w:sz="0" w:space="0" w:color="auto"/>
                        <w:bottom w:val="none" w:sz="0" w:space="0" w:color="auto"/>
                        <w:right w:val="none" w:sz="0" w:space="0" w:color="auto"/>
                      </w:divBdr>
                    </w:div>
                    <w:div w:id="872618466">
                      <w:marLeft w:val="0"/>
                      <w:marRight w:val="0"/>
                      <w:marTop w:val="0"/>
                      <w:marBottom w:val="0"/>
                      <w:divBdr>
                        <w:top w:val="none" w:sz="0" w:space="0" w:color="auto"/>
                        <w:left w:val="none" w:sz="0" w:space="0" w:color="auto"/>
                        <w:bottom w:val="none" w:sz="0" w:space="0" w:color="auto"/>
                        <w:right w:val="none" w:sz="0" w:space="0" w:color="auto"/>
                      </w:divBdr>
                    </w:div>
                    <w:div w:id="1018771719">
                      <w:marLeft w:val="0"/>
                      <w:marRight w:val="0"/>
                      <w:marTop w:val="0"/>
                      <w:marBottom w:val="0"/>
                      <w:divBdr>
                        <w:top w:val="none" w:sz="0" w:space="0" w:color="auto"/>
                        <w:left w:val="none" w:sz="0" w:space="0" w:color="auto"/>
                        <w:bottom w:val="none" w:sz="0" w:space="0" w:color="auto"/>
                        <w:right w:val="none" w:sz="0" w:space="0" w:color="auto"/>
                      </w:divBdr>
                    </w:div>
                    <w:div w:id="1340696958">
                      <w:marLeft w:val="0"/>
                      <w:marRight w:val="0"/>
                      <w:marTop w:val="0"/>
                      <w:marBottom w:val="0"/>
                      <w:divBdr>
                        <w:top w:val="none" w:sz="0" w:space="0" w:color="auto"/>
                        <w:left w:val="none" w:sz="0" w:space="0" w:color="auto"/>
                        <w:bottom w:val="none" w:sz="0" w:space="0" w:color="auto"/>
                        <w:right w:val="none" w:sz="0" w:space="0" w:color="auto"/>
                      </w:divBdr>
                    </w:div>
                    <w:div w:id="1743020584">
                      <w:marLeft w:val="0"/>
                      <w:marRight w:val="0"/>
                      <w:marTop w:val="0"/>
                      <w:marBottom w:val="0"/>
                      <w:divBdr>
                        <w:top w:val="none" w:sz="0" w:space="0" w:color="auto"/>
                        <w:left w:val="none" w:sz="0" w:space="0" w:color="auto"/>
                        <w:bottom w:val="none" w:sz="0" w:space="0" w:color="auto"/>
                        <w:right w:val="none" w:sz="0" w:space="0" w:color="auto"/>
                      </w:divBdr>
                    </w:div>
                  </w:divsChild>
                </w:div>
                <w:div w:id="323244141">
                  <w:marLeft w:val="0"/>
                  <w:marRight w:val="0"/>
                  <w:marTop w:val="0"/>
                  <w:marBottom w:val="0"/>
                  <w:divBdr>
                    <w:top w:val="none" w:sz="0" w:space="0" w:color="auto"/>
                    <w:left w:val="none" w:sz="0" w:space="0" w:color="auto"/>
                    <w:bottom w:val="none" w:sz="0" w:space="0" w:color="auto"/>
                    <w:right w:val="none" w:sz="0" w:space="0" w:color="auto"/>
                  </w:divBdr>
                  <w:divsChild>
                    <w:div w:id="389034242">
                      <w:marLeft w:val="0"/>
                      <w:marRight w:val="0"/>
                      <w:marTop w:val="0"/>
                      <w:marBottom w:val="0"/>
                      <w:divBdr>
                        <w:top w:val="none" w:sz="0" w:space="0" w:color="auto"/>
                        <w:left w:val="none" w:sz="0" w:space="0" w:color="auto"/>
                        <w:bottom w:val="none" w:sz="0" w:space="0" w:color="auto"/>
                        <w:right w:val="none" w:sz="0" w:space="0" w:color="auto"/>
                      </w:divBdr>
                    </w:div>
                    <w:div w:id="1001549162">
                      <w:marLeft w:val="0"/>
                      <w:marRight w:val="0"/>
                      <w:marTop w:val="0"/>
                      <w:marBottom w:val="0"/>
                      <w:divBdr>
                        <w:top w:val="none" w:sz="0" w:space="0" w:color="auto"/>
                        <w:left w:val="none" w:sz="0" w:space="0" w:color="auto"/>
                        <w:bottom w:val="none" w:sz="0" w:space="0" w:color="auto"/>
                        <w:right w:val="none" w:sz="0" w:space="0" w:color="auto"/>
                      </w:divBdr>
                    </w:div>
                  </w:divsChild>
                </w:div>
                <w:div w:id="341854288">
                  <w:marLeft w:val="0"/>
                  <w:marRight w:val="0"/>
                  <w:marTop w:val="0"/>
                  <w:marBottom w:val="0"/>
                  <w:divBdr>
                    <w:top w:val="none" w:sz="0" w:space="0" w:color="auto"/>
                    <w:left w:val="none" w:sz="0" w:space="0" w:color="auto"/>
                    <w:bottom w:val="none" w:sz="0" w:space="0" w:color="auto"/>
                    <w:right w:val="none" w:sz="0" w:space="0" w:color="auto"/>
                  </w:divBdr>
                  <w:divsChild>
                    <w:div w:id="577061245">
                      <w:marLeft w:val="0"/>
                      <w:marRight w:val="0"/>
                      <w:marTop w:val="0"/>
                      <w:marBottom w:val="0"/>
                      <w:divBdr>
                        <w:top w:val="none" w:sz="0" w:space="0" w:color="auto"/>
                        <w:left w:val="none" w:sz="0" w:space="0" w:color="auto"/>
                        <w:bottom w:val="none" w:sz="0" w:space="0" w:color="auto"/>
                        <w:right w:val="none" w:sz="0" w:space="0" w:color="auto"/>
                      </w:divBdr>
                    </w:div>
                    <w:div w:id="768625257">
                      <w:marLeft w:val="0"/>
                      <w:marRight w:val="0"/>
                      <w:marTop w:val="0"/>
                      <w:marBottom w:val="0"/>
                      <w:divBdr>
                        <w:top w:val="none" w:sz="0" w:space="0" w:color="auto"/>
                        <w:left w:val="none" w:sz="0" w:space="0" w:color="auto"/>
                        <w:bottom w:val="none" w:sz="0" w:space="0" w:color="auto"/>
                        <w:right w:val="none" w:sz="0" w:space="0" w:color="auto"/>
                      </w:divBdr>
                    </w:div>
                    <w:div w:id="788818411">
                      <w:marLeft w:val="0"/>
                      <w:marRight w:val="0"/>
                      <w:marTop w:val="0"/>
                      <w:marBottom w:val="0"/>
                      <w:divBdr>
                        <w:top w:val="none" w:sz="0" w:space="0" w:color="auto"/>
                        <w:left w:val="none" w:sz="0" w:space="0" w:color="auto"/>
                        <w:bottom w:val="none" w:sz="0" w:space="0" w:color="auto"/>
                        <w:right w:val="none" w:sz="0" w:space="0" w:color="auto"/>
                      </w:divBdr>
                    </w:div>
                  </w:divsChild>
                </w:div>
                <w:div w:id="391081209">
                  <w:marLeft w:val="0"/>
                  <w:marRight w:val="0"/>
                  <w:marTop w:val="0"/>
                  <w:marBottom w:val="0"/>
                  <w:divBdr>
                    <w:top w:val="none" w:sz="0" w:space="0" w:color="auto"/>
                    <w:left w:val="none" w:sz="0" w:space="0" w:color="auto"/>
                    <w:bottom w:val="none" w:sz="0" w:space="0" w:color="auto"/>
                    <w:right w:val="none" w:sz="0" w:space="0" w:color="auto"/>
                  </w:divBdr>
                  <w:divsChild>
                    <w:div w:id="66852227">
                      <w:marLeft w:val="0"/>
                      <w:marRight w:val="0"/>
                      <w:marTop w:val="0"/>
                      <w:marBottom w:val="0"/>
                      <w:divBdr>
                        <w:top w:val="none" w:sz="0" w:space="0" w:color="auto"/>
                        <w:left w:val="none" w:sz="0" w:space="0" w:color="auto"/>
                        <w:bottom w:val="none" w:sz="0" w:space="0" w:color="auto"/>
                        <w:right w:val="none" w:sz="0" w:space="0" w:color="auto"/>
                      </w:divBdr>
                    </w:div>
                    <w:div w:id="337268445">
                      <w:marLeft w:val="0"/>
                      <w:marRight w:val="0"/>
                      <w:marTop w:val="0"/>
                      <w:marBottom w:val="0"/>
                      <w:divBdr>
                        <w:top w:val="none" w:sz="0" w:space="0" w:color="auto"/>
                        <w:left w:val="none" w:sz="0" w:space="0" w:color="auto"/>
                        <w:bottom w:val="none" w:sz="0" w:space="0" w:color="auto"/>
                        <w:right w:val="none" w:sz="0" w:space="0" w:color="auto"/>
                      </w:divBdr>
                    </w:div>
                    <w:div w:id="395979570">
                      <w:marLeft w:val="0"/>
                      <w:marRight w:val="0"/>
                      <w:marTop w:val="0"/>
                      <w:marBottom w:val="0"/>
                      <w:divBdr>
                        <w:top w:val="none" w:sz="0" w:space="0" w:color="auto"/>
                        <w:left w:val="none" w:sz="0" w:space="0" w:color="auto"/>
                        <w:bottom w:val="none" w:sz="0" w:space="0" w:color="auto"/>
                        <w:right w:val="none" w:sz="0" w:space="0" w:color="auto"/>
                      </w:divBdr>
                    </w:div>
                    <w:div w:id="532689919">
                      <w:marLeft w:val="0"/>
                      <w:marRight w:val="0"/>
                      <w:marTop w:val="0"/>
                      <w:marBottom w:val="0"/>
                      <w:divBdr>
                        <w:top w:val="none" w:sz="0" w:space="0" w:color="auto"/>
                        <w:left w:val="none" w:sz="0" w:space="0" w:color="auto"/>
                        <w:bottom w:val="none" w:sz="0" w:space="0" w:color="auto"/>
                        <w:right w:val="none" w:sz="0" w:space="0" w:color="auto"/>
                      </w:divBdr>
                    </w:div>
                    <w:div w:id="541333034">
                      <w:marLeft w:val="0"/>
                      <w:marRight w:val="0"/>
                      <w:marTop w:val="0"/>
                      <w:marBottom w:val="0"/>
                      <w:divBdr>
                        <w:top w:val="none" w:sz="0" w:space="0" w:color="auto"/>
                        <w:left w:val="none" w:sz="0" w:space="0" w:color="auto"/>
                        <w:bottom w:val="none" w:sz="0" w:space="0" w:color="auto"/>
                        <w:right w:val="none" w:sz="0" w:space="0" w:color="auto"/>
                      </w:divBdr>
                    </w:div>
                    <w:div w:id="629241137">
                      <w:marLeft w:val="0"/>
                      <w:marRight w:val="0"/>
                      <w:marTop w:val="0"/>
                      <w:marBottom w:val="0"/>
                      <w:divBdr>
                        <w:top w:val="none" w:sz="0" w:space="0" w:color="auto"/>
                        <w:left w:val="none" w:sz="0" w:space="0" w:color="auto"/>
                        <w:bottom w:val="none" w:sz="0" w:space="0" w:color="auto"/>
                        <w:right w:val="none" w:sz="0" w:space="0" w:color="auto"/>
                      </w:divBdr>
                    </w:div>
                    <w:div w:id="685325096">
                      <w:marLeft w:val="0"/>
                      <w:marRight w:val="0"/>
                      <w:marTop w:val="0"/>
                      <w:marBottom w:val="0"/>
                      <w:divBdr>
                        <w:top w:val="none" w:sz="0" w:space="0" w:color="auto"/>
                        <w:left w:val="none" w:sz="0" w:space="0" w:color="auto"/>
                        <w:bottom w:val="none" w:sz="0" w:space="0" w:color="auto"/>
                        <w:right w:val="none" w:sz="0" w:space="0" w:color="auto"/>
                      </w:divBdr>
                    </w:div>
                    <w:div w:id="1282809092">
                      <w:marLeft w:val="0"/>
                      <w:marRight w:val="0"/>
                      <w:marTop w:val="0"/>
                      <w:marBottom w:val="0"/>
                      <w:divBdr>
                        <w:top w:val="none" w:sz="0" w:space="0" w:color="auto"/>
                        <w:left w:val="none" w:sz="0" w:space="0" w:color="auto"/>
                        <w:bottom w:val="none" w:sz="0" w:space="0" w:color="auto"/>
                        <w:right w:val="none" w:sz="0" w:space="0" w:color="auto"/>
                      </w:divBdr>
                    </w:div>
                    <w:div w:id="1599561097">
                      <w:marLeft w:val="0"/>
                      <w:marRight w:val="0"/>
                      <w:marTop w:val="0"/>
                      <w:marBottom w:val="0"/>
                      <w:divBdr>
                        <w:top w:val="none" w:sz="0" w:space="0" w:color="auto"/>
                        <w:left w:val="none" w:sz="0" w:space="0" w:color="auto"/>
                        <w:bottom w:val="none" w:sz="0" w:space="0" w:color="auto"/>
                        <w:right w:val="none" w:sz="0" w:space="0" w:color="auto"/>
                      </w:divBdr>
                    </w:div>
                    <w:div w:id="1654748289">
                      <w:marLeft w:val="0"/>
                      <w:marRight w:val="0"/>
                      <w:marTop w:val="0"/>
                      <w:marBottom w:val="0"/>
                      <w:divBdr>
                        <w:top w:val="none" w:sz="0" w:space="0" w:color="auto"/>
                        <w:left w:val="none" w:sz="0" w:space="0" w:color="auto"/>
                        <w:bottom w:val="none" w:sz="0" w:space="0" w:color="auto"/>
                        <w:right w:val="none" w:sz="0" w:space="0" w:color="auto"/>
                      </w:divBdr>
                    </w:div>
                    <w:div w:id="1973515973">
                      <w:marLeft w:val="0"/>
                      <w:marRight w:val="0"/>
                      <w:marTop w:val="0"/>
                      <w:marBottom w:val="0"/>
                      <w:divBdr>
                        <w:top w:val="none" w:sz="0" w:space="0" w:color="auto"/>
                        <w:left w:val="none" w:sz="0" w:space="0" w:color="auto"/>
                        <w:bottom w:val="none" w:sz="0" w:space="0" w:color="auto"/>
                        <w:right w:val="none" w:sz="0" w:space="0" w:color="auto"/>
                      </w:divBdr>
                    </w:div>
                    <w:div w:id="2105375476">
                      <w:marLeft w:val="0"/>
                      <w:marRight w:val="0"/>
                      <w:marTop w:val="0"/>
                      <w:marBottom w:val="0"/>
                      <w:divBdr>
                        <w:top w:val="none" w:sz="0" w:space="0" w:color="auto"/>
                        <w:left w:val="none" w:sz="0" w:space="0" w:color="auto"/>
                        <w:bottom w:val="none" w:sz="0" w:space="0" w:color="auto"/>
                        <w:right w:val="none" w:sz="0" w:space="0" w:color="auto"/>
                      </w:divBdr>
                    </w:div>
                  </w:divsChild>
                </w:div>
                <w:div w:id="401173264">
                  <w:marLeft w:val="0"/>
                  <w:marRight w:val="0"/>
                  <w:marTop w:val="0"/>
                  <w:marBottom w:val="0"/>
                  <w:divBdr>
                    <w:top w:val="none" w:sz="0" w:space="0" w:color="auto"/>
                    <w:left w:val="none" w:sz="0" w:space="0" w:color="auto"/>
                    <w:bottom w:val="none" w:sz="0" w:space="0" w:color="auto"/>
                    <w:right w:val="none" w:sz="0" w:space="0" w:color="auto"/>
                  </w:divBdr>
                  <w:divsChild>
                    <w:div w:id="359821024">
                      <w:marLeft w:val="0"/>
                      <w:marRight w:val="0"/>
                      <w:marTop w:val="0"/>
                      <w:marBottom w:val="0"/>
                      <w:divBdr>
                        <w:top w:val="none" w:sz="0" w:space="0" w:color="auto"/>
                        <w:left w:val="none" w:sz="0" w:space="0" w:color="auto"/>
                        <w:bottom w:val="none" w:sz="0" w:space="0" w:color="auto"/>
                        <w:right w:val="none" w:sz="0" w:space="0" w:color="auto"/>
                      </w:divBdr>
                    </w:div>
                    <w:div w:id="877165240">
                      <w:marLeft w:val="0"/>
                      <w:marRight w:val="0"/>
                      <w:marTop w:val="0"/>
                      <w:marBottom w:val="0"/>
                      <w:divBdr>
                        <w:top w:val="none" w:sz="0" w:space="0" w:color="auto"/>
                        <w:left w:val="none" w:sz="0" w:space="0" w:color="auto"/>
                        <w:bottom w:val="none" w:sz="0" w:space="0" w:color="auto"/>
                        <w:right w:val="none" w:sz="0" w:space="0" w:color="auto"/>
                      </w:divBdr>
                    </w:div>
                    <w:div w:id="1392072666">
                      <w:marLeft w:val="0"/>
                      <w:marRight w:val="0"/>
                      <w:marTop w:val="0"/>
                      <w:marBottom w:val="0"/>
                      <w:divBdr>
                        <w:top w:val="none" w:sz="0" w:space="0" w:color="auto"/>
                        <w:left w:val="none" w:sz="0" w:space="0" w:color="auto"/>
                        <w:bottom w:val="none" w:sz="0" w:space="0" w:color="auto"/>
                        <w:right w:val="none" w:sz="0" w:space="0" w:color="auto"/>
                      </w:divBdr>
                    </w:div>
                    <w:div w:id="1578784895">
                      <w:marLeft w:val="0"/>
                      <w:marRight w:val="0"/>
                      <w:marTop w:val="0"/>
                      <w:marBottom w:val="0"/>
                      <w:divBdr>
                        <w:top w:val="none" w:sz="0" w:space="0" w:color="auto"/>
                        <w:left w:val="none" w:sz="0" w:space="0" w:color="auto"/>
                        <w:bottom w:val="none" w:sz="0" w:space="0" w:color="auto"/>
                        <w:right w:val="none" w:sz="0" w:space="0" w:color="auto"/>
                      </w:divBdr>
                    </w:div>
                    <w:div w:id="2136829178">
                      <w:marLeft w:val="0"/>
                      <w:marRight w:val="0"/>
                      <w:marTop w:val="0"/>
                      <w:marBottom w:val="0"/>
                      <w:divBdr>
                        <w:top w:val="none" w:sz="0" w:space="0" w:color="auto"/>
                        <w:left w:val="none" w:sz="0" w:space="0" w:color="auto"/>
                        <w:bottom w:val="none" w:sz="0" w:space="0" w:color="auto"/>
                        <w:right w:val="none" w:sz="0" w:space="0" w:color="auto"/>
                      </w:divBdr>
                    </w:div>
                  </w:divsChild>
                </w:div>
                <w:div w:id="416558579">
                  <w:marLeft w:val="0"/>
                  <w:marRight w:val="0"/>
                  <w:marTop w:val="0"/>
                  <w:marBottom w:val="0"/>
                  <w:divBdr>
                    <w:top w:val="none" w:sz="0" w:space="0" w:color="auto"/>
                    <w:left w:val="none" w:sz="0" w:space="0" w:color="auto"/>
                    <w:bottom w:val="none" w:sz="0" w:space="0" w:color="auto"/>
                    <w:right w:val="none" w:sz="0" w:space="0" w:color="auto"/>
                  </w:divBdr>
                  <w:divsChild>
                    <w:div w:id="832840272">
                      <w:marLeft w:val="0"/>
                      <w:marRight w:val="0"/>
                      <w:marTop w:val="0"/>
                      <w:marBottom w:val="0"/>
                      <w:divBdr>
                        <w:top w:val="none" w:sz="0" w:space="0" w:color="auto"/>
                        <w:left w:val="none" w:sz="0" w:space="0" w:color="auto"/>
                        <w:bottom w:val="none" w:sz="0" w:space="0" w:color="auto"/>
                        <w:right w:val="none" w:sz="0" w:space="0" w:color="auto"/>
                      </w:divBdr>
                    </w:div>
                    <w:div w:id="1235355102">
                      <w:marLeft w:val="0"/>
                      <w:marRight w:val="0"/>
                      <w:marTop w:val="0"/>
                      <w:marBottom w:val="0"/>
                      <w:divBdr>
                        <w:top w:val="none" w:sz="0" w:space="0" w:color="auto"/>
                        <w:left w:val="none" w:sz="0" w:space="0" w:color="auto"/>
                        <w:bottom w:val="none" w:sz="0" w:space="0" w:color="auto"/>
                        <w:right w:val="none" w:sz="0" w:space="0" w:color="auto"/>
                      </w:divBdr>
                    </w:div>
                    <w:div w:id="1734809972">
                      <w:marLeft w:val="0"/>
                      <w:marRight w:val="0"/>
                      <w:marTop w:val="0"/>
                      <w:marBottom w:val="0"/>
                      <w:divBdr>
                        <w:top w:val="none" w:sz="0" w:space="0" w:color="auto"/>
                        <w:left w:val="none" w:sz="0" w:space="0" w:color="auto"/>
                        <w:bottom w:val="none" w:sz="0" w:space="0" w:color="auto"/>
                        <w:right w:val="none" w:sz="0" w:space="0" w:color="auto"/>
                      </w:divBdr>
                    </w:div>
                  </w:divsChild>
                </w:div>
                <w:div w:id="493105715">
                  <w:marLeft w:val="0"/>
                  <w:marRight w:val="0"/>
                  <w:marTop w:val="0"/>
                  <w:marBottom w:val="0"/>
                  <w:divBdr>
                    <w:top w:val="none" w:sz="0" w:space="0" w:color="auto"/>
                    <w:left w:val="none" w:sz="0" w:space="0" w:color="auto"/>
                    <w:bottom w:val="none" w:sz="0" w:space="0" w:color="auto"/>
                    <w:right w:val="none" w:sz="0" w:space="0" w:color="auto"/>
                  </w:divBdr>
                  <w:divsChild>
                    <w:div w:id="1844008662">
                      <w:marLeft w:val="0"/>
                      <w:marRight w:val="0"/>
                      <w:marTop w:val="0"/>
                      <w:marBottom w:val="0"/>
                      <w:divBdr>
                        <w:top w:val="none" w:sz="0" w:space="0" w:color="auto"/>
                        <w:left w:val="none" w:sz="0" w:space="0" w:color="auto"/>
                        <w:bottom w:val="none" w:sz="0" w:space="0" w:color="auto"/>
                        <w:right w:val="none" w:sz="0" w:space="0" w:color="auto"/>
                      </w:divBdr>
                    </w:div>
                    <w:div w:id="2091462677">
                      <w:marLeft w:val="0"/>
                      <w:marRight w:val="0"/>
                      <w:marTop w:val="0"/>
                      <w:marBottom w:val="0"/>
                      <w:divBdr>
                        <w:top w:val="none" w:sz="0" w:space="0" w:color="auto"/>
                        <w:left w:val="none" w:sz="0" w:space="0" w:color="auto"/>
                        <w:bottom w:val="none" w:sz="0" w:space="0" w:color="auto"/>
                        <w:right w:val="none" w:sz="0" w:space="0" w:color="auto"/>
                      </w:divBdr>
                    </w:div>
                  </w:divsChild>
                </w:div>
                <w:div w:id="493108522">
                  <w:marLeft w:val="0"/>
                  <w:marRight w:val="0"/>
                  <w:marTop w:val="0"/>
                  <w:marBottom w:val="0"/>
                  <w:divBdr>
                    <w:top w:val="none" w:sz="0" w:space="0" w:color="auto"/>
                    <w:left w:val="none" w:sz="0" w:space="0" w:color="auto"/>
                    <w:bottom w:val="none" w:sz="0" w:space="0" w:color="auto"/>
                    <w:right w:val="none" w:sz="0" w:space="0" w:color="auto"/>
                  </w:divBdr>
                  <w:divsChild>
                    <w:div w:id="353195982">
                      <w:marLeft w:val="0"/>
                      <w:marRight w:val="0"/>
                      <w:marTop w:val="0"/>
                      <w:marBottom w:val="0"/>
                      <w:divBdr>
                        <w:top w:val="none" w:sz="0" w:space="0" w:color="auto"/>
                        <w:left w:val="none" w:sz="0" w:space="0" w:color="auto"/>
                        <w:bottom w:val="none" w:sz="0" w:space="0" w:color="auto"/>
                        <w:right w:val="none" w:sz="0" w:space="0" w:color="auto"/>
                      </w:divBdr>
                    </w:div>
                  </w:divsChild>
                </w:div>
                <w:div w:id="504519708">
                  <w:marLeft w:val="0"/>
                  <w:marRight w:val="0"/>
                  <w:marTop w:val="0"/>
                  <w:marBottom w:val="0"/>
                  <w:divBdr>
                    <w:top w:val="none" w:sz="0" w:space="0" w:color="auto"/>
                    <w:left w:val="none" w:sz="0" w:space="0" w:color="auto"/>
                    <w:bottom w:val="none" w:sz="0" w:space="0" w:color="auto"/>
                    <w:right w:val="none" w:sz="0" w:space="0" w:color="auto"/>
                  </w:divBdr>
                  <w:divsChild>
                    <w:div w:id="1865050143">
                      <w:marLeft w:val="0"/>
                      <w:marRight w:val="0"/>
                      <w:marTop w:val="0"/>
                      <w:marBottom w:val="0"/>
                      <w:divBdr>
                        <w:top w:val="none" w:sz="0" w:space="0" w:color="auto"/>
                        <w:left w:val="none" w:sz="0" w:space="0" w:color="auto"/>
                        <w:bottom w:val="none" w:sz="0" w:space="0" w:color="auto"/>
                        <w:right w:val="none" w:sz="0" w:space="0" w:color="auto"/>
                      </w:divBdr>
                    </w:div>
                  </w:divsChild>
                </w:div>
                <w:div w:id="538009627">
                  <w:marLeft w:val="0"/>
                  <w:marRight w:val="0"/>
                  <w:marTop w:val="0"/>
                  <w:marBottom w:val="0"/>
                  <w:divBdr>
                    <w:top w:val="none" w:sz="0" w:space="0" w:color="auto"/>
                    <w:left w:val="none" w:sz="0" w:space="0" w:color="auto"/>
                    <w:bottom w:val="none" w:sz="0" w:space="0" w:color="auto"/>
                    <w:right w:val="none" w:sz="0" w:space="0" w:color="auto"/>
                  </w:divBdr>
                  <w:divsChild>
                    <w:div w:id="815804087">
                      <w:marLeft w:val="0"/>
                      <w:marRight w:val="0"/>
                      <w:marTop w:val="0"/>
                      <w:marBottom w:val="0"/>
                      <w:divBdr>
                        <w:top w:val="none" w:sz="0" w:space="0" w:color="auto"/>
                        <w:left w:val="none" w:sz="0" w:space="0" w:color="auto"/>
                        <w:bottom w:val="none" w:sz="0" w:space="0" w:color="auto"/>
                        <w:right w:val="none" w:sz="0" w:space="0" w:color="auto"/>
                      </w:divBdr>
                    </w:div>
                    <w:div w:id="999966206">
                      <w:marLeft w:val="0"/>
                      <w:marRight w:val="0"/>
                      <w:marTop w:val="0"/>
                      <w:marBottom w:val="0"/>
                      <w:divBdr>
                        <w:top w:val="none" w:sz="0" w:space="0" w:color="auto"/>
                        <w:left w:val="none" w:sz="0" w:space="0" w:color="auto"/>
                        <w:bottom w:val="none" w:sz="0" w:space="0" w:color="auto"/>
                        <w:right w:val="none" w:sz="0" w:space="0" w:color="auto"/>
                      </w:divBdr>
                    </w:div>
                    <w:div w:id="1187907944">
                      <w:marLeft w:val="0"/>
                      <w:marRight w:val="0"/>
                      <w:marTop w:val="0"/>
                      <w:marBottom w:val="0"/>
                      <w:divBdr>
                        <w:top w:val="none" w:sz="0" w:space="0" w:color="auto"/>
                        <w:left w:val="none" w:sz="0" w:space="0" w:color="auto"/>
                        <w:bottom w:val="none" w:sz="0" w:space="0" w:color="auto"/>
                        <w:right w:val="none" w:sz="0" w:space="0" w:color="auto"/>
                      </w:divBdr>
                    </w:div>
                    <w:div w:id="1346862180">
                      <w:marLeft w:val="0"/>
                      <w:marRight w:val="0"/>
                      <w:marTop w:val="0"/>
                      <w:marBottom w:val="0"/>
                      <w:divBdr>
                        <w:top w:val="none" w:sz="0" w:space="0" w:color="auto"/>
                        <w:left w:val="none" w:sz="0" w:space="0" w:color="auto"/>
                        <w:bottom w:val="none" w:sz="0" w:space="0" w:color="auto"/>
                        <w:right w:val="none" w:sz="0" w:space="0" w:color="auto"/>
                      </w:divBdr>
                    </w:div>
                    <w:div w:id="1434935345">
                      <w:marLeft w:val="0"/>
                      <w:marRight w:val="0"/>
                      <w:marTop w:val="0"/>
                      <w:marBottom w:val="0"/>
                      <w:divBdr>
                        <w:top w:val="none" w:sz="0" w:space="0" w:color="auto"/>
                        <w:left w:val="none" w:sz="0" w:space="0" w:color="auto"/>
                        <w:bottom w:val="none" w:sz="0" w:space="0" w:color="auto"/>
                        <w:right w:val="none" w:sz="0" w:space="0" w:color="auto"/>
                      </w:divBdr>
                    </w:div>
                    <w:div w:id="1555660496">
                      <w:marLeft w:val="0"/>
                      <w:marRight w:val="0"/>
                      <w:marTop w:val="0"/>
                      <w:marBottom w:val="0"/>
                      <w:divBdr>
                        <w:top w:val="none" w:sz="0" w:space="0" w:color="auto"/>
                        <w:left w:val="none" w:sz="0" w:space="0" w:color="auto"/>
                        <w:bottom w:val="none" w:sz="0" w:space="0" w:color="auto"/>
                        <w:right w:val="none" w:sz="0" w:space="0" w:color="auto"/>
                      </w:divBdr>
                    </w:div>
                  </w:divsChild>
                </w:div>
                <w:div w:id="547496164">
                  <w:marLeft w:val="0"/>
                  <w:marRight w:val="0"/>
                  <w:marTop w:val="0"/>
                  <w:marBottom w:val="0"/>
                  <w:divBdr>
                    <w:top w:val="none" w:sz="0" w:space="0" w:color="auto"/>
                    <w:left w:val="none" w:sz="0" w:space="0" w:color="auto"/>
                    <w:bottom w:val="none" w:sz="0" w:space="0" w:color="auto"/>
                    <w:right w:val="none" w:sz="0" w:space="0" w:color="auto"/>
                  </w:divBdr>
                  <w:divsChild>
                    <w:div w:id="553734604">
                      <w:marLeft w:val="0"/>
                      <w:marRight w:val="0"/>
                      <w:marTop w:val="0"/>
                      <w:marBottom w:val="0"/>
                      <w:divBdr>
                        <w:top w:val="none" w:sz="0" w:space="0" w:color="auto"/>
                        <w:left w:val="none" w:sz="0" w:space="0" w:color="auto"/>
                        <w:bottom w:val="none" w:sz="0" w:space="0" w:color="auto"/>
                        <w:right w:val="none" w:sz="0" w:space="0" w:color="auto"/>
                      </w:divBdr>
                    </w:div>
                  </w:divsChild>
                </w:div>
                <w:div w:id="600918857">
                  <w:marLeft w:val="0"/>
                  <w:marRight w:val="0"/>
                  <w:marTop w:val="0"/>
                  <w:marBottom w:val="0"/>
                  <w:divBdr>
                    <w:top w:val="none" w:sz="0" w:space="0" w:color="auto"/>
                    <w:left w:val="none" w:sz="0" w:space="0" w:color="auto"/>
                    <w:bottom w:val="none" w:sz="0" w:space="0" w:color="auto"/>
                    <w:right w:val="none" w:sz="0" w:space="0" w:color="auto"/>
                  </w:divBdr>
                  <w:divsChild>
                    <w:div w:id="221408803">
                      <w:marLeft w:val="0"/>
                      <w:marRight w:val="0"/>
                      <w:marTop w:val="0"/>
                      <w:marBottom w:val="0"/>
                      <w:divBdr>
                        <w:top w:val="none" w:sz="0" w:space="0" w:color="auto"/>
                        <w:left w:val="none" w:sz="0" w:space="0" w:color="auto"/>
                        <w:bottom w:val="none" w:sz="0" w:space="0" w:color="auto"/>
                        <w:right w:val="none" w:sz="0" w:space="0" w:color="auto"/>
                      </w:divBdr>
                    </w:div>
                    <w:div w:id="649405656">
                      <w:marLeft w:val="0"/>
                      <w:marRight w:val="0"/>
                      <w:marTop w:val="0"/>
                      <w:marBottom w:val="0"/>
                      <w:divBdr>
                        <w:top w:val="none" w:sz="0" w:space="0" w:color="auto"/>
                        <w:left w:val="none" w:sz="0" w:space="0" w:color="auto"/>
                        <w:bottom w:val="none" w:sz="0" w:space="0" w:color="auto"/>
                        <w:right w:val="none" w:sz="0" w:space="0" w:color="auto"/>
                      </w:divBdr>
                    </w:div>
                    <w:div w:id="760181495">
                      <w:marLeft w:val="0"/>
                      <w:marRight w:val="0"/>
                      <w:marTop w:val="0"/>
                      <w:marBottom w:val="0"/>
                      <w:divBdr>
                        <w:top w:val="none" w:sz="0" w:space="0" w:color="auto"/>
                        <w:left w:val="none" w:sz="0" w:space="0" w:color="auto"/>
                        <w:bottom w:val="none" w:sz="0" w:space="0" w:color="auto"/>
                        <w:right w:val="none" w:sz="0" w:space="0" w:color="auto"/>
                      </w:divBdr>
                    </w:div>
                    <w:div w:id="1578126074">
                      <w:marLeft w:val="0"/>
                      <w:marRight w:val="0"/>
                      <w:marTop w:val="0"/>
                      <w:marBottom w:val="0"/>
                      <w:divBdr>
                        <w:top w:val="none" w:sz="0" w:space="0" w:color="auto"/>
                        <w:left w:val="none" w:sz="0" w:space="0" w:color="auto"/>
                        <w:bottom w:val="none" w:sz="0" w:space="0" w:color="auto"/>
                        <w:right w:val="none" w:sz="0" w:space="0" w:color="auto"/>
                      </w:divBdr>
                    </w:div>
                    <w:div w:id="1854175912">
                      <w:marLeft w:val="0"/>
                      <w:marRight w:val="0"/>
                      <w:marTop w:val="0"/>
                      <w:marBottom w:val="0"/>
                      <w:divBdr>
                        <w:top w:val="none" w:sz="0" w:space="0" w:color="auto"/>
                        <w:left w:val="none" w:sz="0" w:space="0" w:color="auto"/>
                        <w:bottom w:val="none" w:sz="0" w:space="0" w:color="auto"/>
                        <w:right w:val="none" w:sz="0" w:space="0" w:color="auto"/>
                      </w:divBdr>
                    </w:div>
                  </w:divsChild>
                </w:div>
                <w:div w:id="603196474">
                  <w:marLeft w:val="0"/>
                  <w:marRight w:val="0"/>
                  <w:marTop w:val="0"/>
                  <w:marBottom w:val="0"/>
                  <w:divBdr>
                    <w:top w:val="none" w:sz="0" w:space="0" w:color="auto"/>
                    <w:left w:val="none" w:sz="0" w:space="0" w:color="auto"/>
                    <w:bottom w:val="none" w:sz="0" w:space="0" w:color="auto"/>
                    <w:right w:val="none" w:sz="0" w:space="0" w:color="auto"/>
                  </w:divBdr>
                  <w:divsChild>
                    <w:div w:id="1862815153">
                      <w:marLeft w:val="0"/>
                      <w:marRight w:val="0"/>
                      <w:marTop w:val="0"/>
                      <w:marBottom w:val="0"/>
                      <w:divBdr>
                        <w:top w:val="none" w:sz="0" w:space="0" w:color="auto"/>
                        <w:left w:val="none" w:sz="0" w:space="0" w:color="auto"/>
                        <w:bottom w:val="none" w:sz="0" w:space="0" w:color="auto"/>
                        <w:right w:val="none" w:sz="0" w:space="0" w:color="auto"/>
                      </w:divBdr>
                    </w:div>
                  </w:divsChild>
                </w:div>
                <w:div w:id="640696586">
                  <w:marLeft w:val="0"/>
                  <w:marRight w:val="0"/>
                  <w:marTop w:val="0"/>
                  <w:marBottom w:val="0"/>
                  <w:divBdr>
                    <w:top w:val="none" w:sz="0" w:space="0" w:color="auto"/>
                    <w:left w:val="none" w:sz="0" w:space="0" w:color="auto"/>
                    <w:bottom w:val="none" w:sz="0" w:space="0" w:color="auto"/>
                    <w:right w:val="none" w:sz="0" w:space="0" w:color="auto"/>
                  </w:divBdr>
                  <w:divsChild>
                    <w:div w:id="234364800">
                      <w:marLeft w:val="0"/>
                      <w:marRight w:val="0"/>
                      <w:marTop w:val="0"/>
                      <w:marBottom w:val="0"/>
                      <w:divBdr>
                        <w:top w:val="none" w:sz="0" w:space="0" w:color="auto"/>
                        <w:left w:val="none" w:sz="0" w:space="0" w:color="auto"/>
                        <w:bottom w:val="none" w:sz="0" w:space="0" w:color="auto"/>
                        <w:right w:val="none" w:sz="0" w:space="0" w:color="auto"/>
                      </w:divBdr>
                    </w:div>
                    <w:div w:id="842862314">
                      <w:marLeft w:val="0"/>
                      <w:marRight w:val="0"/>
                      <w:marTop w:val="0"/>
                      <w:marBottom w:val="0"/>
                      <w:divBdr>
                        <w:top w:val="none" w:sz="0" w:space="0" w:color="auto"/>
                        <w:left w:val="none" w:sz="0" w:space="0" w:color="auto"/>
                        <w:bottom w:val="none" w:sz="0" w:space="0" w:color="auto"/>
                        <w:right w:val="none" w:sz="0" w:space="0" w:color="auto"/>
                      </w:divBdr>
                    </w:div>
                    <w:div w:id="891650030">
                      <w:marLeft w:val="0"/>
                      <w:marRight w:val="0"/>
                      <w:marTop w:val="0"/>
                      <w:marBottom w:val="0"/>
                      <w:divBdr>
                        <w:top w:val="none" w:sz="0" w:space="0" w:color="auto"/>
                        <w:left w:val="none" w:sz="0" w:space="0" w:color="auto"/>
                        <w:bottom w:val="none" w:sz="0" w:space="0" w:color="auto"/>
                        <w:right w:val="none" w:sz="0" w:space="0" w:color="auto"/>
                      </w:divBdr>
                    </w:div>
                    <w:div w:id="1039629931">
                      <w:marLeft w:val="0"/>
                      <w:marRight w:val="0"/>
                      <w:marTop w:val="0"/>
                      <w:marBottom w:val="0"/>
                      <w:divBdr>
                        <w:top w:val="none" w:sz="0" w:space="0" w:color="auto"/>
                        <w:left w:val="none" w:sz="0" w:space="0" w:color="auto"/>
                        <w:bottom w:val="none" w:sz="0" w:space="0" w:color="auto"/>
                        <w:right w:val="none" w:sz="0" w:space="0" w:color="auto"/>
                      </w:divBdr>
                    </w:div>
                    <w:div w:id="1418282263">
                      <w:marLeft w:val="0"/>
                      <w:marRight w:val="0"/>
                      <w:marTop w:val="0"/>
                      <w:marBottom w:val="0"/>
                      <w:divBdr>
                        <w:top w:val="none" w:sz="0" w:space="0" w:color="auto"/>
                        <w:left w:val="none" w:sz="0" w:space="0" w:color="auto"/>
                        <w:bottom w:val="none" w:sz="0" w:space="0" w:color="auto"/>
                        <w:right w:val="none" w:sz="0" w:space="0" w:color="auto"/>
                      </w:divBdr>
                    </w:div>
                    <w:div w:id="1578782389">
                      <w:marLeft w:val="0"/>
                      <w:marRight w:val="0"/>
                      <w:marTop w:val="0"/>
                      <w:marBottom w:val="0"/>
                      <w:divBdr>
                        <w:top w:val="none" w:sz="0" w:space="0" w:color="auto"/>
                        <w:left w:val="none" w:sz="0" w:space="0" w:color="auto"/>
                        <w:bottom w:val="none" w:sz="0" w:space="0" w:color="auto"/>
                        <w:right w:val="none" w:sz="0" w:space="0" w:color="auto"/>
                      </w:divBdr>
                    </w:div>
                    <w:div w:id="1771969760">
                      <w:marLeft w:val="0"/>
                      <w:marRight w:val="0"/>
                      <w:marTop w:val="0"/>
                      <w:marBottom w:val="0"/>
                      <w:divBdr>
                        <w:top w:val="none" w:sz="0" w:space="0" w:color="auto"/>
                        <w:left w:val="none" w:sz="0" w:space="0" w:color="auto"/>
                        <w:bottom w:val="none" w:sz="0" w:space="0" w:color="auto"/>
                        <w:right w:val="none" w:sz="0" w:space="0" w:color="auto"/>
                      </w:divBdr>
                    </w:div>
                  </w:divsChild>
                </w:div>
                <w:div w:id="769398191">
                  <w:marLeft w:val="0"/>
                  <w:marRight w:val="0"/>
                  <w:marTop w:val="0"/>
                  <w:marBottom w:val="0"/>
                  <w:divBdr>
                    <w:top w:val="none" w:sz="0" w:space="0" w:color="auto"/>
                    <w:left w:val="none" w:sz="0" w:space="0" w:color="auto"/>
                    <w:bottom w:val="none" w:sz="0" w:space="0" w:color="auto"/>
                    <w:right w:val="none" w:sz="0" w:space="0" w:color="auto"/>
                  </w:divBdr>
                  <w:divsChild>
                    <w:div w:id="766116041">
                      <w:marLeft w:val="0"/>
                      <w:marRight w:val="0"/>
                      <w:marTop w:val="0"/>
                      <w:marBottom w:val="0"/>
                      <w:divBdr>
                        <w:top w:val="none" w:sz="0" w:space="0" w:color="auto"/>
                        <w:left w:val="none" w:sz="0" w:space="0" w:color="auto"/>
                        <w:bottom w:val="none" w:sz="0" w:space="0" w:color="auto"/>
                        <w:right w:val="none" w:sz="0" w:space="0" w:color="auto"/>
                      </w:divBdr>
                    </w:div>
                    <w:div w:id="1794789673">
                      <w:marLeft w:val="0"/>
                      <w:marRight w:val="0"/>
                      <w:marTop w:val="0"/>
                      <w:marBottom w:val="0"/>
                      <w:divBdr>
                        <w:top w:val="none" w:sz="0" w:space="0" w:color="auto"/>
                        <w:left w:val="none" w:sz="0" w:space="0" w:color="auto"/>
                        <w:bottom w:val="none" w:sz="0" w:space="0" w:color="auto"/>
                        <w:right w:val="none" w:sz="0" w:space="0" w:color="auto"/>
                      </w:divBdr>
                    </w:div>
                    <w:div w:id="1962104455">
                      <w:marLeft w:val="0"/>
                      <w:marRight w:val="0"/>
                      <w:marTop w:val="0"/>
                      <w:marBottom w:val="0"/>
                      <w:divBdr>
                        <w:top w:val="none" w:sz="0" w:space="0" w:color="auto"/>
                        <w:left w:val="none" w:sz="0" w:space="0" w:color="auto"/>
                        <w:bottom w:val="none" w:sz="0" w:space="0" w:color="auto"/>
                        <w:right w:val="none" w:sz="0" w:space="0" w:color="auto"/>
                      </w:divBdr>
                    </w:div>
                  </w:divsChild>
                </w:div>
                <w:div w:id="851989155">
                  <w:marLeft w:val="0"/>
                  <w:marRight w:val="0"/>
                  <w:marTop w:val="0"/>
                  <w:marBottom w:val="0"/>
                  <w:divBdr>
                    <w:top w:val="none" w:sz="0" w:space="0" w:color="auto"/>
                    <w:left w:val="none" w:sz="0" w:space="0" w:color="auto"/>
                    <w:bottom w:val="none" w:sz="0" w:space="0" w:color="auto"/>
                    <w:right w:val="none" w:sz="0" w:space="0" w:color="auto"/>
                  </w:divBdr>
                  <w:divsChild>
                    <w:div w:id="245069066">
                      <w:marLeft w:val="0"/>
                      <w:marRight w:val="0"/>
                      <w:marTop w:val="0"/>
                      <w:marBottom w:val="0"/>
                      <w:divBdr>
                        <w:top w:val="none" w:sz="0" w:space="0" w:color="auto"/>
                        <w:left w:val="none" w:sz="0" w:space="0" w:color="auto"/>
                        <w:bottom w:val="none" w:sz="0" w:space="0" w:color="auto"/>
                        <w:right w:val="none" w:sz="0" w:space="0" w:color="auto"/>
                      </w:divBdr>
                    </w:div>
                    <w:div w:id="820271131">
                      <w:marLeft w:val="0"/>
                      <w:marRight w:val="0"/>
                      <w:marTop w:val="0"/>
                      <w:marBottom w:val="0"/>
                      <w:divBdr>
                        <w:top w:val="none" w:sz="0" w:space="0" w:color="auto"/>
                        <w:left w:val="none" w:sz="0" w:space="0" w:color="auto"/>
                        <w:bottom w:val="none" w:sz="0" w:space="0" w:color="auto"/>
                        <w:right w:val="none" w:sz="0" w:space="0" w:color="auto"/>
                      </w:divBdr>
                    </w:div>
                  </w:divsChild>
                </w:div>
                <w:div w:id="853303693">
                  <w:marLeft w:val="0"/>
                  <w:marRight w:val="0"/>
                  <w:marTop w:val="0"/>
                  <w:marBottom w:val="0"/>
                  <w:divBdr>
                    <w:top w:val="none" w:sz="0" w:space="0" w:color="auto"/>
                    <w:left w:val="none" w:sz="0" w:space="0" w:color="auto"/>
                    <w:bottom w:val="none" w:sz="0" w:space="0" w:color="auto"/>
                    <w:right w:val="none" w:sz="0" w:space="0" w:color="auto"/>
                  </w:divBdr>
                  <w:divsChild>
                    <w:div w:id="42754720">
                      <w:marLeft w:val="0"/>
                      <w:marRight w:val="0"/>
                      <w:marTop w:val="0"/>
                      <w:marBottom w:val="0"/>
                      <w:divBdr>
                        <w:top w:val="none" w:sz="0" w:space="0" w:color="auto"/>
                        <w:left w:val="none" w:sz="0" w:space="0" w:color="auto"/>
                        <w:bottom w:val="none" w:sz="0" w:space="0" w:color="auto"/>
                        <w:right w:val="none" w:sz="0" w:space="0" w:color="auto"/>
                      </w:divBdr>
                    </w:div>
                  </w:divsChild>
                </w:div>
                <w:div w:id="855847019">
                  <w:marLeft w:val="0"/>
                  <w:marRight w:val="0"/>
                  <w:marTop w:val="0"/>
                  <w:marBottom w:val="0"/>
                  <w:divBdr>
                    <w:top w:val="none" w:sz="0" w:space="0" w:color="auto"/>
                    <w:left w:val="none" w:sz="0" w:space="0" w:color="auto"/>
                    <w:bottom w:val="none" w:sz="0" w:space="0" w:color="auto"/>
                    <w:right w:val="none" w:sz="0" w:space="0" w:color="auto"/>
                  </w:divBdr>
                  <w:divsChild>
                    <w:div w:id="1245143959">
                      <w:marLeft w:val="0"/>
                      <w:marRight w:val="0"/>
                      <w:marTop w:val="0"/>
                      <w:marBottom w:val="0"/>
                      <w:divBdr>
                        <w:top w:val="none" w:sz="0" w:space="0" w:color="auto"/>
                        <w:left w:val="none" w:sz="0" w:space="0" w:color="auto"/>
                        <w:bottom w:val="none" w:sz="0" w:space="0" w:color="auto"/>
                        <w:right w:val="none" w:sz="0" w:space="0" w:color="auto"/>
                      </w:divBdr>
                    </w:div>
                    <w:div w:id="1821118473">
                      <w:marLeft w:val="0"/>
                      <w:marRight w:val="0"/>
                      <w:marTop w:val="0"/>
                      <w:marBottom w:val="0"/>
                      <w:divBdr>
                        <w:top w:val="none" w:sz="0" w:space="0" w:color="auto"/>
                        <w:left w:val="none" w:sz="0" w:space="0" w:color="auto"/>
                        <w:bottom w:val="none" w:sz="0" w:space="0" w:color="auto"/>
                        <w:right w:val="none" w:sz="0" w:space="0" w:color="auto"/>
                      </w:divBdr>
                    </w:div>
                    <w:div w:id="1833763531">
                      <w:marLeft w:val="0"/>
                      <w:marRight w:val="0"/>
                      <w:marTop w:val="0"/>
                      <w:marBottom w:val="0"/>
                      <w:divBdr>
                        <w:top w:val="none" w:sz="0" w:space="0" w:color="auto"/>
                        <w:left w:val="none" w:sz="0" w:space="0" w:color="auto"/>
                        <w:bottom w:val="none" w:sz="0" w:space="0" w:color="auto"/>
                        <w:right w:val="none" w:sz="0" w:space="0" w:color="auto"/>
                      </w:divBdr>
                    </w:div>
                  </w:divsChild>
                </w:div>
                <w:div w:id="867915523">
                  <w:marLeft w:val="0"/>
                  <w:marRight w:val="0"/>
                  <w:marTop w:val="0"/>
                  <w:marBottom w:val="0"/>
                  <w:divBdr>
                    <w:top w:val="none" w:sz="0" w:space="0" w:color="auto"/>
                    <w:left w:val="none" w:sz="0" w:space="0" w:color="auto"/>
                    <w:bottom w:val="none" w:sz="0" w:space="0" w:color="auto"/>
                    <w:right w:val="none" w:sz="0" w:space="0" w:color="auto"/>
                  </w:divBdr>
                  <w:divsChild>
                    <w:div w:id="939336705">
                      <w:marLeft w:val="0"/>
                      <w:marRight w:val="0"/>
                      <w:marTop w:val="0"/>
                      <w:marBottom w:val="0"/>
                      <w:divBdr>
                        <w:top w:val="none" w:sz="0" w:space="0" w:color="auto"/>
                        <w:left w:val="none" w:sz="0" w:space="0" w:color="auto"/>
                        <w:bottom w:val="none" w:sz="0" w:space="0" w:color="auto"/>
                        <w:right w:val="none" w:sz="0" w:space="0" w:color="auto"/>
                      </w:divBdr>
                    </w:div>
                    <w:div w:id="1072388091">
                      <w:marLeft w:val="0"/>
                      <w:marRight w:val="0"/>
                      <w:marTop w:val="0"/>
                      <w:marBottom w:val="0"/>
                      <w:divBdr>
                        <w:top w:val="none" w:sz="0" w:space="0" w:color="auto"/>
                        <w:left w:val="none" w:sz="0" w:space="0" w:color="auto"/>
                        <w:bottom w:val="none" w:sz="0" w:space="0" w:color="auto"/>
                        <w:right w:val="none" w:sz="0" w:space="0" w:color="auto"/>
                      </w:divBdr>
                    </w:div>
                    <w:div w:id="1552037980">
                      <w:marLeft w:val="0"/>
                      <w:marRight w:val="0"/>
                      <w:marTop w:val="0"/>
                      <w:marBottom w:val="0"/>
                      <w:divBdr>
                        <w:top w:val="none" w:sz="0" w:space="0" w:color="auto"/>
                        <w:left w:val="none" w:sz="0" w:space="0" w:color="auto"/>
                        <w:bottom w:val="none" w:sz="0" w:space="0" w:color="auto"/>
                        <w:right w:val="none" w:sz="0" w:space="0" w:color="auto"/>
                      </w:divBdr>
                    </w:div>
                    <w:div w:id="1779327191">
                      <w:marLeft w:val="0"/>
                      <w:marRight w:val="0"/>
                      <w:marTop w:val="0"/>
                      <w:marBottom w:val="0"/>
                      <w:divBdr>
                        <w:top w:val="none" w:sz="0" w:space="0" w:color="auto"/>
                        <w:left w:val="none" w:sz="0" w:space="0" w:color="auto"/>
                        <w:bottom w:val="none" w:sz="0" w:space="0" w:color="auto"/>
                        <w:right w:val="none" w:sz="0" w:space="0" w:color="auto"/>
                      </w:divBdr>
                    </w:div>
                    <w:div w:id="1805584317">
                      <w:marLeft w:val="0"/>
                      <w:marRight w:val="0"/>
                      <w:marTop w:val="0"/>
                      <w:marBottom w:val="0"/>
                      <w:divBdr>
                        <w:top w:val="none" w:sz="0" w:space="0" w:color="auto"/>
                        <w:left w:val="none" w:sz="0" w:space="0" w:color="auto"/>
                        <w:bottom w:val="none" w:sz="0" w:space="0" w:color="auto"/>
                        <w:right w:val="none" w:sz="0" w:space="0" w:color="auto"/>
                      </w:divBdr>
                    </w:div>
                    <w:div w:id="1824155894">
                      <w:marLeft w:val="0"/>
                      <w:marRight w:val="0"/>
                      <w:marTop w:val="0"/>
                      <w:marBottom w:val="0"/>
                      <w:divBdr>
                        <w:top w:val="none" w:sz="0" w:space="0" w:color="auto"/>
                        <w:left w:val="none" w:sz="0" w:space="0" w:color="auto"/>
                        <w:bottom w:val="none" w:sz="0" w:space="0" w:color="auto"/>
                        <w:right w:val="none" w:sz="0" w:space="0" w:color="auto"/>
                      </w:divBdr>
                    </w:div>
                  </w:divsChild>
                </w:div>
                <w:div w:id="885221887">
                  <w:marLeft w:val="0"/>
                  <w:marRight w:val="0"/>
                  <w:marTop w:val="0"/>
                  <w:marBottom w:val="0"/>
                  <w:divBdr>
                    <w:top w:val="none" w:sz="0" w:space="0" w:color="auto"/>
                    <w:left w:val="none" w:sz="0" w:space="0" w:color="auto"/>
                    <w:bottom w:val="none" w:sz="0" w:space="0" w:color="auto"/>
                    <w:right w:val="none" w:sz="0" w:space="0" w:color="auto"/>
                  </w:divBdr>
                  <w:divsChild>
                    <w:div w:id="103156364">
                      <w:marLeft w:val="0"/>
                      <w:marRight w:val="0"/>
                      <w:marTop w:val="0"/>
                      <w:marBottom w:val="0"/>
                      <w:divBdr>
                        <w:top w:val="none" w:sz="0" w:space="0" w:color="auto"/>
                        <w:left w:val="none" w:sz="0" w:space="0" w:color="auto"/>
                        <w:bottom w:val="none" w:sz="0" w:space="0" w:color="auto"/>
                        <w:right w:val="none" w:sz="0" w:space="0" w:color="auto"/>
                      </w:divBdr>
                    </w:div>
                  </w:divsChild>
                </w:div>
                <w:div w:id="920721623">
                  <w:marLeft w:val="0"/>
                  <w:marRight w:val="0"/>
                  <w:marTop w:val="0"/>
                  <w:marBottom w:val="0"/>
                  <w:divBdr>
                    <w:top w:val="none" w:sz="0" w:space="0" w:color="auto"/>
                    <w:left w:val="none" w:sz="0" w:space="0" w:color="auto"/>
                    <w:bottom w:val="none" w:sz="0" w:space="0" w:color="auto"/>
                    <w:right w:val="none" w:sz="0" w:space="0" w:color="auto"/>
                  </w:divBdr>
                  <w:divsChild>
                    <w:div w:id="1529835292">
                      <w:marLeft w:val="0"/>
                      <w:marRight w:val="0"/>
                      <w:marTop w:val="0"/>
                      <w:marBottom w:val="0"/>
                      <w:divBdr>
                        <w:top w:val="none" w:sz="0" w:space="0" w:color="auto"/>
                        <w:left w:val="none" w:sz="0" w:space="0" w:color="auto"/>
                        <w:bottom w:val="none" w:sz="0" w:space="0" w:color="auto"/>
                        <w:right w:val="none" w:sz="0" w:space="0" w:color="auto"/>
                      </w:divBdr>
                    </w:div>
                    <w:div w:id="1808089976">
                      <w:marLeft w:val="0"/>
                      <w:marRight w:val="0"/>
                      <w:marTop w:val="0"/>
                      <w:marBottom w:val="0"/>
                      <w:divBdr>
                        <w:top w:val="none" w:sz="0" w:space="0" w:color="auto"/>
                        <w:left w:val="none" w:sz="0" w:space="0" w:color="auto"/>
                        <w:bottom w:val="none" w:sz="0" w:space="0" w:color="auto"/>
                        <w:right w:val="none" w:sz="0" w:space="0" w:color="auto"/>
                      </w:divBdr>
                    </w:div>
                    <w:div w:id="2054577528">
                      <w:marLeft w:val="0"/>
                      <w:marRight w:val="0"/>
                      <w:marTop w:val="0"/>
                      <w:marBottom w:val="0"/>
                      <w:divBdr>
                        <w:top w:val="none" w:sz="0" w:space="0" w:color="auto"/>
                        <w:left w:val="none" w:sz="0" w:space="0" w:color="auto"/>
                        <w:bottom w:val="none" w:sz="0" w:space="0" w:color="auto"/>
                        <w:right w:val="none" w:sz="0" w:space="0" w:color="auto"/>
                      </w:divBdr>
                    </w:div>
                  </w:divsChild>
                </w:div>
                <w:div w:id="959798012">
                  <w:marLeft w:val="0"/>
                  <w:marRight w:val="0"/>
                  <w:marTop w:val="0"/>
                  <w:marBottom w:val="0"/>
                  <w:divBdr>
                    <w:top w:val="none" w:sz="0" w:space="0" w:color="auto"/>
                    <w:left w:val="none" w:sz="0" w:space="0" w:color="auto"/>
                    <w:bottom w:val="none" w:sz="0" w:space="0" w:color="auto"/>
                    <w:right w:val="none" w:sz="0" w:space="0" w:color="auto"/>
                  </w:divBdr>
                  <w:divsChild>
                    <w:div w:id="781461468">
                      <w:marLeft w:val="0"/>
                      <w:marRight w:val="0"/>
                      <w:marTop w:val="0"/>
                      <w:marBottom w:val="0"/>
                      <w:divBdr>
                        <w:top w:val="none" w:sz="0" w:space="0" w:color="auto"/>
                        <w:left w:val="none" w:sz="0" w:space="0" w:color="auto"/>
                        <w:bottom w:val="none" w:sz="0" w:space="0" w:color="auto"/>
                        <w:right w:val="none" w:sz="0" w:space="0" w:color="auto"/>
                      </w:divBdr>
                    </w:div>
                  </w:divsChild>
                </w:div>
                <w:div w:id="970088830">
                  <w:marLeft w:val="0"/>
                  <w:marRight w:val="0"/>
                  <w:marTop w:val="0"/>
                  <w:marBottom w:val="0"/>
                  <w:divBdr>
                    <w:top w:val="none" w:sz="0" w:space="0" w:color="auto"/>
                    <w:left w:val="none" w:sz="0" w:space="0" w:color="auto"/>
                    <w:bottom w:val="none" w:sz="0" w:space="0" w:color="auto"/>
                    <w:right w:val="none" w:sz="0" w:space="0" w:color="auto"/>
                  </w:divBdr>
                  <w:divsChild>
                    <w:div w:id="2095781244">
                      <w:marLeft w:val="0"/>
                      <w:marRight w:val="0"/>
                      <w:marTop w:val="0"/>
                      <w:marBottom w:val="0"/>
                      <w:divBdr>
                        <w:top w:val="none" w:sz="0" w:space="0" w:color="auto"/>
                        <w:left w:val="none" w:sz="0" w:space="0" w:color="auto"/>
                        <w:bottom w:val="none" w:sz="0" w:space="0" w:color="auto"/>
                        <w:right w:val="none" w:sz="0" w:space="0" w:color="auto"/>
                      </w:divBdr>
                    </w:div>
                  </w:divsChild>
                </w:div>
                <w:div w:id="1030378282">
                  <w:marLeft w:val="0"/>
                  <w:marRight w:val="0"/>
                  <w:marTop w:val="0"/>
                  <w:marBottom w:val="0"/>
                  <w:divBdr>
                    <w:top w:val="none" w:sz="0" w:space="0" w:color="auto"/>
                    <w:left w:val="none" w:sz="0" w:space="0" w:color="auto"/>
                    <w:bottom w:val="none" w:sz="0" w:space="0" w:color="auto"/>
                    <w:right w:val="none" w:sz="0" w:space="0" w:color="auto"/>
                  </w:divBdr>
                  <w:divsChild>
                    <w:div w:id="1795755754">
                      <w:marLeft w:val="0"/>
                      <w:marRight w:val="0"/>
                      <w:marTop w:val="0"/>
                      <w:marBottom w:val="0"/>
                      <w:divBdr>
                        <w:top w:val="none" w:sz="0" w:space="0" w:color="auto"/>
                        <w:left w:val="none" w:sz="0" w:space="0" w:color="auto"/>
                        <w:bottom w:val="none" w:sz="0" w:space="0" w:color="auto"/>
                        <w:right w:val="none" w:sz="0" w:space="0" w:color="auto"/>
                      </w:divBdr>
                    </w:div>
                  </w:divsChild>
                </w:div>
                <w:div w:id="1080103632">
                  <w:marLeft w:val="0"/>
                  <w:marRight w:val="0"/>
                  <w:marTop w:val="0"/>
                  <w:marBottom w:val="0"/>
                  <w:divBdr>
                    <w:top w:val="none" w:sz="0" w:space="0" w:color="auto"/>
                    <w:left w:val="none" w:sz="0" w:space="0" w:color="auto"/>
                    <w:bottom w:val="none" w:sz="0" w:space="0" w:color="auto"/>
                    <w:right w:val="none" w:sz="0" w:space="0" w:color="auto"/>
                  </w:divBdr>
                  <w:divsChild>
                    <w:div w:id="303972239">
                      <w:marLeft w:val="0"/>
                      <w:marRight w:val="0"/>
                      <w:marTop w:val="0"/>
                      <w:marBottom w:val="0"/>
                      <w:divBdr>
                        <w:top w:val="none" w:sz="0" w:space="0" w:color="auto"/>
                        <w:left w:val="none" w:sz="0" w:space="0" w:color="auto"/>
                        <w:bottom w:val="none" w:sz="0" w:space="0" w:color="auto"/>
                        <w:right w:val="none" w:sz="0" w:space="0" w:color="auto"/>
                      </w:divBdr>
                    </w:div>
                    <w:div w:id="1614165624">
                      <w:marLeft w:val="0"/>
                      <w:marRight w:val="0"/>
                      <w:marTop w:val="0"/>
                      <w:marBottom w:val="0"/>
                      <w:divBdr>
                        <w:top w:val="none" w:sz="0" w:space="0" w:color="auto"/>
                        <w:left w:val="none" w:sz="0" w:space="0" w:color="auto"/>
                        <w:bottom w:val="none" w:sz="0" w:space="0" w:color="auto"/>
                        <w:right w:val="none" w:sz="0" w:space="0" w:color="auto"/>
                      </w:divBdr>
                    </w:div>
                    <w:div w:id="2019120050">
                      <w:marLeft w:val="0"/>
                      <w:marRight w:val="0"/>
                      <w:marTop w:val="0"/>
                      <w:marBottom w:val="0"/>
                      <w:divBdr>
                        <w:top w:val="none" w:sz="0" w:space="0" w:color="auto"/>
                        <w:left w:val="none" w:sz="0" w:space="0" w:color="auto"/>
                        <w:bottom w:val="none" w:sz="0" w:space="0" w:color="auto"/>
                        <w:right w:val="none" w:sz="0" w:space="0" w:color="auto"/>
                      </w:divBdr>
                    </w:div>
                    <w:div w:id="2034382972">
                      <w:marLeft w:val="0"/>
                      <w:marRight w:val="0"/>
                      <w:marTop w:val="0"/>
                      <w:marBottom w:val="0"/>
                      <w:divBdr>
                        <w:top w:val="none" w:sz="0" w:space="0" w:color="auto"/>
                        <w:left w:val="none" w:sz="0" w:space="0" w:color="auto"/>
                        <w:bottom w:val="none" w:sz="0" w:space="0" w:color="auto"/>
                        <w:right w:val="none" w:sz="0" w:space="0" w:color="auto"/>
                      </w:divBdr>
                    </w:div>
                    <w:div w:id="2130008941">
                      <w:marLeft w:val="0"/>
                      <w:marRight w:val="0"/>
                      <w:marTop w:val="0"/>
                      <w:marBottom w:val="0"/>
                      <w:divBdr>
                        <w:top w:val="none" w:sz="0" w:space="0" w:color="auto"/>
                        <w:left w:val="none" w:sz="0" w:space="0" w:color="auto"/>
                        <w:bottom w:val="none" w:sz="0" w:space="0" w:color="auto"/>
                        <w:right w:val="none" w:sz="0" w:space="0" w:color="auto"/>
                      </w:divBdr>
                    </w:div>
                  </w:divsChild>
                </w:div>
                <w:div w:id="1124151293">
                  <w:marLeft w:val="0"/>
                  <w:marRight w:val="0"/>
                  <w:marTop w:val="0"/>
                  <w:marBottom w:val="0"/>
                  <w:divBdr>
                    <w:top w:val="none" w:sz="0" w:space="0" w:color="auto"/>
                    <w:left w:val="none" w:sz="0" w:space="0" w:color="auto"/>
                    <w:bottom w:val="none" w:sz="0" w:space="0" w:color="auto"/>
                    <w:right w:val="none" w:sz="0" w:space="0" w:color="auto"/>
                  </w:divBdr>
                  <w:divsChild>
                    <w:div w:id="1442528165">
                      <w:marLeft w:val="0"/>
                      <w:marRight w:val="0"/>
                      <w:marTop w:val="0"/>
                      <w:marBottom w:val="0"/>
                      <w:divBdr>
                        <w:top w:val="none" w:sz="0" w:space="0" w:color="auto"/>
                        <w:left w:val="none" w:sz="0" w:space="0" w:color="auto"/>
                        <w:bottom w:val="none" w:sz="0" w:space="0" w:color="auto"/>
                        <w:right w:val="none" w:sz="0" w:space="0" w:color="auto"/>
                      </w:divBdr>
                    </w:div>
                  </w:divsChild>
                </w:div>
                <w:div w:id="1135294167">
                  <w:marLeft w:val="0"/>
                  <w:marRight w:val="0"/>
                  <w:marTop w:val="0"/>
                  <w:marBottom w:val="0"/>
                  <w:divBdr>
                    <w:top w:val="none" w:sz="0" w:space="0" w:color="auto"/>
                    <w:left w:val="none" w:sz="0" w:space="0" w:color="auto"/>
                    <w:bottom w:val="none" w:sz="0" w:space="0" w:color="auto"/>
                    <w:right w:val="none" w:sz="0" w:space="0" w:color="auto"/>
                  </w:divBdr>
                  <w:divsChild>
                    <w:div w:id="2123718858">
                      <w:marLeft w:val="0"/>
                      <w:marRight w:val="0"/>
                      <w:marTop w:val="0"/>
                      <w:marBottom w:val="0"/>
                      <w:divBdr>
                        <w:top w:val="none" w:sz="0" w:space="0" w:color="auto"/>
                        <w:left w:val="none" w:sz="0" w:space="0" w:color="auto"/>
                        <w:bottom w:val="none" w:sz="0" w:space="0" w:color="auto"/>
                        <w:right w:val="none" w:sz="0" w:space="0" w:color="auto"/>
                      </w:divBdr>
                    </w:div>
                  </w:divsChild>
                </w:div>
                <w:div w:id="1206604158">
                  <w:marLeft w:val="0"/>
                  <w:marRight w:val="0"/>
                  <w:marTop w:val="0"/>
                  <w:marBottom w:val="0"/>
                  <w:divBdr>
                    <w:top w:val="none" w:sz="0" w:space="0" w:color="auto"/>
                    <w:left w:val="none" w:sz="0" w:space="0" w:color="auto"/>
                    <w:bottom w:val="none" w:sz="0" w:space="0" w:color="auto"/>
                    <w:right w:val="none" w:sz="0" w:space="0" w:color="auto"/>
                  </w:divBdr>
                  <w:divsChild>
                    <w:div w:id="284772445">
                      <w:marLeft w:val="0"/>
                      <w:marRight w:val="0"/>
                      <w:marTop w:val="0"/>
                      <w:marBottom w:val="0"/>
                      <w:divBdr>
                        <w:top w:val="none" w:sz="0" w:space="0" w:color="auto"/>
                        <w:left w:val="none" w:sz="0" w:space="0" w:color="auto"/>
                        <w:bottom w:val="none" w:sz="0" w:space="0" w:color="auto"/>
                        <w:right w:val="none" w:sz="0" w:space="0" w:color="auto"/>
                      </w:divBdr>
                    </w:div>
                    <w:div w:id="1759711977">
                      <w:marLeft w:val="0"/>
                      <w:marRight w:val="0"/>
                      <w:marTop w:val="0"/>
                      <w:marBottom w:val="0"/>
                      <w:divBdr>
                        <w:top w:val="none" w:sz="0" w:space="0" w:color="auto"/>
                        <w:left w:val="none" w:sz="0" w:space="0" w:color="auto"/>
                        <w:bottom w:val="none" w:sz="0" w:space="0" w:color="auto"/>
                        <w:right w:val="none" w:sz="0" w:space="0" w:color="auto"/>
                      </w:divBdr>
                    </w:div>
                    <w:div w:id="1769688853">
                      <w:marLeft w:val="0"/>
                      <w:marRight w:val="0"/>
                      <w:marTop w:val="0"/>
                      <w:marBottom w:val="0"/>
                      <w:divBdr>
                        <w:top w:val="none" w:sz="0" w:space="0" w:color="auto"/>
                        <w:left w:val="none" w:sz="0" w:space="0" w:color="auto"/>
                        <w:bottom w:val="none" w:sz="0" w:space="0" w:color="auto"/>
                        <w:right w:val="none" w:sz="0" w:space="0" w:color="auto"/>
                      </w:divBdr>
                    </w:div>
                    <w:div w:id="1902715708">
                      <w:marLeft w:val="0"/>
                      <w:marRight w:val="0"/>
                      <w:marTop w:val="0"/>
                      <w:marBottom w:val="0"/>
                      <w:divBdr>
                        <w:top w:val="none" w:sz="0" w:space="0" w:color="auto"/>
                        <w:left w:val="none" w:sz="0" w:space="0" w:color="auto"/>
                        <w:bottom w:val="none" w:sz="0" w:space="0" w:color="auto"/>
                        <w:right w:val="none" w:sz="0" w:space="0" w:color="auto"/>
                      </w:divBdr>
                    </w:div>
                  </w:divsChild>
                </w:div>
                <w:div w:id="1208253390">
                  <w:marLeft w:val="0"/>
                  <w:marRight w:val="0"/>
                  <w:marTop w:val="0"/>
                  <w:marBottom w:val="0"/>
                  <w:divBdr>
                    <w:top w:val="none" w:sz="0" w:space="0" w:color="auto"/>
                    <w:left w:val="none" w:sz="0" w:space="0" w:color="auto"/>
                    <w:bottom w:val="none" w:sz="0" w:space="0" w:color="auto"/>
                    <w:right w:val="none" w:sz="0" w:space="0" w:color="auto"/>
                  </w:divBdr>
                  <w:divsChild>
                    <w:div w:id="258028479">
                      <w:marLeft w:val="0"/>
                      <w:marRight w:val="0"/>
                      <w:marTop w:val="0"/>
                      <w:marBottom w:val="0"/>
                      <w:divBdr>
                        <w:top w:val="none" w:sz="0" w:space="0" w:color="auto"/>
                        <w:left w:val="none" w:sz="0" w:space="0" w:color="auto"/>
                        <w:bottom w:val="none" w:sz="0" w:space="0" w:color="auto"/>
                        <w:right w:val="none" w:sz="0" w:space="0" w:color="auto"/>
                      </w:divBdr>
                    </w:div>
                  </w:divsChild>
                </w:div>
                <w:div w:id="1220478708">
                  <w:marLeft w:val="0"/>
                  <w:marRight w:val="0"/>
                  <w:marTop w:val="0"/>
                  <w:marBottom w:val="0"/>
                  <w:divBdr>
                    <w:top w:val="none" w:sz="0" w:space="0" w:color="auto"/>
                    <w:left w:val="none" w:sz="0" w:space="0" w:color="auto"/>
                    <w:bottom w:val="none" w:sz="0" w:space="0" w:color="auto"/>
                    <w:right w:val="none" w:sz="0" w:space="0" w:color="auto"/>
                  </w:divBdr>
                  <w:divsChild>
                    <w:div w:id="105663235">
                      <w:marLeft w:val="0"/>
                      <w:marRight w:val="0"/>
                      <w:marTop w:val="0"/>
                      <w:marBottom w:val="0"/>
                      <w:divBdr>
                        <w:top w:val="none" w:sz="0" w:space="0" w:color="auto"/>
                        <w:left w:val="none" w:sz="0" w:space="0" w:color="auto"/>
                        <w:bottom w:val="none" w:sz="0" w:space="0" w:color="auto"/>
                        <w:right w:val="none" w:sz="0" w:space="0" w:color="auto"/>
                      </w:divBdr>
                    </w:div>
                    <w:div w:id="194393827">
                      <w:marLeft w:val="0"/>
                      <w:marRight w:val="0"/>
                      <w:marTop w:val="0"/>
                      <w:marBottom w:val="0"/>
                      <w:divBdr>
                        <w:top w:val="none" w:sz="0" w:space="0" w:color="auto"/>
                        <w:left w:val="none" w:sz="0" w:space="0" w:color="auto"/>
                        <w:bottom w:val="none" w:sz="0" w:space="0" w:color="auto"/>
                        <w:right w:val="none" w:sz="0" w:space="0" w:color="auto"/>
                      </w:divBdr>
                    </w:div>
                    <w:div w:id="935284531">
                      <w:marLeft w:val="0"/>
                      <w:marRight w:val="0"/>
                      <w:marTop w:val="0"/>
                      <w:marBottom w:val="0"/>
                      <w:divBdr>
                        <w:top w:val="none" w:sz="0" w:space="0" w:color="auto"/>
                        <w:left w:val="none" w:sz="0" w:space="0" w:color="auto"/>
                        <w:bottom w:val="none" w:sz="0" w:space="0" w:color="auto"/>
                        <w:right w:val="none" w:sz="0" w:space="0" w:color="auto"/>
                      </w:divBdr>
                    </w:div>
                    <w:div w:id="949241726">
                      <w:marLeft w:val="0"/>
                      <w:marRight w:val="0"/>
                      <w:marTop w:val="0"/>
                      <w:marBottom w:val="0"/>
                      <w:divBdr>
                        <w:top w:val="none" w:sz="0" w:space="0" w:color="auto"/>
                        <w:left w:val="none" w:sz="0" w:space="0" w:color="auto"/>
                        <w:bottom w:val="none" w:sz="0" w:space="0" w:color="auto"/>
                        <w:right w:val="none" w:sz="0" w:space="0" w:color="auto"/>
                      </w:divBdr>
                    </w:div>
                    <w:div w:id="1246572163">
                      <w:marLeft w:val="0"/>
                      <w:marRight w:val="0"/>
                      <w:marTop w:val="0"/>
                      <w:marBottom w:val="0"/>
                      <w:divBdr>
                        <w:top w:val="none" w:sz="0" w:space="0" w:color="auto"/>
                        <w:left w:val="none" w:sz="0" w:space="0" w:color="auto"/>
                        <w:bottom w:val="none" w:sz="0" w:space="0" w:color="auto"/>
                        <w:right w:val="none" w:sz="0" w:space="0" w:color="auto"/>
                      </w:divBdr>
                    </w:div>
                    <w:div w:id="1321427214">
                      <w:marLeft w:val="0"/>
                      <w:marRight w:val="0"/>
                      <w:marTop w:val="0"/>
                      <w:marBottom w:val="0"/>
                      <w:divBdr>
                        <w:top w:val="none" w:sz="0" w:space="0" w:color="auto"/>
                        <w:left w:val="none" w:sz="0" w:space="0" w:color="auto"/>
                        <w:bottom w:val="none" w:sz="0" w:space="0" w:color="auto"/>
                        <w:right w:val="none" w:sz="0" w:space="0" w:color="auto"/>
                      </w:divBdr>
                    </w:div>
                    <w:div w:id="1438482404">
                      <w:marLeft w:val="0"/>
                      <w:marRight w:val="0"/>
                      <w:marTop w:val="0"/>
                      <w:marBottom w:val="0"/>
                      <w:divBdr>
                        <w:top w:val="none" w:sz="0" w:space="0" w:color="auto"/>
                        <w:left w:val="none" w:sz="0" w:space="0" w:color="auto"/>
                        <w:bottom w:val="none" w:sz="0" w:space="0" w:color="auto"/>
                        <w:right w:val="none" w:sz="0" w:space="0" w:color="auto"/>
                      </w:divBdr>
                    </w:div>
                    <w:div w:id="1797985095">
                      <w:marLeft w:val="0"/>
                      <w:marRight w:val="0"/>
                      <w:marTop w:val="0"/>
                      <w:marBottom w:val="0"/>
                      <w:divBdr>
                        <w:top w:val="none" w:sz="0" w:space="0" w:color="auto"/>
                        <w:left w:val="none" w:sz="0" w:space="0" w:color="auto"/>
                        <w:bottom w:val="none" w:sz="0" w:space="0" w:color="auto"/>
                        <w:right w:val="none" w:sz="0" w:space="0" w:color="auto"/>
                      </w:divBdr>
                    </w:div>
                    <w:div w:id="2001998181">
                      <w:marLeft w:val="0"/>
                      <w:marRight w:val="0"/>
                      <w:marTop w:val="0"/>
                      <w:marBottom w:val="0"/>
                      <w:divBdr>
                        <w:top w:val="none" w:sz="0" w:space="0" w:color="auto"/>
                        <w:left w:val="none" w:sz="0" w:space="0" w:color="auto"/>
                        <w:bottom w:val="none" w:sz="0" w:space="0" w:color="auto"/>
                        <w:right w:val="none" w:sz="0" w:space="0" w:color="auto"/>
                      </w:divBdr>
                    </w:div>
                    <w:div w:id="2017415300">
                      <w:marLeft w:val="0"/>
                      <w:marRight w:val="0"/>
                      <w:marTop w:val="0"/>
                      <w:marBottom w:val="0"/>
                      <w:divBdr>
                        <w:top w:val="none" w:sz="0" w:space="0" w:color="auto"/>
                        <w:left w:val="none" w:sz="0" w:space="0" w:color="auto"/>
                        <w:bottom w:val="none" w:sz="0" w:space="0" w:color="auto"/>
                        <w:right w:val="none" w:sz="0" w:space="0" w:color="auto"/>
                      </w:divBdr>
                    </w:div>
                  </w:divsChild>
                </w:div>
                <w:div w:id="1247882306">
                  <w:marLeft w:val="0"/>
                  <w:marRight w:val="0"/>
                  <w:marTop w:val="0"/>
                  <w:marBottom w:val="0"/>
                  <w:divBdr>
                    <w:top w:val="none" w:sz="0" w:space="0" w:color="auto"/>
                    <w:left w:val="none" w:sz="0" w:space="0" w:color="auto"/>
                    <w:bottom w:val="none" w:sz="0" w:space="0" w:color="auto"/>
                    <w:right w:val="none" w:sz="0" w:space="0" w:color="auto"/>
                  </w:divBdr>
                  <w:divsChild>
                    <w:div w:id="1310406375">
                      <w:marLeft w:val="0"/>
                      <w:marRight w:val="0"/>
                      <w:marTop w:val="0"/>
                      <w:marBottom w:val="0"/>
                      <w:divBdr>
                        <w:top w:val="none" w:sz="0" w:space="0" w:color="auto"/>
                        <w:left w:val="none" w:sz="0" w:space="0" w:color="auto"/>
                        <w:bottom w:val="none" w:sz="0" w:space="0" w:color="auto"/>
                        <w:right w:val="none" w:sz="0" w:space="0" w:color="auto"/>
                      </w:divBdr>
                    </w:div>
                  </w:divsChild>
                </w:div>
                <w:div w:id="1253054725">
                  <w:marLeft w:val="0"/>
                  <w:marRight w:val="0"/>
                  <w:marTop w:val="0"/>
                  <w:marBottom w:val="0"/>
                  <w:divBdr>
                    <w:top w:val="none" w:sz="0" w:space="0" w:color="auto"/>
                    <w:left w:val="none" w:sz="0" w:space="0" w:color="auto"/>
                    <w:bottom w:val="none" w:sz="0" w:space="0" w:color="auto"/>
                    <w:right w:val="none" w:sz="0" w:space="0" w:color="auto"/>
                  </w:divBdr>
                  <w:divsChild>
                    <w:div w:id="1923491674">
                      <w:marLeft w:val="0"/>
                      <w:marRight w:val="0"/>
                      <w:marTop w:val="0"/>
                      <w:marBottom w:val="0"/>
                      <w:divBdr>
                        <w:top w:val="none" w:sz="0" w:space="0" w:color="auto"/>
                        <w:left w:val="none" w:sz="0" w:space="0" w:color="auto"/>
                        <w:bottom w:val="none" w:sz="0" w:space="0" w:color="auto"/>
                        <w:right w:val="none" w:sz="0" w:space="0" w:color="auto"/>
                      </w:divBdr>
                    </w:div>
                  </w:divsChild>
                </w:div>
                <w:div w:id="1397314732">
                  <w:marLeft w:val="0"/>
                  <w:marRight w:val="0"/>
                  <w:marTop w:val="0"/>
                  <w:marBottom w:val="0"/>
                  <w:divBdr>
                    <w:top w:val="none" w:sz="0" w:space="0" w:color="auto"/>
                    <w:left w:val="none" w:sz="0" w:space="0" w:color="auto"/>
                    <w:bottom w:val="none" w:sz="0" w:space="0" w:color="auto"/>
                    <w:right w:val="none" w:sz="0" w:space="0" w:color="auto"/>
                  </w:divBdr>
                  <w:divsChild>
                    <w:div w:id="1090658512">
                      <w:marLeft w:val="0"/>
                      <w:marRight w:val="0"/>
                      <w:marTop w:val="0"/>
                      <w:marBottom w:val="0"/>
                      <w:divBdr>
                        <w:top w:val="none" w:sz="0" w:space="0" w:color="auto"/>
                        <w:left w:val="none" w:sz="0" w:space="0" w:color="auto"/>
                        <w:bottom w:val="none" w:sz="0" w:space="0" w:color="auto"/>
                        <w:right w:val="none" w:sz="0" w:space="0" w:color="auto"/>
                      </w:divBdr>
                    </w:div>
                  </w:divsChild>
                </w:div>
                <w:div w:id="1428116623">
                  <w:marLeft w:val="0"/>
                  <w:marRight w:val="0"/>
                  <w:marTop w:val="0"/>
                  <w:marBottom w:val="0"/>
                  <w:divBdr>
                    <w:top w:val="none" w:sz="0" w:space="0" w:color="auto"/>
                    <w:left w:val="none" w:sz="0" w:space="0" w:color="auto"/>
                    <w:bottom w:val="none" w:sz="0" w:space="0" w:color="auto"/>
                    <w:right w:val="none" w:sz="0" w:space="0" w:color="auto"/>
                  </w:divBdr>
                  <w:divsChild>
                    <w:div w:id="172427203">
                      <w:marLeft w:val="0"/>
                      <w:marRight w:val="0"/>
                      <w:marTop w:val="0"/>
                      <w:marBottom w:val="0"/>
                      <w:divBdr>
                        <w:top w:val="none" w:sz="0" w:space="0" w:color="auto"/>
                        <w:left w:val="none" w:sz="0" w:space="0" w:color="auto"/>
                        <w:bottom w:val="none" w:sz="0" w:space="0" w:color="auto"/>
                        <w:right w:val="none" w:sz="0" w:space="0" w:color="auto"/>
                      </w:divBdr>
                    </w:div>
                  </w:divsChild>
                </w:div>
                <w:div w:id="1487471740">
                  <w:marLeft w:val="0"/>
                  <w:marRight w:val="0"/>
                  <w:marTop w:val="0"/>
                  <w:marBottom w:val="0"/>
                  <w:divBdr>
                    <w:top w:val="none" w:sz="0" w:space="0" w:color="auto"/>
                    <w:left w:val="none" w:sz="0" w:space="0" w:color="auto"/>
                    <w:bottom w:val="none" w:sz="0" w:space="0" w:color="auto"/>
                    <w:right w:val="none" w:sz="0" w:space="0" w:color="auto"/>
                  </w:divBdr>
                  <w:divsChild>
                    <w:div w:id="1118260769">
                      <w:marLeft w:val="0"/>
                      <w:marRight w:val="0"/>
                      <w:marTop w:val="0"/>
                      <w:marBottom w:val="0"/>
                      <w:divBdr>
                        <w:top w:val="none" w:sz="0" w:space="0" w:color="auto"/>
                        <w:left w:val="none" w:sz="0" w:space="0" w:color="auto"/>
                        <w:bottom w:val="none" w:sz="0" w:space="0" w:color="auto"/>
                        <w:right w:val="none" w:sz="0" w:space="0" w:color="auto"/>
                      </w:divBdr>
                    </w:div>
                    <w:div w:id="1125467847">
                      <w:marLeft w:val="0"/>
                      <w:marRight w:val="0"/>
                      <w:marTop w:val="0"/>
                      <w:marBottom w:val="0"/>
                      <w:divBdr>
                        <w:top w:val="none" w:sz="0" w:space="0" w:color="auto"/>
                        <w:left w:val="none" w:sz="0" w:space="0" w:color="auto"/>
                        <w:bottom w:val="none" w:sz="0" w:space="0" w:color="auto"/>
                        <w:right w:val="none" w:sz="0" w:space="0" w:color="auto"/>
                      </w:divBdr>
                    </w:div>
                    <w:div w:id="1557155951">
                      <w:marLeft w:val="0"/>
                      <w:marRight w:val="0"/>
                      <w:marTop w:val="0"/>
                      <w:marBottom w:val="0"/>
                      <w:divBdr>
                        <w:top w:val="none" w:sz="0" w:space="0" w:color="auto"/>
                        <w:left w:val="none" w:sz="0" w:space="0" w:color="auto"/>
                        <w:bottom w:val="none" w:sz="0" w:space="0" w:color="auto"/>
                        <w:right w:val="none" w:sz="0" w:space="0" w:color="auto"/>
                      </w:divBdr>
                    </w:div>
                  </w:divsChild>
                </w:div>
                <w:div w:id="1544443999">
                  <w:marLeft w:val="0"/>
                  <w:marRight w:val="0"/>
                  <w:marTop w:val="0"/>
                  <w:marBottom w:val="0"/>
                  <w:divBdr>
                    <w:top w:val="none" w:sz="0" w:space="0" w:color="auto"/>
                    <w:left w:val="none" w:sz="0" w:space="0" w:color="auto"/>
                    <w:bottom w:val="none" w:sz="0" w:space="0" w:color="auto"/>
                    <w:right w:val="none" w:sz="0" w:space="0" w:color="auto"/>
                  </w:divBdr>
                  <w:divsChild>
                    <w:div w:id="1226648912">
                      <w:marLeft w:val="0"/>
                      <w:marRight w:val="0"/>
                      <w:marTop w:val="0"/>
                      <w:marBottom w:val="0"/>
                      <w:divBdr>
                        <w:top w:val="none" w:sz="0" w:space="0" w:color="auto"/>
                        <w:left w:val="none" w:sz="0" w:space="0" w:color="auto"/>
                        <w:bottom w:val="none" w:sz="0" w:space="0" w:color="auto"/>
                        <w:right w:val="none" w:sz="0" w:space="0" w:color="auto"/>
                      </w:divBdr>
                    </w:div>
                  </w:divsChild>
                </w:div>
                <w:div w:id="1596278731">
                  <w:marLeft w:val="0"/>
                  <w:marRight w:val="0"/>
                  <w:marTop w:val="0"/>
                  <w:marBottom w:val="0"/>
                  <w:divBdr>
                    <w:top w:val="none" w:sz="0" w:space="0" w:color="auto"/>
                    <w:left w:val="none" w:sz="0" w:space="0" w:color="auto"/>
                    <w:bottom w:val="none" w:sz="0" w:space="0" w:color="auto"/>
                    <w:right w:val="none" w:sz="0" w:space="0" w:color="auto"/>
                  </w:divBdr>
                  <w:divsChild>
                    <w:div w:id="360324057">
                      <w:marLeft w:val="0"/>
                      <w:marRight w:val="0"/>
                      <w:marTop w:val="0"/>
                      <w:marBottom w:val="0"/>
                      <w:divBdr>
                        <w:top w:val="none" w:sz="0" w:space="0" w:color="auto"/>
                        <w:left w:val="none" w:sz="0" w:space="0" w:color="auto"/>
                        <w:bottom w:val="none" w:sz="0" w:space="0" w:color="auto"/>
                        <w:right w:val="none" w:sz="0" w:space="0" w:color="auto"/>
                      </w:divBdr>
                    </w:div>
                    <w:div w:id="1329137808">
                      <w:marLeft w:val="0"/>
                      <w:marRight w:val="0"/>
                      <w:marTop w:val="0"/>
                      <w:marBottom w:val="0"/>
                      <w:divBdr>
                        <w:top w:val="none" w:sz="0" w:space="0" w:color="auto"/>
                        <w:left w:val="none" w:sz="0" w:space="0" w:color="auto"/>
                        <w:bottom w:val="none" w:sz="0" w:space="0" w:color="auto"/>
                        <w:right w:val="none" w:sz="0" w:space="0" w:color="auto"/>
                      </w:divBdr>
                    </w:div>
                    <w:div w:id="1531532981">
                      <w:marLeft w:val="0"/>
                      <w:marRight w:val="0"/>
                      <w:marTop w:val="0"/>
                      <w:marBottom w:val="0"/>
                      <w:divBdr>
                        <w:top w:val="none" w:sz="0" w:space="0" w:color="auto"/>
                        <w:left w:val="none" w:sz="0" w:space="0" w:color="auto"/>
                        <w:bottom w:val="none" w:sz="0" w:space="0" w:color="auto"/>
                        <w:right w:val="none" w:sz="0" w:space="0" w:color="auto"/>
                      </w:divBdr>
                    </w:div>
                    <w:div w:id="2019236338">
                      <w:marLeft w:val="0"/>
                      <w:marRight w:val="0"/>
                      <w:marTop w:val="0"/>
                      <w:marBottom w:val="0"/>
                      <w:divBdr>
                        <w:top w:val="none" w:sz="0" w:space="0" w:color="auto"/>
                        <w:left w:val="none" w:sz="0" w:space="0" w:color="auto"/>
                        <w:bottom w:val="none" w:sz="0" w:space="0" w:color="auto"/>
                        <w:right w:val="none" w:sz="0" w:space="0" w:color="auto"/>
                      </w:divBdr>
                    </w:div>
                  </w:divsChild>
                </w:div>
                <w:div w:id="1598178178">
                  <w:marLeft w:val="0"/>
                  <w:marRight w:val="0"/>
                  <w:marTop w:val="0"/>
                  <w:marBottom w:val="0"/>
                  <w:divBdr>
                    <w:top w:val="none" w:sz="0" w:space="0" w:color="auto"/>
                    <w:left w:val="none" w:sz="0" w:space="0" w:color="auto"/>
                    <w:bottom w:val="none" w:sz="0" w:space="0" w:color="auto"/>
                    <w:right w:val="none" w:sz="0" w:space="0" w:color="auto"/>
                  </w:divBdr>
                  <w:divsChild>
                    <w:div w:id="103887071">
                      <w:marLeft w:val="0"/>
                      <w:marRight w:val="0"/>
                      <w:marTop w:val="0"/>
                      <w:marBottom w:val="0"/>
                      <w:divBdr>
                        <w:top w:val="none" w:sz="0" w:space="0" w:color="auto"/>
                        <w:left w:val="none" w:sz="0" w:space="0" w:color="auto"/>
                        <w:bottom w:val="none" w:sz="0" w:space="0" w:color="auto"/>
                        <w:right w:val="none" w:sz="0" w:space="0" w:color="auto"/>
                      </w:divBdr>
                    </w:div>
                  </w:divsChild>
                </w:div>
                <w:div w:id="1606423710">
                  <w:marLeft w:val="0"/>
                  <w:marRight w:val="0"/>
                  <w:marTop w:val="0"/>
                  <w:marBottom w:val="0"/>
                  <w:divBdr>
                    <w:top w:val="none" w:sz="0" w:space="0" w:color="auto"/>
                    <w:left w:val="none" w:sz="0" w:space="0" w:color="auto"/>
                    <w:bottom w:val="none" w:sz="0" w:space="0" w:color="auto"/>
                    <w:right w:val="none" w:sz="0" w:space="0" w:color="auto"/>
                  </w:divBdr>
                  <w:divsChild>
                    <w:div w:id="1563907734">
                      <w:marLeft w:val="0"/>
                      <w:marRight w:val="0"/>
                      <w:marTop w:val="0"/>
                      <w:marBottom w:val="0"/>
                      <w:divBdr>
                        <w:top w:val="none" w:sz="0" w:space="0" w:color="auto"/>
                        <w:left w:val="none" w:sz="0" w:space="0" w:color="auto"/>
                        <w:bottom w:val="none" w:sz="0" w:space="0" w:color="auto"/>
                        <w:right w:val="none" w:sz="0" w:space="0" w:color="auto"/>
                      </w:divBdr>
                    </w:div>
                  </w:divsChild>
                </w:div>
                <w:div w:id="1657686672">
                  <w:marLeft w:val="0"/>
                  <w:marRight w:val="0"/>
                  <w:marTop w:val="0"/>
                  <w:marBottom w:val="0"/>
                  <w:divBdr>
                    <w:top w:val="none" w:sz="0" w:space="0" w:color="auto"/>
                    <w:left w:val="none" w:sz="0" w:space="0" w:color="auto"/>
                    <w:bottom w:val="none" w:sz="0" w:space="0" w:color="auto"/>
                    <w:right w:val="none" w:sz="0" w:space="0" w:color="auto"/>
                  </w:divBdr>
                  <w:divsChild>
                    <w:div w:id="544408102">
                      <w:marLeft w:val="0"/>
                      <w:marRight w:val="0"/>
                      <w:marTop w:val="0"/>
                      <w:marBottom w:val="0"/>
                      <w:divBdr>
                        <w:top w:val="none" w:sz="0" w:space="0" w:color="auto"/>
                        <w:left w:val="none" w:sz="0" w:space="0" w:color="auto"/>
                        <w:bottom w:val="none" w:sz="0" w:space="0" w:color="auto"/>
                        <w:right w:val="none" w:sz="0" w:space="0" w:color="auto"/>
                      </w:divBdr>
                    </w:div>
                  </w:divsChild>
                </w:div>
                <w:div w:id="1706565229">
                  <w:marLeft w:val="0"/>
                  <w:marRight w:val="0"/>
                  <w:marTop w:val="0"/>
                  <w:marBottom w:val="0"/>
                  <w:divBdr>
                    <w:top w:val="none" w:sz="0" w:space="0" w:color="auto"/>
                    <w:left w:val="none" w:sz="0" w:space="0" w:color="auto"/>
                    <w:bottom w:val="none" w:sz="0" w:space="0" w:color="auto"/>
                    <w:right w:val="none" w:sz="0" w:space="0" w:color="auto"/>
                  </w:divBdr>
                  <w:divsChild>
                    <w:div w:id="5132187">
                      <w:marLeft w:val="0"/>
                      <w:marRight w:val="0"/>
                      <w:marTop w:val="0"/>
                      <w:marBottom w:val="0"/>
                      <w:divBdr>
                        <w:top w:val="none" w:sz="0" w:space="0" w:color="auto"/>
                        <w:left w:val="none" w:sz="0" w:space="0" w:color="auto"/>
                        <w:bottom w:val="none" w:sz="0" w:space="0" w:color="auto"/>
                        <w:right w:val="none" w:sz="0" w:space="0" w:color="auto"/>
                      </w:divBdr>
                    </w:div>
                    <w:div w:id="349334132">
                      <w:marLeft w:val="0"/>
                      <w:marRight w:val="0"/>
                      <w:marTop w:val="0"/>
                      <w:marBottom w:val="0"/>
                      <w:divBdr>
                        <w:top w:val="none" w:sz="0" w:space="0" w:color="auto"/>
                        <w:left w:val="none" w:sz="0" w:space="0" w:color="auto"/>
                        <w:bottom w:val="none" w:sz="0" w:space="0" w:color="auto"/>
                        <w:right w:val="none" w:sz="0" w:space="0" w:color="auto"/>
                      </w:divBdr>
                    </w:div>
                    <w:div w:id="1600210012">
                      <w:marLeft w:val="0"/>
                      <w:marRight w:val="0"/>
                      <w:marTop w:val="0"/>
                      <w:marBottom w:val="0"/>
                      <w:divBdr>
                        <w:top w:val="none" w:sz="0" w:space="0" w:color="auto"/>
                        <w:left w:val="none" w:sz="0" w:space="0" w:color="auto"/>
                        <w:bottom w:val="none" w:sz="0" w:space="0" w:color="auto"/>
                        <w:right w:val="none" w:sz="0" w:space="0" w:color="auto"/>
                      </w:divBdr>
                    </w:div>
                    <w:div w:id="1778256879">
                      <w:marLeft w:val="0"/>
                      <w:marRight w:val="0"/>
                      <w:marTop w:val="0"/>
                      <w:marBottom w:val="0"/>
                      <w:divBdr>
                        <w:top w:val="none" w:sz="0" w:space="0" w:color="auto"/>
                        <w:left w:val="none" w:sz="0" w:space="0" w:color="auto"/>
                        <w:bottom w:val="none" w:sz="0" w:space="0" w:color="auto"/>
                        <w:right w:val="none" w:sz="0" w:space="0" w:color="auto"/>
                      </w:divBdr>
                    </w:div>
                  </w:divsChild>
                </w:div>
                <w:div w:id="1797526926">
                  <w:marLeft w:val="0"/>
                  <w:marRight w:val="0"/>
                  <w:marTop w:val="0"/>
                  <w:marBottom w:val="0"/>
                  <w:divBdr>
                    <w:top w:val="none" w:sz="0" w:space="0" w:color="auto"/>
                    <w:left w:val="none" w:sz="0" w:space="0" w:color="auto"/>
                    <w:bottom w:val="none" w:sz="0" w:space="0" w:color="auto"/>
                    <w:right w:val="none" w:sz="0" w:space="0" w:color="auto"/>
                  </w:divBdr>
                  <w:divsChild>
                    <w:div w:id="1459184239">
                      <w:marLeft w:val="0"/>
                      <w:marRight w:val="0"/>
                      <w:marTop w:val="0"/>
                      <w:marBottom w:val="0"/>
                      <w:divBdr>
                        <w:top w:val="none" w:sz="0" w:space="0" w:color="auto"/>
                        <w:left w:val="none" w:sz="0" w:space="0" w:color="auto"/>
                        <w:bottom w:val="none" w:sz="0" w:space="0" w:color="auto"/>
                        <w:right w:val="none" w:sz="0" w:space="0" w:color="auto"/>
                      </w:divBdr>
                    </w:div>
                    <w:div w:id="1845436833">
                      <w:marLeft w:val="0"/>
                      <w:marRight w:val="0"/>
                      <w:marTop w:val="0"/>
                      <w:marBottom w:val="0"/>
                      <w:divBdr>
                        <w:top w:val="none" w:sz="0" w:space="0" w:color="auto"/>
                        <w:left w:val="none" w:sz="0" w:space="0" w:color="auto"/>
                        <w:bottom w:val="none" w:sz="0" w:space="0" w:color="auto"/>
                        <w:right w:val="none" w:sz="0" w:space="0" w:color="auto"/>
                      </w:divBdr>
                    </w:div>
                    <w:div w:id="2110081532">
                      <w:marLeft w:val="0"/>
                      <w:marRight w:val="0"/>
                      <w:marTop w:val="0"/>
                      <w:marBottom w:val="0"/>
                      <w:divBdr>
                        <w:top w:val="none" w:sz="0" w:space="0" w:color="auto"/>
                        <w:left w:val="none" w:sz="0" w:space="0" w:color="auto"/>
                        <w:bottom w:val="none" w:sz="0" w:space="0" w:color="auto"/>
                        <w:right w:val="none" w:sz="0" w:space="0" w:color="auto"/>
                      </w:divBdr>
                    </w:div>
                  </w:divsChild>
                </w:div>
                <w:div w:id="1822455119">
                  <w:marLeft w:val="0"/>
                  <w:marRight w:val="0"/>
                  <w:marTop w:val="0"/>
                  <w:marBottom w:val="0"/>
                  <w:divBdr>
                    <w:top w:val="none" w:sz="0" w:space="0" w:color="auto"/>
                    <w:left w:val="none" w:sz="0" w:space="0" w:color="auto"/>
                    <w:bottom w:val="none" w:sz="0" w:space="0" w:color="auto"/>
                    <w:right w:val="none" w:sz="0" w:space="0" w:color="auto"/>
                  </w:divBdr>
                  <w:divsChild>
                    <w:div w:id="1408258984">
                      <w:marLeft w:val="0"/>
                      <w:marRight w:val="0"/>
                      <w:marTop w:val="0"/>
                      <w:marBottom w:val="0"/>
                      <w:divBdr>
                        <w:top w:val="none" w:sz="0" w:space="0" w:color="auto"/>
                        <w:left w:val="none" w:sz="0" w:space="0" w:color="auto"/>
                        <w:bottom w:val="none" w:sz="0" w:space="0" w:color="auto"/>
                        <w:right w:val="none" w:sz="0" w:space="0" w:color="auto"/>
                      </w:divBdr>
                    </w:div>
                  </w:divsChild>
                </w:div>
                <w:div w:id="1872180724">
                  <w:marLeft w:val="0"/>
                  <w:marRight w:val="0"/>
                  <w:marTop w:val="0"/>
                  <w:marBottom w:val="0"/>
                  <w:divBdr>
                    <w:top w:val="none" w:sz="0" w:space="0" w:color="auto"/>
                    <w:left w:val="none" w:sz="0" w:space="0" w:color="auto"/>
                    <w:bottom w:val="none" w:sz="0" w:space="0" w:color="auto"/>
                    <w:right w:val="none" w:sz="0" w:space="0" w:color="auto"/>
                  </w:divBdr>
                  <w:divsChild>
                    <w:div w:id="318848729">
                      <w:marLeft w:val="0"/>
                      <w:marRight w:val="0"/>
                      <w:marTop w:val="0"/>
                      <w:marBottom w:val="0"/>
                      <w:divBdr>
                        <w:top w:val="none" w:sz="0" w:space="0" w:color="auto"/>
                        <w:left w:val="none" w:sz="0" w:space="0" w:color="auto"/>
                        <w:bottom w:val="none" w:sz="0" w:space="0" w:color="auto"/>
                        <w:right w:val="none" w:sz="0" w:space="0" w:color="auto"/>
                      </w:divBdr>
                    </w:div>
                    <w:div w:id="342900878">
                      <w:marLeft w:val="0"/>
                      <w:marRight w:val="0"/>
                      <w:marTop w:val="0"/>
                      <w:marBottom w:val="0"/>
                      <w:divBdr>
                        <w:top w:val="none" w:sz="0" w:space="0" w:color="auto"/>
                        <w:left w:val="none" w:sz="0" w:space="0" w:color="auto"/>
                        <w:bottom w:val="none" w:sz="0" w:space="0" w:color="auto"/>
                        <w:right w:val="none" w:sz="0" w:space="0" w:color="auto"/>
                      </w:divBdr>
                    </w:div>
                    <w:div w:id="468941995">
                      <w:marLeft w:val="0"/>
                      <w:marRight w:val="0"/>
                      <w:marTop w:val="0"/>
                      <w:marBottom w:val="0"/>
                      <w:divBdr>
                        <w:top w:val="none" w:sz="0" w:space="0" w:color="auto"/>
                        <w:left w:val="none" w:sz="0" w:space="0" w:color="auto"/>
                        <w:bottom w:val="none" w:sz="0" w:space="0" w:color="auto"/>
                        <w:right w:val="none" w:sz="0" w:space="0" w:color="auto"/>
                      </w:divBdr>
                    </w:div>
                    <w:div w:id="1748190562">
                      <w:marLeft w:val="0"/>
                      <w:marRight w:val="0"/>
                      <w:marTop w:val="0"/>
                      <w:marBottom w:val="0"/>
                      <w:divBdr>
                        <w:top w:val="none" w:sz="0" w:space="0" w:color="auto"/>
                        <w:left w:val="none" w:sz="0" w:space="0" w:color="auto"/>
                        <w:bottom w:val="none" w:sz="0" w:space="0" w:color="auto"/>
                        <w:right w:val="none" w:sz="0" w:space="0" w:color="auto"/>
                      </w:divBdr>
                    </w:div>
                  </w:divsChild>
                </w:div>
                <w:div w:id="1892689703">
                  <w:marLeft w:val="0"/>
                  <w:marRight w:val="0"/>
                  <w:marTop w:val="0"/>
                  <w:marBottom w:val="0"/>
                  <w:divBdr>
                    <w:top w:val="none" w:sz="0" w:space="0" w:color="auto"/>
                    <w:left w:val="none" w:sz="0" w:space="0" w:color="auto"/>
                    <w:bottom w:val="none" w:sz="0" w:space="0" w:color="auto"/>
                    <w:right w:val="none" w:sz="0" w:space="0" w:color="auto"/>
                  </w:divBdr>
                  <w:divsChild>
                    <w:div w:id="319429043">
                      <w:marLeft w:val="0"/>
                      <w:marRight w:val="0"/>
                      <w:marTop w:val="0"/>
                      <w:marBottom w:val="0"/>
                      <w:divBdr>
                        <w:top w:val="none" w:sz="0" w:space="0" w:color="auto"/>
                        <w:left w:val="none" w:sz="0" w:space="0" w:color="auto"/>
                        <w:bottom w:val="none" w:sz="0" w:space="0" w:color="auto"/>
                        <w:right w:val="none" w:sz="0" w:space="0" w:color="auto"/>
                      </w:divBdr>
                    </w:div>
                  </w:divsChild>
                </w:div>
                <w:div w:id="1970431189">
                  <w:marLeft w:val="0"/>
                  <w:marRight w:val="0"/>
                  <w:marTop w:val="0"/>
                  <w:marBottom w:val="0"/>
                  <w:divBdr>
                    <w:top w:val="none" w:sz="0" w:space="0" w:color="auto"/>
                    <w:left w:val="none" w:sz="0" w:space="0" w:color="auto"/>
                    <w:bottom w:val="none" w:sz="0" w:space="0" w:color="auto"/>
                    <w:right w:val="none" w:sz="0" w:space="0" w:color="auto"/>
                  </w:divBdr>
                  <w:divsChild>
                    <w:div w:id="1041519852">
                      <w:marLeft w:val="0"/>
                      <w:marRight w:val="0"/>
                      <w:marTop w:val="0"/>
                      <w:marBottom w:val="0"/>
                      <w:divBdr>
                        <w:top w:val="none" w:sz="0" w:space="0" w:color="auto"/>
                        <w:left w:val="none" w:sz="0" w:space="0" w:color="auto"/>
                        <w:bottom w:val="none" w:sz="0" w:space="0" w:color="auto"/>
                        <w:right w:val="none" w:sz="0" w:space="0" w:color="auto"/>
                      </w:divBdr>
                    </w:div>
                  </w:divsChild>
                </w:div>
                <w:div w:id="2061787658">
                  <w:marLeft w:val="0"/>
                  <w:marRight w:val="0"/>
                  <w:marTop w:val="0"/>
                  <w:marBottom w:val="0"/>
                  <w:divBdr>
                    <w:top w:val="none" w:sz="0" w:space="0" w:color="auto"/>
                    <w:left w:val="none" w:sz="0" w:space="0" w:color="auto"/>
                    <w:bottom w:val="none" w:sz="0" w:space="0" w:color="auto"/>
                    <w:right w:val="none" w:sz="0" w:space="0" w:color="auto"/>
                  </w:divBdr>
                  <w:divsChild>
                    <w:div w:id="86656528">
                      <w:marLeft w:val="0"/>
                      <w:marRight w:val="0"/>
                      <w:marTop w:val="0"/>
                      <w:marBottom w:val="0"/>
                      <w:divBdr>
                        <w:top w:val="none" w:sz="0" w:space="0" w:color="auto"/>
                        <w:left w:val="none" w:sz="0" w:space="0" w:color="auto"/>
                        <w:bottom w:val="none" w:sz="0" w:space="0" w:color="auto"/>
                        <w:right w:val="none" w:sz="0" w:space="0" w:color="auto"/>
                      </w:divBdr>
                    </w:div>
                    <w:div w:id="395011764">
                      <w:marLeft w:val="0"/>
                      <w:marRight w:val="0"/>
                      <w:marTop w:val="0"/>
                      <w:marBottom w:val="0"/>
                      <w:divBdr>
                        <w:top w:val="none" w:sz="0" w:space="0" w:color="auto"/>
                        <w:left w:val="none" w:sz="0" w:space="0" w:color="auto"/>
                        <w:bottom w:val="none" w:sz="0" w:space="0" w:color="auto"/>
                        <w:right w:val="none" w:sz="0" w:space="0" w:color="auto"/>
                      </w:divBdr>
                    </w:div>
                    <w:div w:id="1015767056">
                      <w:marLeft w:val="0"/>
                      <w:marRight w:val="0"/>
                      <w:marTop w:val="0"/>
                      <w:marBottom w:val="0"/>
                      <w:divBdr>
                        <w:top w:val="none" w:sz="0" w:space="0" w:color="auto"/>
                        <w:left w:val="none" w:sz="0" w:space="0" w:color="auto"/>
                        <w:bottom w:val="none" w:sz="0" w:space="0" w:color="auto"/>
                        <w:right w:val="none" w:sz="0" w:space="0" w:color="auto"/>
                      </w:divBdr>
                    </w:div>
                    <w:div w:id="1957560869">
                      <w:marLeft w:val="0"/>
                      <w:marRight w:val="0"/>
                      <w:marTop w:val="0"/>
                      <w:marBottom w:val="0"/>
                      <w:divBdr>
                        <w:top w:val="none" w:sz="0" w:space="0" w:color="auto"/>
                        <w:left w:val="none" w:sz="0" w:space="0" w:color="auto"/>
                        <w:bottom w:val="none" w:sz="0" w:space="0" w:color="auto"/>
                        <w:right w:val="none" w:sz="0" w:space="0" w:color="auto"/>
                      </w:divBdr>
                    </w:div>
                    <w:div w:id="2041932887">
                      <w:marLeft w:val="0"/>
                      <w:marRight w:val="0"/>
                      <w:marTop w:val="0"/>
                      <w:marBottom w:val="0"/>
                      <w:divBdr>
                        <w:top w:val="none" w:sz="0" w:space="0" w:color="auto"/>
                        <w:left w:val="none" w:sz="0" w:space="0" w:color="auto"/>
                        <w:bottom w:val="none" w:sz="0" w:space="0" w:color="auto"/>
                        <w:right w:val="none" w:sz="0" w:space="0" w:color="auto"/>
                      </w:divBdr>
                    </w:div>
                  </w:divsChild>
                </w:div>
                <w:div w:id="2138714117">
                  <w:marLeft w:val="0"/>
                  <w:marRight w:val="0"/>
                  <w:marTop w:val="0"/>
                  <w:marBottom w:val="0"/>
                  <w:divBdr>
                    <w:top w:val="none" w:sz="0" w:space="0" w:color="auto"/>
                    <w:left w:val="none" w:sz="0" w:space="0" w:color="auto"/>
                    <w:bottom w:val="none" w:sz="0" w:space="0" w:color="auto"/>
                    <w:right w:val="none" w:sz="0" w:space="0" w:color="auto"/>
                  </w:divBdr>
                  <w:divsChild>
                    <w:div w:id="14684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888552">
      <w:bodyDiv w:val="1"/>
      <w:marLeft w:val="0"/>
      <w:marRight w:val="0"/>
      <w:marTop w:val="0"/>
      <w:marBottom w:val="0"/>
      <w:divBdr>
        <w:top w:val="none" w:sz="0" w:space="0" w:color="auto"/>
        <w:left w:val="none" w:sz="0" w:space="0" w:color="auto"/>
        <w:bottom w:val="none" w:sz="0" w:space="0" w:color="auto"/>
        <w:right w:val="none" w:sz="0" w:space="0" w:color="auto"/>
      </w:divBdr>
      <w:divsChild>
        <w:div w:id="630132783">
          <w:marLeft w:val="0"/>
          <w:marRight w:val="0"/>
          <w:marTop w:val="0"/>
          <w:marBottom w:val="0"/>
          <w:divBdr>
            <w:top w:val="none" w:sz="0" w:space="0" w:color="auto"/>
            <w:left w:val="none" w:sz="0" w:space="0" w:color="auto"/>
            <w:bottom w:val="none" w:sz="0" w:space="0" w:color="auto"/>
            <w:right w:val="none" w:sz="0" w:space="0" w:color="auto"/>
          </w:divBdr>
          <w:divsChild>
            <w:div w:id="936984351">
              <w:marLeft w:val="0"/>
              <w:marRight w:val="0"/>
              <w:marTop w:val="30"/>
              <w:marBottom w:val="30"/>
              <w:divBdr>
                <w:top w:val="none" w:sz="0" w:space="0" w:color="auto"/>
                <w:left w:val="none" w:sz="0" w:space="0" w:color="auto"/>
                <w:bottom w:val="none" w:sz="0" w:space="0" w:color="auto"/>
                <w:right w:val="none" w:sz="0" w:space="0" w:color="auto"/>
              </w:divBdr>
              <w:divsChild>
                <w:div w:id="76680269">
                  <w:marLeft w:val="0"/>
                  <w:marRight w:val="0"/>
                  <w:marTop w:val="0"/>
                  <w:marBottom w:val="0"/>
                  <w:divBdr>
                    <w:top w:val="none" w:sz="0" w:space="0" w:color="auto"/>
                    <w:left w:val="none" w:sz="0" w:space="0" w:color="auto"/>
                    <w:bottom w:val="none" w:sz="0" w:space="0" w:color="auto"/>
                    <w:right w:val="none" w:sz="0" w:space="0" w:color="auto"/>
                  </w:divBdr>
                  <w:divsChild>
                    <w:div w:id="1233851904">
                      <w:marLeft w:val="0"/>
                      <w:marRight w:val="0"/>
                      <w:marTop w:val="0"/>
                      <w:marBottom w:val="0"/>
                      <w:divBdr>
                        <w:top w:val="none" w:sz="0" w:space="0" w:color="auto"/>
                        <w:left w:val="none" w:sz="0" w:space="0" w:color="auto"/>
                        <w:bottom w:val="none" w:sz="0" w:space="0" w:color="auto"/>
                        <w:right w:val="none" w:sz="0" w:space="0" w:color="auto"/>
                      </w:divBdr>
                    </w:div>
                  </w:divsChild>
                </w:div>
                <w:div w:id="225804072">
                  <w:marLeft w:val="0"/>
                  <w:marRight w:val="0"/>
                  <w:marTop w:val="0"/>
                  <w:marBottom w:val="0"/>
                  <w:divBdr>
                    <w:top w:val="none" w:sz="0" w:space="0" w:color="auto"/>
                    <w:left w:val="none" w:sz="0" w:space="0" w:color="auto"/>
                    <w:bottom w:val="none" w:sz="0" w:space="0" w:color="auto"/>
                    <w:right w:val="none" w:sz="0" w:space="0" w:color="auto"/>
                  </w:divBdr>
                  <w:divsChild>
                    <w:div w:id="1854953995">
                      <w:marLeft w:val="0"/>
                      <w:marRight w:val="0"/>
                      <w:marTop w:val="0"/>
                      <w:marBottom w:val="0"/>
                      <w:divBdr>
                        <w:top w:val="none" w:sz="0" w:space="0" w:color="auto"/>
                        <w:left w:val="none" w:sz="0" w:space="0" w:color="auto"/>
                        <w:bottom w:val="none" w:sz="0" w:space="0" w:color="auto"/>
                        <w:right w:val="none" w:sz="0" w:space="0" w:color="auto"/>
                      </w:divBdr>
                    </w:div>
                  </w:divsChild>
                </w:div>
                <w:div w:id="265119391">
                  <w:marLeft w:val="0"/>
                  <w:marRight w:val="0"/>
                  <w:marTop w:val="0"/>
                  <w:marBottom w:val="0"/>
                  <w:divBdr>
                    <w:top w:val="none" w:sz="0" w:space="0" w:color="auto"/>
                    <w:left w:val="none" w:sz="0" w:space="0" w:color="auto"/>
                    <w:bottom w:val="none" w:sz="0" w:space="0" w:color="auto"/>
                    <w:right w:val="none" w:sz="0" w:space="0" w:color="auto"/>
                  </w:divBdr>
                  <w:divsChild>
                    <w:div w:id="1800949249">
                      <w:marLeft w:val="0"/>
                      <w:marRight w:val="0"/>
                      <w:marTop w:val="0"/>
                      <w:marBottom w:val="0"/>
                      <w:divBdr>
                        <w:top w:val="none" w:sz="0" w:space="0" w:color="auto"/>
                        <w:left w:val="none" w:sz="0" w:space="0" w:color="auto"/>
                        <w:bottom w:val="none" w:sz="0" w:space="0" w:color="auto"/>
                        <w:right w:val="none" w:sz="0" w:space="0" w:color="auto"/>
                      </w:divBdr>
                    </w:div>
                  </w:divsChild>
                </w:div>
                <w:div w:id="663631907">
                  <w:marLeft w:val="0"/>
                  <w:marRight w:val="0"/>
                  <w:marTop w:val="0"/>
                  <w:marBottom w:val="0"/>
                  <w:divBdr>
                    <w:top w:val="none" w:sz="0" w:space="0" w:color="auto"/>
                    <w:left w:val="none" w:sz="0" w:space="0" w:color="auto"/>
                    <w:bottom w:val="none" w:sz="0" w:space="0" w:color="auto"/>
                    <w:right w:val="none" w:sz="0" w:space="0" w:color="auto"/>
                  </w:divBdr>
                  <w:divsChild>
                    <w:div w:id="1378818568">
                      <w:marLeft w:val="0"/>
                      <w:marRight w:val="0"/>
                      <w:marTop w:val="0"/>
                      <w:marBottom w:val="0"/>
                      <w:divBdr>
                        <w:top w:val="none" w:sz="0" w:space="0" w:color="auto"/>
                        <w:left w:val="none" w:sz="0" w:space="0" w:color="auto"/>
                        <w:bottom w:val="none" w:sz="0" w:space="0" w:color="auto"/>
                        <w:right w:val="none" w:sz="0" w:space="0" w:color="auto"/>
                      </w:divBdr>
                    </w:div>
                  </w:divsChild>
                </w:div>
                <w:div w:id="780959460">
                  <w:marLeft w:val="0"/>
                  <w:marRight w:val="0"/>
                  <w:marTop w:val="0"/>
                  <w:marBottom w:val="0"/>
                  <w:divBdr>
                    <w:top w:val="none" w:sz="0" w:space="0" w:color="auto"/>
                    <w:left w:val="none" w:sz="0" w:space="0" w:color="auto"/>
                    <w:bottom w:val="none" w:sz="0" w:space="0" w:color="auto"/>
                    <w:right w:val="none" w:sz="0" w:space="0" w:color="auto"/>
                  </w:divBdr>
                  <w:divsChild>
                    <w:div w:id="1797792388">
                      <w:marLeft w:val="0"/>
                      <w:marRight w:val="0"/>
                      <w:marTop w:val="0"/>
                      <w:marBottom w:val="0"/>
                      <w:divBdr>
                        <w:top w:val="none" w:sz="0" w:space="0" w:color="auto"/>
                        <w:left w:val="none" w:sz="0" w:space="0" w:color="auto"/>
                        <w:bottom w:val="none" w:sz="0" w:space="0" w:color="auto"/>
                        <w:right w:val="none" w:sz="0" w:space="0" w:color="auto"/>
                      </w:divBdr>
                    </w:div>
                  </w:divsChild>
                </w:div>
                <w:div w:id="931938574">
                  <w:marLeft w:val="0"/>
                  <w:marRight w:val="0"/>
                  <w:marTop w:val="0"/>
                  <w:marBottom w:val="0"/>
                  <w:divBdr>
                    <w:top w:val="none" w:sz="0" w:space="0" w:color="auto"/>
                    <w:left w:val="none" w:sz="0" w:space="0" w:color="auto"/>
                    <w:bottom w:val="none" w:sz="0" w:space="0" w:color="auto"/>
                    <w:right w:val="none" w:sz="0" w:space="0" w:color="auto"/>
                  </w:divBdr>
                  <w:divsChild>
                    <w:div w:id="112796466">
                      <w:marLeft w:val="0"/>
                      <w:marRight w:val="0"/>
                      <w:marTop w:val="0"/>
                      <w:marBottom w:val="0"/>
                      <w:divBdr>
                        <w:top w:val="none" w:sz="0" w:space="0" w:color="auto"/>
                        <w:left w:val="none" w:sz="0" w:space="0" w:color="auto"/>
                        <w:bottom w:val="none" w:sz="0" w:space="0" w:color="auto"/>
                        <w:right w:val="none" w:sz="0" w:space="0" w:color="auto"/>
                      </w:divBdr>
                    </w:div>
                  </w:divsChild>
                </w:div>
                <w:div w:id="1021009112">
                  <w:marLeft w:val="0"/>
                  <w:marRight w:val="0"/>
                  <w:marTop w:val="0"/>
                  <w:marBottom w:val="0"/>
                  <w:divBdr>
                    <w:top w:val="none" w:sz="0" w:space="0" w:color="auto"/>
                    <w:left w:val="none" w:sz="0" w:space="0" w:color="auto"/>
                    <w:bottom w:val="none" w:sz="0" w:space="0" w:color="auto"/>
                    <w:right w:val="none" w:sz="0" w:space="0" w:color="auto"/>
                  </w:divBdr>
                  <w:divsChild>
                    <w:div w:id="150827568">
                      <w:marLeft w:val="0"/>
                      <w:marRight w:val="0"/>
                      <w:marTop w:val="0"/>
                      <w:marBottom w:val="0"/>
                      <w:divBdr>
                        <w:top w:val="none" w:sz="0" w:space="0" w:color="auto"/>
                        <w:left w:val="none" w:sz="0" w:space="0" w:color="auto"/>
                        <w:bottom w:val="none" w:sz="0" w:space="0" w:color="auto"/>
                        <w:right w:val="none" w:sz="0" w:space="0" w:color="auto"/>
                      </w:divBdr>
                    </w:div>
                  </w:divsChild>
                </w:div>
                <w:div w:id="1166213977">
                  <w:marLeft w:val="0"/>
                  <w:marRight w:val="0"/>
                  <w:marTop w:val="0"/>
                  <w:marBottom w:val="0"/>
                  <w:divBdr>
                    <w:top w:val="none" w:sz="0" w:space="0" w:color="auto"/>
                    <w:left w:val="none" w:sz="0" w:space="0" w:color="auto"/>
                    <w:bottom w:val="none" w:sz="0" w:space="0" w:color="auto"/>
                    <w:right w:val="none" w:sz="0" w:space="0" w:color="auto"/>
                  </w:divBdr>
                  <w:divsChild>
                    <w:div w:id="1387994629">
                      <w:marLeft w:val="0"/>
                      <w:marRight w:val="0"/>
                      <w:marTop w:val="0"/>
                      <w:marBottom w:val="0"/>
                      <w:divBdr>
                        <w:top w:val="none" w:sz="0" w:space="0" w:color="auto"/>
                        <w:left w:val="none" w:sz="0" w:space="0" w:color="auto"/>
                        <w:bottom w:val="none" w:sz="0" w:space="0" w:color="auto"/>
                        <w:right w:val="none" w:sz="0" w:space="0" w:color="auto"/>
                      </w:divBdr>
                    </w:div>
                  </w:divsChild>
                </w:div>
                <w:div w:id="1267811630">
                  <w:marLeft w:val="0"/>
                  <w:marRight w:val="0"/>
                  <w:marTop w:val="0"/>
                  <w:marBottom w:val="0"/>
                  <w:divBdr>
                    <w:top w:val="none" w:sz="0" w:space="0" w:color="auto"/>
                    <w:left w:val="none" w:sz="0" w:space="0" w:color="auto"/>
                    <w:bottom w:val="none" w:sz="0" w:space="0" w:color="auto"/>
                    <w:right w:val="none" w:sz="0" w:space="0" w:color="auto"/>
                  </w:divBdr>
                  <w:divsChild>
                    <w:div w:id="99303013">
                      <w:marLeft w:val="0"/>
                      <w:marRight w:val="0"/>
                      <w:marTop w:val="0"/>
                      <w:marBottom w:val="0"/>
                      <w:divBdr>
                        <w:top w:val="none" w:sz="0" w:space="0" w:color="auto"/>
                        <w:left w:val="none" w:sz="0" w:space="0" w:color="auto"/>
                        <w:bottom w:val="none" w:sz="0" w:space="0" w:color="auto"/>
                        <w:right w:val="none" w:sz="0" w:space="0" w:color="auto"/>
                      </w:divBdr>
                    </w:div>
                  </w:divsChild>
                </w:div>
                <w:div w:id="1566064550">
                  <w:marLeft w:val="0"/>
                  <w:marRight w:val="0"/>
                  <w:marTop w:val="0"/>
                  <w:marBottom w:val="0"/>
                  <w:divBdr>
                    <w:top w:val="none" w:sz="0" w:space="0" w:color="auto"/>
                    <w:left w:val="none" w:sz="0" w:space="0" w:color="auto"/>
                    <w:bottom w:val="none" w:sz="0" w:space="0" w:color="auto"/>
                    <w:right w:val="none" w:sz="0" w:space="0" w:color="auto"/>
                  </w:divBdr>
                  <w:divsChild>
                    <w:div w:id="436872827">
                      <w:marLeft w:val="0"/>
                      <w:marRight w:val="0"/>
                      <w:marTop w:val="0"/>
                      <w:marBottom w:val="0"/>
                      <w:divBdr>
                        <w:top w:val="none" w:sz="0" w:space="0" w:color="auto"/>
                        <w:left w:val="none" w:sz="0" w:space="0" w:color="auto"/>
                        <w:bottom w:val="none" w:sz="0" w:space="0" w:color="auto"/>
                        <w:right w:val="none" w:sz="0" w:space="0" w:color="auto"/>
                      </w:divBdr>
                    </w:div>
                  </w:divsChild>
                </w:div>
                <w:div w:id="1682514882">
                  <w:marLeft w:val="0"/>
                  <w:marRight w:val="0"/>
                  <w:marTop w:val="0"/>
                  <w:marBottom w:val="0"/>
                  <w:divBdr>
                    <w:top w:val="none" w:sz="0" w:space="0" w:color="auto"/>
                    <w:left w:val="none" w:sz="0" w:space="0" w:color="auto"/>
                    <w:bottom w:val="none" w:sz="0" w:space="0" w:color="auto"/>
                    <w:right w:val="none" w:sz="0" w:space="0" w:color="auto"/>
                  </w:divBdr>
                  <w:divsChild>
                    <w:div w:id="1834493587">
                      <w:marLeft w:val="0"/>
                      <w:marRight w:val="0"/>
                      <w:marTop w:val="0"/>
                      <w:marBottom w:val="0"/>
                      <w:divBdr>
                        <w:top w:val="none" w:sz="0" w:space="0" w:color="auto"/>
                        <w:left w:val="none" w:sz="0" w:space="0" w:color="auto"/>
                        <w:bottom w:val="none" w:sz="0" w:space="0" w:color="auto"/>
                        <w:right w:val="none" w:sz="0" w:space="0" w:color="auto"/>
                      </w:divBdr>
                    </w:div>
                  </w:divsChild>
                </w:div>
                <w:div w:id="1717465950">
                  <w:marLeft w:val="0"/>
                  <w:marRight w:val="0"/>
                  <w:marTop w:val="0"/>
                  <w:marBottom w:val="0"/>
                  <w:divBdr>
                    <w:top w:val="none" w:sz="0" w:space="0" w:color="auto"/>
                    <w:left w:val="none" w:sz="0" w:space="0" w:color="auto"/>
                    <w:bottom w:val="none" w:sz="0" w:space="0" w:color="auto"/>
                    <w:right w:val="none" w:sz="0" w:space="0" w:color="auto"/>
                  </w:divBdr>
                  <w:divsChild>
                    <w:div w:id="302665596">
                      <w:marLeft w:val="0"/>
                      <w:marRight w:val="0"/>
                      <w:marTop w:val="0"/>
                      <w:marBottom w:val="0"/>
                      <w:divBdr>
                        <w:top w:val="none" w:sz="0" w:space="0" w:color="auto"/>
                        <w:left w:val="none" w:sz="0" w:space="0" w:color="auto"/>
                        <w:bottom w:val="none" w:sz="0" w:space="0" w:color="auto"/>
                        <w:right w:val="none" w:sz="0" w:space="0" w:color="auto"/>
                      </w:divBdr>
                    </w:div>
                  </w:divsChild>
                </w:div>
                <w:div w:id="1719627847">
                  <w:marLeft w:val="0"/>
                  <w:marRight w:val="0"/>
                  <w:marTop w:val="0"/>
                  <w:marBottom w:val="0"/>
                  <w:divBdr>
                    <w:top w:val="none" w:sz="0" w:space="0" w:color="auto"/>
                    <w:left w:val="none" w:sz="0" w:space="0" w:color="auto"/>
                    <w:bottom w:val="none" w:sz="0" w:space="0" w:color="auto"/>
                    <w:right w:val="none" w:sz="0" w:space="0" w:color="auto"/>
                  </w:divBdr>
                  <w:divsChild>
                    <w:div w:id="209996498">
                      <w:marLeft w:val="0"/>
                      <w:marRight w:val="0"/>
                      <w:marTop w:val="0"/>
                      <w:marBottom w:val="0"/>
                      <w:divBdr>
                        <w:top w:val="none" w:sz="0" w:space="0" w:color="auto"/>
                        <w:left w:val="none" w:sz="0" w:space="0" w:color="auto"/>
                        <w:bottom w:val="none" w:sz="0" w:space="0" w:color="auto"/>
                        <w:right w:val="none" w:sz="0" w:space="0" w:color="auto"/>
                      </w:divBdr>
                    </w:div>
                  </w:divsChild>
                </w:div>
                <w:div w:id="1754349560">
                  <w:marLeft w:val="0"/>
                  <w:marRight w:val="0"/>
                  <w:marTop w:val="0"/>
                  <w:marBottom w:val="0"/>
                  <w:divBdr>
                    <w:top w:val="none" w:sz="0" w:space="0" w:color="auto"/>
                    <w:left w:val="none" w:sz="0" w:space="0" w:color="auto"/>
                    <w:bottom w:val="none" w:sz="0" w:space="0" w:color="auto"/>
                    <w:right w:val="none" w:sz="0" w:space="0" w:color="auto"/>
                  </w:divBdr>
                  <w:divsChild>
                    <w:div w:id="595134754">
                      <w:marLeft w:val="0"/>
                      <w:marRight w:val="0"/>
                      <w:marTop w:val="0"/>
                      <w:marBottom w:val="0"/>
                      <w:divBdr>
                        <w:top w:val="none" w:sz="0" w:space="0" w:color="auto"/>
                        <w:left w:val="none" w:sz="0" w:space="0" w:color="auto"/>
                        <w:bottom w:val="none" w:sz="0" w:space="0" w:color="auto"/>
                        <w:right w:val="none" w:sz="0" w:space="0" w:color="auto"/>
                      </w:divBdr>
                    </w:div>
                  </w:divsChild>
                </w:div>
                <w:div w:id="1769346984">
                  <w:marLeft w:val="0"/>
                  <w:marRight w:val="0"/>
                  <w:marTop w:val="0"/>
                  <w:marBottom w:val="0"/>
                  <w:divBdr>
                    <w:top w:val="none" w:sz="0" w:space="0" w:color="auto"/>
                    <w:left w:val="none" w:sz="0" w:space="0" w:color="auto"/>
                    <w:bottom w:val="none" w:sz="0" w:space="0" w:color="auto"/>
                    <w:right w:val="none" w:sz="0" w:space="0" w:color="auto"/>
                  </w:divBdr>
                  <w:divsChild>
                    <w:div w:id="193421685">
                      <w:marLeft w:val="0"/>
                      <w:marRight w:val="0"/>
                      <w:marTop w:val="0"/>
                      <w:marBottom w:val="0"/>
                      <w:divBdr>
                        <w:top w:val="none" w:sz="0" w:space="0" w:color="auto"/>
                        <w:left w:val="none" w:sz="0" w:space="0" w:color="auto"/>
                        <w:bottom w:val="none" w:sz="0" w:space="0" w:color="auto"/>
                        <w:right w:val="none" w:sz="0" w:space="0" w:color="auto"/>
                      </w:divBdr>
                    </w:div>
                  </w:divsChild>
                </w:div>
                <w:div w:id="1807311531">
                  <w:marLeft w:val="0"/>
                  <w:marRight w:val="0"/>
                  <w:marTop w:val="0"/>
                  <w:marBottom w:val="0"/>
                  <w:divBdr>
                    <w:top w:val="none" w:sz="0" w:space="0" w:color="auto"/>
                    <w:left w:val="none" w:sz="0" w:space="0" w:color="auto"/>
                    <w:bottom w:val="none" w:sz="0" w:space="0" w:color="auto"/>
                    <w:right w:val="none" w:sz="0" w:space="0" w:color="auto"/>
                  </w:divBdr>
                  <w:divsChild>
                    <w:div w:id="1242720686">
                      <w:marLeft w:val="0"/>
                      <w:marRight w:val="0"/>
                      <w:marTop w:val="0"/>
                      <w:marBottom w:val="0"/>
                      <w:divBdr>
                        <w:top w:val="none" w:sz="0" w:space="0" w:color="auto"/>
                        <w:left w:val="none" w:sz="0" w:space="0" w:color="auto"/>
                        <w:bottom w:val="none" w:sz="0" w:space="0" w:color="auto"/>
                        <w:right w:val="none" w:sz="0" w:space="0" w:color="auto"/>
                      </w:divBdr>
                    </w:div>
                  </w:divsChild>
                </w:div>
                <w:div w:id="1858813670">
                  <w:marLeft w:val="0"/>
                  <w:marRight w:val="0"/>
                  <w:marTop w:val="0"/>
                  <w:marBottom w:val="0"/>
                  <w:divBdr>
                    <w:top w:val="none" w:sz="0" w:space="0" w:color="auto"/>
                    <w:left w:val="none" w:sz="0" w:space="0" w:color="auto"/>
                    <w:bottom w:val="none" w:sz="0" w:space="0" w:color="auto"/>
                    <w:right w:val="none" w:sz="0" w:space="0" w:color="auto"/>
                  </w:divBdr>
                  <w:divsChild>
                    <w:div w:id="667708413">
                      <w:marLeft w:val="0"/>
                      <w:marRight w:val="0"/>
                      <w:marTop w:val="0"/>
                      <w:marBottom w:val="0"/>
                      <w:divBdr>
                        <w:top w:val="none" w:sz="0" w:space="0" w:color="auto"/>
                        <w:left w:val="none" w:sz="0" w:space="0" w:color="auto"/>
                        <w:bottom w:val="none" w:sz="0" w:space="0" w:color="auto"/>
                        <w:right w:val="none" w:sz="0" w:space="0" w:color="auto"/>
                      </w:divBdr>
                    </w:div>
                  </w:divsChild>
                </w:div>
                <w:div w:id="1952087163">
                  <w:marLeft w:val="0"/>
                  <w:marRight w:val="0"/>
                  <w:marTop w:val="0"/>
                  <w:marBottom w:val="0"/>
                  <w:divBdr>
                    <w:top w:val="none" w:sz="0" w:space="0" w:color="auto"/>
                    <w:left w:val="none" w:sz="0" w:space="0" w:color="auto"/>
                    <w:bottom w:val="none" w:sz="0" w:space="0" w:color="auto"/>
                    <w:right w:val="none" w:sz="0" w:space="0" w:color="auto"/>
                  </w:divBdr>
                  <w:divsChild>
                    <w:div w:id="1888712505">
                      <w:marLeft w:val="0"/>
                      <w:marRight w:val="0"/>
                      <w:marTop w:val="0"/>
                      <w:marBottom w:val="0"/>
                      <w:divBdr>
                        <w:top w:val="none" w:sz="0" w:space="0" w:color="auto"/>
                        <w:left w:val="none" w:sz="0" w:space="0" w:color="auto"/>
                        <w:bottom w:val="none" w:sz="0" w:space="0" w:color="auto"/>
                        <w:right w:val="none" w:sz="0" w:space="0" w:color="auto"/>
                      </w:divBdr>
                    </w:div>
                  </w:divsChild>
                </w:div>
                <w:div w:id="1958559982">
                  <w:marLeft w:val="0"/>
                  <w:marRight w:val="0"/>
                  <w:marTop w:val="0"/>
                  <w:marBottom w:val="0"/>
                  <w:divBdr>
                    <w:top w:val="none" w:sz="0" w:space="0" w:color="auto"/>
                    <w:left w:val="none" w:sz="0" w:space="0" w:color="auto"/>
                    <w:bottom w:val="none" w:sz="0" w:space="0" w:color="auto"/>
                    <w:right w:val="none" w:sz="0" w:space="0" w:color="auto"/>
                  </w:divBdr>
                  <w:divsChild>
                    <w:div w:id="1699697119">
                      <w:marLeft w:val="0"/>
                      <w:marRight w:val="0"/>
                      <w:marTop w:val="0"/>
                      <w:marBottom w:val="0"/>
                      <w:divBdr>
                        <w:top w:val="none" w:sz="0" w:space="0" w:color="auto"/>
                        <w:left w:val="none" w:sz="0" w:space="0" w:color="auto"/>
                        <w:bottom w:val="none" w:sz="0" w:space="0" w:color="auto"/>
                        <w:right w:val="none" w:sz="0" w:space="0" w:color="auto"/>
                      </w:divBdr>
                    </w:div>
                  </w:divsChild>
                </w:div>
                <w:div w:id="2097165065">
                  <w:marLeft w:val="0"/>
                  <w:marRight w:val="0"/>
                  <w:marTop w:val="0"/>
                  <w:marBottom w:val="0"/>
                  <w:divBdr>
                    <w:top w:val="none" w:sz="0" w:space="0" w:color="auto"/>
                    <w:left w:val="none" w:sz="0" w:space="0" w:color="auto"/>
                    <w:bottom w:val="none" w:sz="0" w:space="0" w:color="auto"/>
                    <w:right w:val="none" w:sz="0" w:space="0" w:color="auto"/>
                  </w:divBdr>
                  <w:divsChild>
                    <w:div w:id="1580210184">
                      <w:marLeft w:val="0"/>
                      <w:marRight w:val="0"/>
                      <w:marTop w:val="0"/>
                      <w:marBottom w:val="0"/>
                      <w:divBdr>
                        <w:top w:val="none" w:sz="0" w:space="0" w:color="auto"/>
                        <w:left w:val="none" w:sz="0" w:space="0" w:color="auto"/>
                        <w:bottom w:val="none" w:sz="0" w:space="0" w:color="auto"/>
                        <w:right w:val="none" w:sz="0" w:space="0" w:color="auto"/>
                      </w:divBdr>
                    </w:div>
                  </w:divsChild>
                </w:div>
                <w:div w:id="2140102521">
                  <w:marLeft w:val="0"/>
                  <w:marRight w:val="0"/>
                  <w:marTop w:val="0"/>
                  <w:marBottom w:val="0"/>
                  <w:divBdr>
                    <w:top w:val="none" w:sz="0" w:space="0" w:color="auto"/>
                    <w:left w:val="none" w:sz="0" w:space="0" w:color="auto"/>
                    <w:bottom w:val="none" w:sz="0" w:space="0" w:color="auto"/>
                    <w:right w:val="none" w:sz="0" w:space="0" w:color="auto"/>
                  </w:divBdr>
                  <w:divsChild>
                    <w:div w:id="1799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52805">
          <w:marLeft w:val="0"/>
          <w:marRight w:val="0"/>
          <w:marTop w:val="0"/>
          <w:marBottom w:val="0"/>
          <w:divBdr>
            <w:top w:val="none" w:sz="0" w:space="0" w:color="auto"/>
            <w:left w:val="none" w:sz="0" w:space="0" w:color="auto"/>
            <w:bottom w:val="none" w:sz="0" w:space="0" w:color="auto"/>
            <w:right w:val="none" w:sz="0" w:space="0" w:color="auto"/>
          </w:divBdr>
          <w:divsChild>
            <w:div w:id="14764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4235">
      <w:bodyDiv w:val="1"/>
      <w:marLeft w:val="0"/>
      <w:marRight w:val="0"/>
      <w:marTop w:val="0"/>
      <w:marBottom w:val="0"/>
      <w:divBdr>
        <w:top w:val="none" w:sz="0" w:space="0" w:color="auto"/>
        <w:left w:val="none" w:sz="0" w:space="0" w:color="auto"/>
        <w:bottom w:val="none" w:sz="0" w:space="0" w:color="auto"/>
        <w:right w:val="none" w:sz="0" w:space="0" w:color="auto"/>
      </w:divBdr>
    </w:div>
    <w:div w:id="1777746441">
      <w:bodyDiv w:val="1"/>
      <w:marLeft w:val="0"/>
      <w:marRight w:val="0"/>
      <w:marTop w:val="0"/>
      <w:marBottom w:val="0"/>
      <w:divBdr>
        <w:top w:val="none" w:sz="0" w:space="0" w:color="auto"/>
        <w:left w:val="none" w:sz="0" w:space="0" w:color="auto"/>
        <w:bottom w:val="none" w:sz="0" w:space="0" w:color="auto"/>
        <w:right w:val="none" w:sz="0" w:space="0" w:color="auto"/>
      </w:divBdr>
      <w:divsChild>
        <w:div w:id="3023779">
          <w:marLeft w:val="0"/>
          <w:marRight w:val="0"/>
          <w:marTop w:val="0"/>
          <w:marBottom w:val="0"/>
          <w:divBdr>
            <w:top w:val="none" w:sz="0" w:space="0" w:color="auto"/>
            <w:left w:val="none" w:sz="0" w:space="0" w:color="auto"/>
            <w:bottom w:val="none" w:sz="0" w:space="0" w:color="auto"/>
            <w:right w:val="none" w:sz="0" w:space="0" w:color="auto"/>
          </w:divBdr>
          <w:divsChild>
            <w:div w:id="2004501252">
              <w:marLeft w:val="0"/>
              <w:marRight w:val="0"/>
              <w:marTop w:val="0"/>
              <w:marBottom w:val="0"/>
              <w:divBdr>
                <w:top w:val="none" w:sz="0" w:space="0" w:color="auto"/>
                <w:left w:val="none" w:sz="0" w:space="0" w:color="auto"/>
                <w:bottom w:val="none" w:sz="0" w:space="0" w:color="auto"/>
                <w:right w:val="none" w:sz="0" w:space="0" w:color="auto"/>
              </w:divBdr>
            </w:div>
          </w:divsChild>
        </w:div>
        <w:div w:id="29768153">
          <w:marLeft w:val="0"/>
          <w:marRight w:val="0"/>
          <w:marTop w:val="0"/>
          <w:marBottom w:val="0"/>
          <w:divBdr>
            <w:top w:val="none" w:sz="0" w:space="0" w:color="auto"/>
            <w:left w:val="none" w:sz="0" w:space="0" w:color="auto"/>
            <w:bottom w:val="none" w:sz="0" w:space="0" w:color="auto"/>
            <w:right w:val="none" w:sz="0" w:space="0" w:color="auto"/>
          </w:divBdr>
          <w:divsChild>
            <w:div w:id="1163856880">
              <w:marLeft w:val="0"/>
              <w:marRight w:val="0"/>
              <w:marTop w:val="0"/>
              <w:marBottom w:val="0"/>
              <w:divBdr>
                <w:top w:val="none" w:sz="0" w:space="0" w:color="auto"/>
                <w:left w:val="none" w:sz="0" w:space="0" w:color="auto"/>
                <w:bottom w:val="none" w:sz="0" w:space="0" w:color="auto"/>
                <w:right w:val="none" w:sz="0" w:space="0" w:color="auto"/>
              </w:divBdr>
            </w:div>
          </w:divsChild>
        </w:div>
        <w:div w:id="375929604">
          <w:marLeft w:val="0"/>
          <w:marRight w:val="0"/>
          <w:marTop w:val="0"/>
          <w:marBottom w:val="0"/>
          <w:divBdr>
            <w:top w:val="none" w:sz="0" w:space="0" w:color="auto"/>
            <w:left w:val="none" w:sz="0" w:space="0" w:color="auto"/>
            <w:bottom w:val="none" w:sz="0" w:space="0" w:color="auto"/>
            <w:right w:val="none" w:sz="0" w:space="0" w:color="auto"/>
          </w:divBdr>
          <w:divsChild>
            <w:div w:id="1323972395">
              <w:marLeft w:val="0"/>
              <w:marRight w:val="0"/>
              <w:marTop w:val="0"/>
              <w:marBottom w:val="0"/>
              <w:divBdr>
                <w:top w:val="none" w:sz="0" w:space="0" w:color="auto"/>
                <w:left w:val="none" w:sz="0" w:space="0" w:color="auto"/>
                <w:bottom w:val="none" w:sz="0" w:space="0" w:color="auto"/>
                <w:right w:val="none" w:sz="0" w:space="0" w:color="auto"/>
              </w:divBdr>
            </w:div>
          </w:divsChild>
        </w:div>
        <w:div w:id="1296792171">
          <w:marLeft w:val="0"/>
          <w:marRight w:val="0"/>
          <w:marTop w:val="0"/>
          <w:marBottom w:val="0"/>
          <w:divBdr>
            <w:top w:val="none" w:sz="0" w:space="0" w:color="auto"/>
            <w:left w:val="none" w:sz="0" w:space="0" w:color="auto"/>
            <w:bottom w:val="none" w:sz="0" w:space="0" w:color="auto"/>
            <w:right w:val="none" w:sz="0" w:space="0" w:color="auto"/>
          </w:divBdr>
          <w:divsChild>
            <w:div w:id="747114139">
              <w:marLeft w:val="0"/>
              <w:marRight w:val="0"/>
              <w:marTop w:val="0"/>
              <w:marBottom w:val="0"/>
              <w:divBdr>
                <w:top w:val="none" w:sz="0" w:space="0" w:color="auto"/>
                <w:left w:val="none" w:sz="0" w:space="0" w:color="auto"/>
                <w:bottom w:val="none" w:sz="0" w:space="0" w:color="auto"/>
                <w:right w:val="none" w:sz="0" w:space="0" w:color="auto"/>
              </w:divBdr>
            </w:div>
          </w:divsChild>
        </w:div>
        <w:div w:id="209650768">
          <w:marLeft w:val="0"/>
          <w:marRight w:val="0"/>
          <w:marTop w:val="0"/>
          <w:marBottom w:val="0"/>
          <w:divBdr>
            <w:top w:val="none" w:sz="0" w:space="0" w:color="auto"/>
            <w:left w:val="none" w:sz="0" w:space="0" w:color="auto"/>
            <w:bottom w:val="none" w:sz="0" w:space="0" w:color="auto"/>
            <w:right w:val="none" w:sz="0" w:space="0" w:color="auto"/>
          </w:divBdr>
          <w:divsChild>
            <w:div w:id="393164584">
              <w:marLeft w:val="0"/>
              <w:marRight w:val="0"/>
              <w:marTop w:val="0"/>
              <w:marBottom w:val="0"/>
              <w:divBdr>
                <w:top w:val="none" w:sz="0" w:space="0" w:color="auto"/>
                <w:left w:val="none" w:sz="0" w:space="0" w:color="auto"/>
                <w:bottom w:val="none" w:sz="0" w:space="0" w:color="auto"/>
                <w:right w:val="none" w:sz="0" w:space="0" w:color="auto"/>
              </w:divBdr>
            </w:div>
          </w:divsChild>
        </w:div>
        <w:div w:id="1413046594">
          <w:marLeft w:val="0"/>
          <w:marRight w:val="0"/>
          <w:marTop w:val="0"/>
          <w:marBottom w:val="0"/>
          <w:divBdr>
            <w:top w:val="none" w:sz="0" w:space="0" w:color="auto"/>
            <w:left w:val="none" w:sz="0" w:space="0" w:color="auto"/>
            <w:bottom w:val="none" w:sz="0" w:space="0" w:color="auto"/>
            <w:right w:val="none" w:sz="0" w:space="0" w:color="auto"/>
          </w:divBdr>
          <w:divsChild>
            <w:div w:id="85881226">
              <w:marLeft w:val="0"/>
              <w:marRight w:val="0"/>
              <w:marTop w:val="0"/>
              <w:marBottom w:val="0"/>
              <w:divBdr>
                <w:top w:val="none" w:sz="0" w:space="0" w:color="auto"/>
                <w:left w:val="none" w:sz="0" w:space="0" w:color="auto"/>
                <w:bottom w:val="none" w:sz="0" w:space="0" w:color="auto"/>
                <w:right w:val="none" w:sz="0" w:space="0" w:color="auto"/>
              </w:divBdr>
            </w:div>
          </w:divsChild>
        </w:div>
        <w:div w:id="202913957">
          <w:marLeft w:val="0"/>
          <w:marRight w:val="0"/>
          <w:marTop w:val="0"/>
          <w:marBottom w:val="0"/>
          <w:divBdr>
            <w:top w:val="none" w:sz="0" w:space="0" w:color="auto"/>
            <w:left w:val="none" w:sz="0" w:space="0" w:color="auto"/>
            <w:bottom w:val="none" w:sz="0" w:space="0" w:color="auto"/>
            <w:right w:val="none" w:sz="0" w:space="0" w:color="auto"/>
          </w:divBdr>
          <w:divsChild>
            <w:div w:id="1451782959">
              <w:marLeft w:val="0"/>
              <w:marRight w:val="0"/>
              <w:marTop w:val="0"/>
              <w:marBottom w:val="0"/>
              <w:divBdr>
                <w:top w:val="none" w:sz="0" w:space="0" w:color="auto"/>
                <w:left w:val="none" w:sz="0" w:space="0" w:color="auto"/>
                <w:bottom w:val="none" w:sz="0" w:space="0" w:color="auto"/>
                <w:right w:val="none" w:sz="0" w:space="0" w:color="auto"/>
              </w:divBdr>
            </w:div>
          </w:divsChild>
        </w:div>
        <w:div w:id="1890411929">
          <w:marLeft w:val="0"/>
          <w:marRight w:val="0"/>
          <w:marTop w:val="0"/>
          <w:marBottom w:val="0"/>
          <w:divBdr>
            <w:top w:val="none" w:sz="0" w:space="0" w:color="auto"/>
            <w:left w:val="none" w:sz="0" w:space="0" w:color="auto"/>
            <w:bottom w:val="none" w:sz="0" w:space="0" w:color="auto"/>
            <w:right w:val="none" w:sz="0" w:space="0" w:color="auto"/>
          </w:divBdr>
          <w:divsChild>
            <w:div w:id="406071011">
              <w:marLeft w:val="0"/>
              <w:marRight w:val="0"/>
              <w:marTop w:val="0"/>
              <w:marBottom w:val="0"/>
              <w:divBdr>
                <w:top w:val="none" w:sz="0" w:space="0" w:color="auto"/>
                <w:left w:val="none" w:sz="0" w:space="0" w:color="auto"/>
                <w:bottom w:val="none" w:sz="0" w:space="0" w:color="auto"/>
                <w:right w:val="none" w:sz="0" w:space="0" w:color="auto"/>
              </w:divBdr>
            </w:div>
          </w:divsChild>
        </w:div>
        <w:div w:id="242566066">
          <w:marLeft w:val="0"/>
          <w:marRight w:val="0"/>
          <w:marTop w:val="0"/>
          <w:marBottom w:val="0"/>
          <w:divBdr>
            <w:top w:val="none" w:sz="0" w:space="0" w:color="auto"/>
            <w:left w:val="none" w:sz="0" w:space="0" w:color="auto"/>
            <w:bottom w:val="none" w:sz="0" w:space="0" w:color="auto"/>
            <w:right w:val="none" w:sz="0" w:space="0" w:color="auto"/>
          </w:divBdr>
          <w:divsChild>
            <w:div w:id="1032267308">
              <w:marLeft w:val="0"/>
              <w:marRight w:val="0"/>
              <w:marTop w:val="0"/>
              <w:marBottom w:val="0"/>
              <w:divBdr>
                <w:top w:val="none" w:sz="0" w:space="0" w:color="auto"/>
                <w:left w:val="none" w:sz="0" w:space="0" w:color="auto"/>
                <w:bottom w:val="none" w:sz="0" w:space="0" w:color="auto"/>
                <w:right w:val="none" w:sz="0" w:space="0" w:color="auto"/>
              </w:divBdr>
            </w:div>
            <w:div w:id="1867063036">
              <w:marLeft w:val="0"/>
              <w:marRight w:val="0"/>
              <w:marTop w:val="0"/>
              <w:marBottom w:val="0"/>
              <w:divBdr>
                <w:top w:val="none" w:sz="0" w:space="0" w:color="auto"/>
                <w:left w:val="none" w:sz="0" w:space="0" w:color="auto"/>
                <w:bottom w:val="none" w:sz="0" w:space="0" w:color="auto"/>
                <w:right w:val="none" w:sz="0" w:space="0" w:color="auto"/>
              </w:divBdr>
            </w:div>
            <w:div w:id="1078479950">
              <w:marLeft w:val="0"/>
              <w:marRight w:val="0"/>
              <w:marTop w:val="0"/>
              <w:marBottom w:val="0"/>
              <w:divBdr>
                <w:top w:val="none" w:sz="0" w:space="0" w:color="auto"/>
                <w:left w:val="none" w:sz="0" w:space="0" w:color="auto"/>
                <w:bottom w:val="none" w:sz="0" w:space="0" w:color="auto"/>
                <w:right w:val="none" w:sz="0" w:space="0" w:color="auto"/>
              </w:divBdr>
            </w:div>
            <w:div w:id="1785078800">
              <w:marLeft w:val="0"/>
              <w:marRight w:val="0"/>
              <w:marTop w:val="0"/>
              <w:marBottom w:val="0"/>
              <w:divBdr>
                <w:top w:val="none" w:sz="0" w:space="0" w:color="auto"/>
                <w:left w:val="none" w:sz="0" w:space="0" w:color="auto"/>
                <w:bottom w:val="none" w:sz="0" w:space="0" w:color="auto"/>
                <w:right w:val="none" w:sz="0" w:space="0" w:color="auto"/>
              </w:divBdr>
            </w:div>
          </w:divsChild>
        </w:div>
        <w:div w:id="622225921">
          <w:marLeft w:val="0"/>
          <w:marRight w:val="0"/>
          <w:marTop w:val="0"/>
          <w:marBottom w:val="0"/>
          <w:divBdr>
            <w:top w:val="none" w:sz="0" w:space="0" w:color="auto"/>
            <w:left w:val="none" w:sz="0" w:space="0" w:color="auto"/>
            <w:bottom w:val="none" w:sz="0" w:space="0" w:color="auto"/>
            <w:right w:val="none" w:sz="0" w:space="0" w:color="auto"/>
          </w:divBdr>
          <w:divsChild>
            <w:div w:id="701245303">
              <w:marLeft w:val="0"/>
              <w:marRight w:val="0"/>
              <w:marTop w:val="0"/>
              <w:marBottom w:val="0"/>
              <w:divBdr>
                <w:top w:val="none" w:sz="0" w:space="0" w:color="auto"/>
                <w:left w:val="none" w:sz="0" w:space="0" w:color="auto"/>
                <w:bottom w:val="none" w:sz="0" w:space="0" w:color="auto"/>
                <w:right w:val="none" w:sz="0" w:space="0" w:color="auto"/>
              </w:divBdr>
            </w:div>
          </w:divsChild>
        </w:div>
        <w:div w:id="803547843">
          <w:marLeft w:val="0"/>
          <w:marRight w:val="0"/>
          <w:marTop w:val="0"/>
          <w:marBottom w:val="0"/>
          <w:divBdr>
            <w:top w:val="none" w:sz="0" w:space="0" w:color="auto"/>
            <w:left w:val="none" w:sz="0" w:space="0" w:color="auto"/>
            <w:bottom w:val="none" w:sz="0" w:space="0" w:color="auto"/>
            <w:right w:val="none" w:sz="0" w:space="0" w:color="auto"/>
          </w:divBdr>
          <w:divsChild>
            <w:div w:id="1489129902">
              <w:marLeft w:val="0"/>
              <w:marRight w:val="0"/>
              <w:marTop w:val="0"/>
              <w:marBottom w:val="0"/>
              <w:divBdr>
                <w:top w:val="none" w:sz="0" w:space="0" w:color="auto"/>
                <w:left w:val="none" w:sz="0" w:space="0" w:color="auto"/>
                <w:bottom w:val="none" w:sz="0" w:space="0" w:color="auto"/>
                <w:right w:val="none" w:sz="0" w:space="0" w:color="auto"/>
              </w:divBdr>
            </w:div>
          </w:divsChild>
        </w:div>
        <w:div w:id="1347095327">
          <w:marLeft w:val="0"/>
          <w:marRight w:val="0"/>
          <w:marTop w:val="0"/>
          <w:marBottom w:val="0"/>
          <w:divBdr>
            <w:top w:val="none" w:sz="0" w:space="0" w:color="auto"/>
            <w:left w:val="none" w:sz="0" w:space="0" w:color="auto"/>
            <w:bottom w:val="none" w:sz="0" w:space="0" w:color="auto"/>
            <w:right w:val="none" w:sz="0" w:space="0" w:color="auto"/>
          </w:divBdr>
          <w:divsChild>
            <w:div w:id="11805418">
              <w:marLeft w:val="0"/>
              <w:marRight w:val="0"/>
              <w:marTop w:val="0"/>
              <w:marBottom w:val="0"/>
              <w:divBdr>
                <w:top w:val="none" w:sz="0" w:space="0" w:color="auto"/>
                <w:left w:val="none" w:sz="0" w:space="0" w:color="auto"/>
                <w:bottom w:val="none" w:sz="0" w:space="0" w:color="auto"/>
                <w:right w:val="none" w:sz="0" w:space="0" w:color="auto"/>
              </w:divBdr>
            </w:div>
            <w:div w:id="108282985">
              <w:marLeft w:val="0"/>
              <w:marRight w:val="0"/>
              <w:marTop w:val="0"/>
              <w:marBottom w:val="0"/>
              <w:divBdr>
                <w:top w:val="none" w:sz="0" w:space="0" w:color="auto"/>
                <w:left w:val="none" w:sz="0" w:space="0" w:color="auto"/>
                <w:bottom w:val="none" w:sz="0" w:space="0" w:color="auto"/>
                <w:right w:val="none" w:sz="0" w:space="0" w:color="auto"/>
              </w:divBdr>
            </w:div>
            <w:div w:id="315063905">
              <w:marLeft w:val="0"/>
              <w:marRight w:val="0"/>
              <w:marTop w:val="0"/>
              <w:marBottom w:val="0"/>
              <w:divBdr>
                <w:top w:val="none" w:sz="0" w:space="0" w:color="auto"/>
                <w:left w:val="none" w:sz="0" w:space="0" w:color="auto"/>
                <w:bottom w:val="none" w:sz="0" w:space="0" w:color="auto"/>
                <w:right w:val="none" w:sz="0" w:space="0" w:color="auto"/>
              </w:divBdr>
            </w:div>
            <w:div w:id="248396087">
              <w:marLeft w:val="0"/>
              <w:marRight w:val="0"/>
              <w:marTop w:val="0"/>
              <w:marBottom w:val="0"/>
              <w:divBdr>
                <w:top w:val="none" w:sz="0" w:space="0" w:color="auto"/>
                <w:left w:val="none" w:sz="0" w:space="0" w:color="auto"/>
                <w:bottom w:val="none" w:sz="0" w:space="0" w:color="auto"/>
                <w:right w:val="none" w:sz="0" w:space="0" w:color="auto"/>
              </w:divBdr>
            </w:div>
            <w:div w:id="170729980">
              <w:marLeft w:val="0"/>
              <w:marRight w:val="0"/>
              <w:marTop w:val="0"/>
              <w:marBottom w:val="0"/>
              <w:divBdr>
                <w:top w:val="none" w:sz="0" w:space="0" w:color="auto"/>
                <w:left w:val="none" w:sz="0" w:space="0" w:color="auto"/>
                <w:bottom w:val="none" w:sz="0" w:space="0" w:color="auto"/>
                <w:right w:val="none" w:sz="0" w:space="0" w:color="auto"/>
              </w:divBdr>
            </w:div>
            <w:div w:id="1092169147">
              <w:marLeft w:val="0"/>
              <w:marRight w:val="0"/>
              <w:marTop w:val="0"/>
              <w:marBottom w:val="0"/>
              <w:divBdr>
                <w:top w:val="none" w:sz="0" w:space="0" w:color="auto"/>
                <w:left w:val="none" w:sz="0" w:space="0" w:color="auto"/>
                <w:bottom w:val="none" w:sz="0" w:space="0" w:color="auto"/>
                <w:right w:val="none" w:sz="0" w:space="0" w:color="auto"/>
              </w:divBdr>
            </w:div>
            <w:div w:id="2003848790">
              <w:marLeft w:val="0"/>
              <w:marRight w:val="0"/>
              <w:marTop w:val="0"/>
              <w:marBottom w:val="0"/>
              <w:divBdr>
                <w:top w:val="none" w:sz="0" w:space="0" w:color="auto"/>
                <w:left w:val="none" w:sz="0" w:space="0" w:color="auto"/>
                <w:bottom w:val="none" w:sz="0" w:space="0" w:color="auto"/>
                <w:right w:val="none" w:sz="0" w:space="0" w:color="auto"/>
              </w:divBdr>
            </w:div>
            <w:div w:id="1539857699">
              <w:marLeft w:val="0"/>
              <w:marRight w:val="0"/>
              <w:marTop w:val="0"/>
              <w:marBottom w:val="0"/>
              <w:divBdr>
                <w:top w:val="none" w:sz="0" w:space="0" w:color="auto"/>
                <w:left w:val="none" w:sz="0" w:space="0" w:color="auto"/>
                <w:bottom w:val="none" w:sz="0" w:space="0" w:color="auto"/>
                <w:right w:val="none" w:sz="0" w:space="0" w:color="auto"/>
              </w:divBdr>
            </w:div>
            <w:div w:id="744835023">
              <w:marLeft w:val="0"/>
              <w:marRight w:val="0"/>
              <w:marTop w:val="0"/>
              <w:marBottom w:val="0"/>
              <w:divBdr>
                <w:top w:val="none" w:sz="0" w:space="0" w:color="auto"/>
                <w:left w:val="none" w:sz="0" w:space="0" w:color="auto"/>
                <w:bottom w:val="none" w:sz="0" w:space="0" w:color="auto"/>
                <w:right w:val="none" w:sz="0" w:space="0" w:color="auto"/>
              </w:divBdr>
            </w:div>
            <w:div w:id="1896816094">
              <w:marLeft w:val="0"/>
              <w:marRight w:val="0"/>
              <w:marTop w:val="0"/>
              <w:marBottom w:val="0"/>
              <w:divBdr>
                <w:top w:val="none" w:sz="0" w:space="0" w:color="auto"/>
                <w:left w:val="none" w:sz="0" w:space="0" w:color="auto"/>
                <w:bottom w:val="none" w:sz="0" w:space="0" w:color="auto"/>
                <w:right w:val="none" w:sz="0" w:space="0" w:color="auto"/>
              </w:divBdr>
            </w:div>
            <w:div w:id="1828472431">
              <w:marLeft w:val="0"/>
              <w:marRight w:val="0"/>
              <w:marTop w:val="0"/>
              <w:marBottom w:val="0"/>
              <w:divBdr>
                <w:top w:val="none" w:sz="0" w:space="0" w:color="auto"/>
                <w:left w:val="none" w:sz="0" w:space="0" w:color="auto"/>
                <w:bottom w:val="none" w:sz="0" w:space="0" w:color="auto"/>
                <w:right w:val="none" w:sz="0" w:space="0" w:color="auto"/>
              </w:divBdr>
            </w:div>
            <w:div w:id="871724330">
              <w:marLeft w:val="0"/>
              <w:marRight w:val="0"/>
              <w:marTop w:val="0"/>
              <w:marBottom w:val="0"/>
              <w:divBdr>
                <w:top w:val="none" w:sz="0" w:space="0" w:color="auto"/>
                <w:left w:val="none" w:sz="0" w:space="0" w:color="auto"/>
                <w:bottom w:val="none" w:sz="0" w:space="0" w:color="auto"/>
                <w:right w:val="none" w:sz="0" w:space="0" w:color="auto"/>
              </w:divBdr>
            </w:div>
            <w:div w:id="124013048">
              <w:marLeft w:val="0"/>
              <w:marRight w:val="0"/>
              <w:marTop w:val="0"/>
              <w:marBottom w:val="0"/>
              <w:divBdr>
                <w:top w:val="none" w:sz="0" w:space="0" w:color="auto"/>
                <w:left w:val="none" w:sz="0" w:space="0" w:color="auto"/>
                <w:bottom w:val="none" w:sz="0" w:space="0" w:color="auto"/>
                <w:right w:val="none" w:sz="0" w:space="0" w:color="auto"/>
              </w:divBdr>
            </w:div>
            <w:div w:id="1554349346">
              <w:marLeft w:val="0"/>
              <w:marRight w:val="0"/>
              <w:marTop w:val="0"/>
              <w:marBottom w:val="0"/>
              <w:divBdr>
                <w:top w:val="none" w:sz="0" w:space="0" w:color="auto"/>
                <w:left w:val="none" w:sz="0" w:space="0" w:color="auto"/>
                <w:bottom w:val="none" w:sz="0" w:space="0" w:color="auto"/>
                <w:right w:val="none" w:sz="0" w:space="0" w:color="auto"/>
              </w:divBdr>
            </w:div>
            <w:div w:id="1099566397">
              <w:marLeft w:val="0"/>
              <w:marRight w:val="0"/>
              <w:marTop w:val="0"/>
              <w:marBottom w:val="0"/>
              <w:divBdr>
                <w:top w:val="none" w:sz="0" w:space="0" w:color="auto"/>
                <w:left w:val="none" w:sz="0" w:space="0" w:color="auto"/>
                <w:bottom w:val="none" w:sz="0" w:space="0" w:color="auto"/>
                <w:right w:val="none" w:sz="0" w:space="0" w:color="auto"/>
              </w:divBdr>
            </w:div>
            <w:div w:id="1980645504">
              <w:marLeft w:val="0"/>
              <w:marRight w:val="0"/>
              <w:marTop w:val="0"/>
              <w:marBottom w:val="0"/>
              <w:divBdr>
                <w:top w:val="none" w:sz="0" w:space="0" w:color="auto"/>
                <w:left w:val="none" w:sz="0" w:space="0" w:color="auto"/>
                <w:bottom w:val="none" w:sz="0" w:space="0" w:color="auto"/>
                <w:right w:val="none" w:sz="0" w:space="0" w:color="auto"/>
              </w:divBdr>
            </w:div>
            <w:div w:id="96757226">
              <w:marLeft w:val="0"/>
              <w:marRight w:val="0"/>
              <w:marTop w:val="0"/>
              <w:marBottom w:val="0"/>
              <w:divBdr>
                <w:top w:val="none" w:sz="0" w:space="0" w:color="auto"/>
                <w:left w:val="none" w:sz="0" w:space="0" w:color="auto"/>
                <w:bottom w:val="none" w:sz="0" w:space="0" w:color="auto"/>
                <w:right w:val="none" w:sz="0" w:space="0" w:color="auto"/>
              </w:divBdr>
            </w:div>
            <w:div w:id="1659575943">
              <w:marLeft w:val="0"/>
              <w:marRight w:val="0"/>
              <w:marTop w:val="0"/>
              <w:marBottom w:val="0"/>
              <w:divBdr>
                <w:top w:val="none" w:sz="0" w:space="0" w:color="auto"/>
                <w:left w:val="none" w:sz="0" w:space="0" w:color="auto"/>
                <w:bottom w:val="none" w:sz="0" w:space="0" w:color="auto"/>
                <w:right w:val="none" w:sz="0" w:space="0" w:color="auto"/>
              </w:divBdr>
            </w:div>
            <w:div w:id="599919241">
              <w:marLeft w:val="0"/>
              <w:marRight w:val="0"/>
              <w:marTop w:val="0"/>
              <w:marBottom w:val="0"/>
              <w:divBdr>
                <w:top w:val="none" w:sz="0" w:space="0" w:color="auto"/>
                <w:left w:val="none" w:sz="0" w:space="0" w:color="auto"/>
                <w:bottom w:val="none" w:sz="0" w:space="0" w:color="auto"/>
                <w:right w:val="none" w:sz="0" w:space="0" w:color="auto"/>
              </w:divBdr>
            </w:div>
            <w:div w:id="899556797">
              <w:marLeft w:val="0"/>
              <w:marRight w:val="0"/>
              <w:marTop w:val="0"/>
              <w:marBottom w:val="0"/>
              <w:divBdr>
                <w:top w:val="none" w:sz="0" w:space="0" w:color="auto"/>
                <w:left w:val="none" w:sz="0" w:space="0" w:color="auto"/>
                <w:bottom w:val="none" w:sz="0" w:space="0" w:color="auto"/>
                <w:right w:val="none" w:sz="0" w:space="0" w:color="auto"/>
              </w:divBdr>
            </w:div>
            <w:div w:id="1211768316">
              <w:marLeft w:val="0"/>
              <w:marRight w:val="0"/>
              <w:marTop w:val="0"/>
              <w:marBottom w:val="0"/>
              <w:divBdr>
                <w:top w:val="none" w:sz="0" w:space="0" w:color="auto"/>
                <w:left w:val="none" w:sz="0" w:space="0" w:color="auto"/>
                <w:bottom w:val="none" w:sz="0" w:space="0" w:color="auto"/>
                <w:right w:val="none" w:sz="0" w:space="0" w:color="auto"/>
              </w:divBdr>
            </w:div>
            <w:div w:id="1614749397">
              <w:marLeft w:val="0"/>
              <w:marRight w:val="0"/>
              <w:marTop w:val="0"/>
              <w:marBottom w:val="0"/>
              <w:divBdr>
                <w:top w:val="none" w:sz="0" w:space="0" w:color="auto"/>
                <w:left w:val="none" w:sz="0" w:space="0" w:color="auto"/>
                <w:bottom w:val="none" w:sz="0" w:space="0" w:color="auto"/>
                <w:right w:val="none" w:sz="0" w:space="0" w:color="auto"/>
              </w:divBdr>
            </w:div>
            <w:div w:id="1591499209">
              <w:marLeft w:val="0"/>
              <w:marRight w:val="0"/>
              <w:marTop w:val="0"/>
              <w:marBottom w:val="0"/>
              <w:divBdr>
                <w:top w:val="none" w:sz="0" w:space="0" w:color="auto"/>
                <w:left w:val="none" w:sz="0" w:space="0" w:color="auto"/>
                <w:bottom w:val="none" w:sz="0" w:space="0" w:color="auto"/>
                <w:right w:val="none" w:sz="0" w:space="0" w:color="auto"/>
              </w:divBdr>
            </w:div>
            <w:div w:id="249197742">
              <w:marLeft w:val="0"/>
              <w:marRight w:val="0"/>
              <w:marTop w:val="0"/>
              <w:marBottom w:val="0"/>
              <w:divBdr>
                <w:top w:val="none" w:sz="0" w:space="0" w:color="auto"/>
                <w:left w:val="none" w:sz="0" w:space="0" w:color="auto"/>
                <w:bottom w:val="none" w:sz="0" w:space="0" w:color="auto"/>
                <w:right w:val="none" w:sz="0" w:space="0" w:color="auto"/>
              </w:divBdr>
            </w:div>
            <w:div w:id="1810783583">
              <w:marLeft w:val="0"/>
              <w:marRight w:val="0"/>
              <w:marTop w:val="0"/>
              <w:marBottom w:val="0"/>
              <w:divBdr>
                <w:top w:val="none" w:sz="0" w:space="0" w:color="auto"/>
                <w:left w:val="none" w:sz="0" w:space="0" w:color="auto"/>
                <w:bottom w:val="none" w:sz="0" w:space="0" w:color="auto"/>
                <w:right w:val="none" w:sz="0" w:space="0" w:color="auto"/>
              </w:divBdr>
            </w:div>
            <w:div w:id="410978010">
              <w:marLeft w:val="0"/>
              <w:marRight w:val="0"/>
              <w:marTop w:val="0"/>
              <w:marBottom w:val="0"/>
              <w:divBdr>
                <w:top w:val="none" w:sz="0" w:space="0" w:color="auto"/>
                <w:left w:val="none" w:sz="0" w:space="0" w:color="auto"/>
                <w:bottom w:val="none" w:sz="0" w:space="0" w:color="auto"/>
                <w:right w:val="none" w:sz="0" w:space="0" w:color="auto"/>
              </w:divBdr>
            </w:div>
            <w:div w:id="1357386224">
              <w:marLeft w:val="0"/>
              <w:marRight w:val="0"/>
              <w:marTop w:val="0"/>
              <w:marBottom w:val="0"/>
              <w:divBdr>
                <w:top w:val="none" w:sz="0" w:space="0" w:color="auto"/>
                <w:left w:val="none" w:sz="0" w:space="0" w:color="auto"/>
                <w:bottom w:val="none" w:sz="0" w:space="0" w:color="auto"/>
                <w:right w:val="none" w:sz="0" w:space="0" w:color="auto"/>
              </w:divBdr>
            </w:div>
            <w:div w:id="1148135302">
              <w:marLeft w:val="0"/>
              <w:marRight w:val="0"/>
              <w:marTop w:val="0"/>
              <w:marBottom w:val="0"/>
              <w:divBdr>
                <w:top w:val="none" w:sz="0" w:space="0" w:color="auto"/>
                <w:left w:val="none" w:sz="0" w:space="0" w:color="auto"/>
                <w:bottom w:val="none" w:sz="0" w:space="0" w:color="auto"/>
                <w:right w:val="none" w:sz="0" w:space="0" w:color="auto"/>
              </w:divBdr>
            </w:div>
            <w:div w:id="1105735785">
              <w:marLeft w:val="0"/>
              <w:marRight w:val="0"/>
              <w:marTop w:val="0"/>
              <w:marBottom w:val="0"/>
              <w:divBdr>
                <w:top w:val="none" w:sz="0" w:space="0" w:color="auto"/>
                <w:left w:val="none" w:sz="0" w:space="0" w:color="auto"/>
                <w:bottom w:val="none" w:sz="0" w:space="0" w:color="auto"/>
                <w:right w:val="none" w:sz="0" w:space="0" w:color="auto"/>
              </w:divBdr>
            </w:div>
            <w:div w:id="853418981">
              <w:marLeft w:val="0"/>
              <w:marRight w:val="0"/>
              <w:marTop w:val="0"/>
              <w:marBottom w:val="0"/>
              <w:divBdr>
                <w:top w:val="none" w:sz="0" w:space="0" w:color="auto"/>
                <w:left w:val="none" w:sz="0" w:space="0" w:color="auto"/>
                <w:bottom w:val="none" w:sz="0" w:space="0" w:color="auto"/>
                <w:right w:val="none" w:sz="0" w:space="0" w:color="auto"/>
              </w:divBdr>
            </w:div>
            <w:div w:id="439372981">
              <w:marLeft w:val="0"/>
              <w:marRight w:val="0"/>
              <w:marTop w:val="0"/>
              <w:marBottom w:val="0"/>
              <w:divBdr>
                <w:top w:val="none" w:sz="0" w:space="0" w:color="auto"/>
                <w:left w:val="none" w:sz="0" w:space="0" w:color="auto"/>
                <w:bottom w:val="none" w:sz="0" w:space="0" w:color="auto"/>
                <w:right w:val="none" w:sz="0" w:space="0" w:color="auto"/>
              </w:divBdr>
            </w:div>
          </w:divsChild>
        </w:div>
        <w:div w:id="1688755939">
          <w:marLeft w:val="0"/>
          <w:marRight w:val="0"/>
          <w:marTop w:val="0"/>
          <w:marBottom w:val="0"/>
          <w:divBdr>
            <w:top w:val="none" w:sz="0" w:space="0" w:color="auto"/>
            <w:left w:val="none" w:sz="0" w:space="0" w:color="auto"/>
            <w:bottom w:val="none" w:sz="0" w:space="0" w:color="auto"/>
            <w:right w:val="none" w:sz="0" w:space="0" w:color="auto"/>
          </w:divBdr>
          <w:divsChild>
            <w:div w:id="1081677665">
              <w:marLeft w:val="0"/>
              <w:marRight w:val="0"/>
              <w:marTop w:val="0"/>
              <w:marBottom w:val="0"/>
              <w:divBdr>
                <w:top w:val="none" w:sz="0" w:space="0" w:color="auto"/>
                <w:left w:val="none" w:sz="0" w:space="0" w:color="auto"/>
                <w:bottom w:val="none" w:sz="0" w:space="0" w:color="auto"/>
                <w:right w:val="none" w:sz="0" w:space="0" w:color="auto"/>
              </w:divBdr>
            </w:div>
          </w:divsChild>
        </w:div>
        <w:div w:id="721251203">
          <w:marLeft w:val="0"/>
          <w:marRight w:val="0"/>
          <w:marTop w:val="0"/>
          <w:marBottom w:val="0"/>
          <w:divBdr>
            <w:top w:val="none" w:sz="0" w:space="0" w:color="auto"/>
            <w:left w:val="none" w:sz="0" w:space="0" w:color="auto"/>
            <w:bottom w:val="none" w:sz="0" w:space="0" w:color="auto"/>
            <w:right w:val="none" w:sz="0" w:space="0" w:color="auto"/>
          </w:divBdr>
          <w:divsChild>
            <w:div w:id="1612396923">
              <w:marLeft w:val="0"/>
              <w:marRight w:val="0"/>
              <w:marTop w:val="0"/>
              <w:marBottom w:val="0"/>
              <w:divBdr>
                <w:top w:val="none" w:sz="0" w:space="0" w:color="auto"/>
                <w:left w:val="none" w:sz="0" w:space="0" w:color="auto"/>
                <w:bottom w:val="none" w:sz="0" w:space="0" w:color="auto"/>
                <w:right w:val="none" w:sz="0" w:space="0" w:color="auto"/>
              </w:divBdr>
            </w:div>
          </w:divsChild>
        </w:div>
        <w:div w:id="869338654">
          <w:marLeft w:val="0"/>
          <w:marRight w:val="0"/>
          <w:marTop w:val="0"/>
          <w:marBottom w:val="0"/>
          <w:divBdr>
            <w:top w:val="none" w:sz="0" w:space="0" w:color="auto"/>
            <w:left w:val="none" w:sz="0" w:space="0" w:color="auto"/>
            <w:bottom w:val="none" w:sz="0" w:space="0" w:color="auto"/>
            <w:right w:val="none" w:sz="0" w:space="0" w:color="auto"/>
          </w:divBdr>
          <w:divsChild>
            <w:div w:id="865751960">
              <w:marLeft w:val="0"/>
              <w:marRight w:val="0"/>
              <w:marTop w:val="0"/>
              <w:marBottom w:val="0"/>
              <w:divBdr>
                <w:top w:val="none" w:sz="0" w:space="0" w:color="auto"/>
                <w:left w:val="none" w:sz="0" w:space="0" w:color="auto"/>
                <w:bottom w:val="none" w:sz="0" w:space="0" w:color="auto"/>
                <w:right w:val="none" w:sz="0" w:space="0" w:color="auto"/>
              </w:divBdr>
            </w:div>
            <w:div w:id="494151257">
              <w:marLeft w:val="0"/>
              <w:marRight w:val="0"/>
              <w:marTop w:val="0"/>
              <w:marBottom w:val="0"/>
              <w:divBdr>
                <w:top w:val="none" w:sz="0" w:space="0" w:color="auto"/>
                <w:left w:val="none" w:sz="0" w:space="0" w:color="auto"/>
                <w:bottom w:val="none" w:sz="0" w:space="0" w:color="auto"/>
                <w:right w:val="none" w:sz="0" w:space="0" w:color="auto"/>
              </w:divBdr>
            </w:div>
            <w:div w:id="788816531">
              <w:marLeft w:val="0"/>
              <w:marRight w:val="0"/>
              <w:marTop w:val="0"/>
              <w:marBottom w:val="0"/>
              <w:divBdr>
                <w:top w:val="none" w:sz="0" w:space="0" w:color="auto"/>
                <w:left w:val="none" w:sz="0" w:space="0" w:color="auto"/>
                <w:bottom w:val="none" w:sz="0" w:space="0" w:color="auto"/>
                <w:right w:val="none" w:sz="0" w:space="0" w:color="auto"/>
              </w:divBdr>
            </w:div>
            <w:div w:id="1458446645">
              <w:marLeft w:val="0"/>
              <w:marRight w:val="0"/>
              <w:marTop w:val="0"/>
              <w:marBottom w:val="0"/>
              <w:divBdr>
                <w:top w:val="none" w:sz="0" w:space="0" w:color="auto"/>
                <w:left w:val="none" w:sz="0" w:space="0" w:color="auto"/>
                <w:bottom w:val="none" w:sz="0" w:space="0" w:color="auto"/>
                <w:right w:val="none" w:sz="0" w:space="0" w:color="auto"/>
              </w:divBdr>
            </w:div>
            <w:div w:id="2049720222">
              <w:marLeft w:val="0"/>
              <w:marRight w:val="0"/>
              <w:marTop w:val="0"/>
              <w:marBottom w:val="0"/>
              <w:divBdr>
                <w:top w:val="none" w:sz="0" w:space="0" w:color="auto"/>
                <w:left w:val="none" w:sz="0" w:space="0" w:color="auto"/>
                <w:bottom w:val="none" w:sz="0" w:space="0" w:color="auto"/>
                <w:right w:val="none" w:sz="0" w:space="0" w:color="auto"/>
              </w:divBdr>
            </w:div>
            <w:div w:id="959341687">
              <w:marLeft w:val="0"/>
              <w:marRight w:val="0"/>
              <w:marTop w:val="0"/>
              <w:marBottom w:val="0"/>
              <w:divBdr>
                <w:top w:val="none" w:sz="0" w:space="0" w:color="auto"/>
                <w:left w:val="none" w:sz="0" w:space="0" w:color="auto"/>
                <w:bottom w:val="none" w:sz="0" w:space="0" w:color="auto"/>
                <w:right w:val="none" w:sz="0" w:space="0" w:color="auto"/>
              </w:divBdr>
            </w:div>
            <w:div w:id="1205480693">
              <w:marLeft w:val="0"/>
              <w:marRight w:val="0"/>
              <w:marTop w:val="0"/>
              <w:marBottom w:val="0"/>
              <w:divBdr>
                <w:top w:val="none" w:sz="0" w:space="0" w:color="auto"/>
                <w:left w:val="none" w:sz="0" w:space="0" w:color="auto"/>
                <w:bottom w:val="none" w:sz="0" w:space="0" w:color="auto"/>
                <w:right w:val="none" w:sz="0" w:space="0" w:color="auto"/>
              </w:divBdr>
            </w:div>
            <w:div w:id="1345787466">
              <w:marLeft w:val="0"/>
              <w:marRight w:val="0"/>
              <w:marTop w:val="0"/>
              <w:marBottom w:val="0"/>
              <w:divBdr>
                <w:top w:val="none" w:sz="0" w:space="0" w:color="auto"/>
                <w:left w:val="none" w:sz="0" w:space="0" w:color="auto"/>
                <w:bottom w:val="none" w:sz="0" w:space="0" w:color="auto"/>
                <w:right w:val="none" w:sz="0" w:space="0" w:color="auto"/>
              </w:divBdr>
            </w:div>
          </w:divsChild>
        </w:div>
        <w:div w:id="409813751">
          <w:marLeft w:val="0"/>
          <w:marRight w:val="0"/>
          <w:marTop w:val="0"/>
          <w:marBottom w:val="0"/>
          <w:divBdr>
            <w:top w:val="none" w:sz="0" w:space="0" w:color="auto"/>
            <w:left w:val="none" w:sz="0" w:space="0" w:color="auto"/>
            <w:bottom w:val="none" w:sz="0" w:space="0" w:color="auto"/>
            <w:right w:val="none" w:sz="0" w:space="0" w:color="auto"/>
          </w:divBdr>
          <w:divsChild>
            <w:div w:id="513225105">
              <w:marLeft w:val="0"/>
              <w:marRight w:val="0"/>
              <w:marTop w:val="0"/>
              <w:marBottom w:val="0"/>
              <w:divBdr>
                <w:top w:val="none" w:sz="0" w:space="0" w:color="auto"/>
                <w:left w:val="none" w:sz="0" w:space="0" w:color="auto"/>
                <w:bottom w:val="none" w:sz="0" w:space="0" w:color="auto"/>
                <w:right w:val="none" w:sz="0" w:space="0" w:color="auto"/>
              </w:divBdr>
            </w:div>
          </w:divsChild>
        </w:div>
        <w:div w:id="1397629866">
          <w:marLeft w:val="0"/>
          <w:marRight w:val="0"/>
          <w:marTop w:val="0"/>
          <w:marBottom w:val="0"/>
          <w:divBdr>
            <w:top w:val="none" w:sz="0" w:space="0" w:color="auto"/>
            <w:left w:val="none" w:sz="0" w:space="0" w:color="auto"/>
            <w:bottom w:val="none" w:sz="0" w:space="0" w:color="auto"/>
            <w:right w:val="none" w:sz="0" w:space="0" w:color="auto"/>
          </w:divBdr>
          <w:divsChild>
            <w:div w:id="498496309">
              <w:marLeft w:val="0"/>
              <w:marRight w:val="0"/>
              <w:marTop w:val="0"/>
              <w:marBottom w:val="0"/>
              <w:divBdr>
                <w:top w:val="none" w:sz="0" w:space="0" w:color="auto"/>
                <w:left w:val="none" w:sz="0" w:space="0" w:color="auto"/>
                <w:bottom w:val="none" w:sz="0" w:space="0" w:color="auto"/>
                <w:right w:val="none" w:sz="0" w:space="0" w:color="auto"/>
              </w:divBdr>
            </w:div>
          </w:divsChild>
        </w:div>
        <w:div w:id="218133697">
          <w:marLeft w:val="0"/>
          <w:marRight w:val="0"/>
          <w:marTop w:val="0"/>
          <w:marBottom w:val="0"/>
          <w:divBdr>
            <w:top w:val="none" w:sz="0" w:space="0" w:color="auto"/>
            <w:left w:val="none" w:sz="0" w:space="0" w:color="auto"/>
            <w:bottom w:val="none" w:sz="0" w:space="0" w:color="auto"/>
            <w:right w:val="none" w:sz="0" w:space="0" w:color="auto"/>
          </w:divBdr>
          <w:divsChild>
            <w:div w:id="1365864820">
              <w:marLeft w:val="0"/>
              <w:marRight w:val="0"/>
              <w:marTop w:val="0"/>
              <w:marBottom w:val="0"/>
              <w:divBdr>
                <w:top w:val="none" w:sz="0" w:space="0" w:color="auto"/>
                <w:left w:val="none" w:sz="0" w:space="0" w:color="auto"/>
                <w:bottom w:val="none" w:sz="0" w:space="0" w:color="auto"/>
                <w:right w:val="none" w:sz="0" w:space="0" w:color="auto"/>
              </w:divBdr>
            </w:div>
            <w:div w:id="411896504">
              <w:marLeft w:val="0"/>
              <w:marRight w:val="0"/>
              <w:marTop w:val="0"/>
              <w:marBottom w:val="0"/>
              <w:divBdr>
                <w:top w:val="none" w:sz="0" w:space="0" w:color="auto"/>
                <w:left w:val="none" w:sz="0" w:space="0" w:color="auto"/>
                <w:bottom w:val="none" w:sz="0" w:space="0" w:color="auto"/>
                <w:right w:val="none" w:sz="0" w:space="0" w:color="auto"/>
              </w:divBdr>
            </w:div>
            <w:div w:id="999164313">
              <w:marLeft w:val="0"/>
              <w:marRight w:val="0"/>
              <w:marTop w:val="0"/>
              <w:marBottom w:val="0"/>
              <w:divBdr>
                <w:top w:val="none" w:sz="0" w:space="0" w:color="auto"/>
                <w:left w:val="none" w:sz="0" w:space="0" w:color="auto"/>
                <w:bottom w:val="none" w:sz="0" w:space="0" w:color="auto"/>
                <w:right w:val="none" w:sz="0" w:space="0" w:color="auto"/>
              </w:divBdr>
            </w:div>
            <w:div w:id="966355443">
              <w:marLeft w:val="0"/>
              <w:marRight w:val="0"/>
              <w:marTop w:val="0"/>
              <w:marBottom w:val="0"/>
              <w:divBdr>
                <w:top w:val="none" w:sz="0" w:space="0" w:color="auto"/>
                <w:left w:val="none" w:sz="0" w:space="0" w:color="auto"/>
                <w:bottom w:val="none" w:sz="0" w:space="0" w:color="auto"/>
                <w:right w:val="none" w:sz="0" w:space="0" w:color="auto"/>
              </w:divBdr>
            </w:div>
            <w:div w:id="789936474">
              <w:marLeft w:val="0"/>
              <w:marRight w:val="0"/>
              <w:marTop w:val="0"/>
              <w:marBottom w:val="0"/>
              <w:divBdr>
                <w:top w:val="none" w:sz="0" w:space="0" w:color="auto"/>
                <w:left w:val="none" w:sz="0" w:space="0" w:color="auto"/>
                <w:bottom w:val="none" w:sz="0" w:space="0" w:color="auto"/>
                <w:right w:val="none" w:sz="0" w:space="0" w:color="auto"/>
              </w:divBdr>
            </w:div>
          </w:divsChild>
        </w:div>
        <w:div w:id="1029528570">
          <w:marLeft w:val="0"/>
          <w:marRight w:val="0"/>
          <w:marTop w:val="0"/>
          <w:marBottom w:val="0"/>
          <w:divBdr>
            <w:top w:val="none" w:sz="0" w:space="0" w:color="auto"/>
            <w:left w:val="none" w:sz="0" w:space="0" w:color="auto"/>
            <w:bottom w:val="none" w:sz="0" w:space="0" w:color="auto"/>
            <w:right w:val="none" w:sz="0" w:space="0" w:color="auto"/>
          </w:divBdr>
          <w:divsChild>
            <w:div w:id="934509792">
              <w:marLeft w:val="0"/>
              <w:marRight w:val="0"/>
              <w:marTop w:val="0"/>
              <w:marBottom w:val="0"/>
              <w:divBdr>
                <w:top w:val="none" w:sz="0" w:space="0" w:color="auto"/>
                <w:left w:val="none" w:sz="0" w:space="0" w:color="auto"/>
                <w:bottom w:val="none" w:sz="0" w:space="0" w:color="auto"/>
                <w:right w:val="none" w:sz="0" w:space="0" w:color="auto"/>
              </w:divBdr>
            </w:div>
          </w:divsChild>
        </w:div>
        <w:div w:id="874732592">
          <w:marLeft w:val="0"/>
          <w:marRight w:val="0"/>
          <w:marTop w:val="0"/>
          <w:marBottom w:val="0"/>
          <w:divBdr>
            <w:top w:val="none" w:sz="0" w:space="0" w:color="auto"/>
            <w:left w:val="none" w:sz="0" w:space="0" w:color="auto"/>
            <w:bottom w:val="none" w:sz="0" w:space="0" w:color="auto"/>
            <w:right w:val="none" w:sz="0" w:space="0" w:color="auto"/>
          </w:divBdr>
          <w:divsChild>
            <w:div w:id="406273557">
              <w:marLeft w:val="0"/>
              <w:marRight w:val="0"/>
              <w:marTop w:val="0"/>
              <w:marBottom w:val="0"/>
              <w:divBdr>
                <w:top w:val="none" w:sz="0" w:space="0" w:color="auto"/>
                <w:left w:val="none" w:sz="0" w:space="0" w:color="auto"/>
                <w:bottom w:val="none" w:sz="0" w:space="0" w:color="auto"/>
                <w:right w:val="none" w:sz="0" w:space="0" w:color="auto"/>
              </w:divBdr>
            </w:div>
          </w:divsChild>
        </w:div>
        <w:div w:id="1148788727">
          <w:marLeft w:val="0"/>
          <w:marRight w:val="0"/>
          <w:marTop w:val="0"/>
          <w:marBottom w:val="0"/>
          <w:divBdr>
            <w:top w:val="none" w:sz="0" w:space="0" w:color="auto"/>
            <w:left w:val="none" w:sz="0" w:space="0" w:color="auto"/>
            <w:bottom w:val="none" w:sz="0" w:space="0" w:color="auto"/>
            <w:right w:val="none" w:sz="0" w:space="0" w:color="auto"/>
          </w:divBdr>
          <w:divsChild>
            <w:div w:id="1217276621">
              <w:marLeft w:val="0"/>
              <w:marRight w:val="0"/>
              <w:marTop w:val="0"/>
              <w:marBottom w:val="0"/>
              <w:divBdr>
                <w:top w:val="none" w:sz="0" w:space="0" w:color="auto"/>
                <w:left w:val="none" w:sz="0" w:space="0" w:color="auto"/>
                <w:bottom w:val="none" w:sz="0" w:space="0" w:color="auto"/>
                <w:right w:val="none" w:sz="0" w:space="0" w:color="auto"/>
              </w:divBdr>
            </w:div>
            <w:div w:id="21439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637643">
      <w:bodyDiv w:val="1"/>
      <w:marLeft w:val="0"/>
      <w:marRight w:val="0"/>
      <w:marTop w:val="0"/>
      <w:marBottom w:val="0"/>
      <w:divBdr>
        <w:top w:val="none" w:sz="0" w:space="0" w:color="auto"/>
        <w:left w:val="none" w:sz="0" w:space="0" w:color="auto"/>
        <w:bottom w:val="none" w:sz="0" w:space="0" w:color="auto"/>
        <w:right w:val="none" w:sz="0" w:space="0" w:color="auto"/>
      </w:divBdr>
      <w:divsChild>
        <w:div w:id="157044179">
          <w:marLeft w:val="0"/>
          <w:marRight w:val="0"/>
          <w:marTop w:val="0"/>
          <w:marBottom w:val="0"/>
          <w:divBdr>
            <w:top w:val="none" w:sz="0" w:space="0" w:color="auto"/>
            <w:left w:val="none" w:sz="0" w:space="0" w:color="auto"/>
            <w:bottom w:val="none" w:sz="0" w:space="0" w:color="auto"/>
            <w:right w:val="none" w:sz="0" w:space="0" w:color="auto"/>
          </w:divBdr>
          <w:divsChild>
            <w:div w:id="131751293">
              <w:marLeft w:val="0"/>
              <w:marRight w:val="0"/>
              <w:marTop w:val="0"/>
              <w:marBottom w:val="0"/>
              <w:divBdr>
                <w:top w:val="none" w:sz="0" w:space="0" w:color="auto"/>
                <w:left w:val="none" w:sz="0" w:space="0" w:color="auto"/>
                <w:bottom w:val="none" w:sz="0" w:space="0" w:color="auto"/>
                <w:right w:val="none" w:sz="0" w:space="0" w:color="auto"/>
              </w:divBdr>
            </w:div>
            <w:div w:id="252737843">
              <w:marLeft w:val="0"/>
              <w:marRight w:val="0"/>
              <w:marTop w:val="0"/>
              <w:marBottom w:val="0"/>
              <w:divBdr>
                <w:top w:val="none" w:sz="0" w:space="0" w:color="auto"/>
                <w:left w:val="none" w:sz="0" w:space="0" w:color="auto"/>
                <w:bottom w:val="none" w:sz="0" w:space="0" w:color="auto"/>
                <w:right w:val="none" w:sz="0" w:space="0" w:color="auto"/>
              </w:divBdr>
            </w:div>
            <w:div w:id="408574664">
              <w:marLeft w:val="0"/>
              <w:marRight w:val="0"/>
              <w:marTop w:val="0"/>
              <w:marBottom w:val="0"/>
              <w:divBdr>
                <w:top w:val="none" w:sz="0" w:space="0" w:color="auto"/>
                <w:left w:val="none" w:sz="0" w:space="0" w:color="auto"/>
                <w:bottom w:val="none" w:sz="0" w:space="0" w:color="auto"/>
                <w:right w:val="none" w:sz="0" w:space="0" w:color="auto"/>
              </w:divBdr>
            </w:div>
            <w:div w:id="538856021">
              <w:marLeft w:val="0"/>
              <w:marRight w:val="0"/>
              <w:marTop w:val="0"/>
              <w:marBottom w:val="0"/>
              <w:divBdr>
                <w:top w:val="none" w:sz="0" w:space="0" w:color="auto"/>
                <w:left w:val="none" w:sz="0" w:space="0" w:color="auto"/>
                <w:bottom w:val="none" w:sz="0" w:space="0" w:color="auto"/>
                <w:right w:val="none" w:sz="0" w:space="0" w:color="auto"/>
              </w:divBdr>
            </w:div>
            <w:div w:id="808478041">
              <w:marLeft w:val="0"/>
              <w:marRight w:val="0"/>
              <w:marTop w:val="0"/>
              <w:marBottom w:val="0"/>
              <w:divBdr>
                <w:top w:val="none" w:sz="0" w:space="0" w:color="auto"/>
                <w:left w:val="none" w:sz="0" w:space="0" w:color="auto"/>
                <w:bottom w:val="none" w:sz="0" w:space="0" w:color="auto"/>
                <w:right w:val="none" w:sz="0" w:space="0" w:color="auto"/>
              </w:divBdr>
            </w:div>
            <w:div w:id="897278942">
              <w:marLeft w:val="0"/>
              <w:marRight w:val="0"/>
              <w:marTop w:val="0"/>
              <w:marBottom w:val="0"/>
              <w:divBdr>
                <w:top w:val="none" w:sz="0" w:space="0" w:color="auto"/>
                <w:left w:val="none" w:sz="0" w:space="0" w:color="auto"/>
                <w:bottom w:val="none" w:sz="0" w:space="0" w:color="auto"/>
                <w:right w:val="none" w:sz="0" w:space="0" w:color="auto"/>
              </w:divBdr>
            </w:div>
            <w:div w:id="1149900603">
              <w:marLeft w:val="0"/>
              <w:marRight w:val="0"/>
              <w:marTop w:val="0"/>
              <w:marBottom w:val="0"/>
              <w:divBdr>
                <w:top w:val="none" w:sz="0" w:space="0" w:color="auto"/>
                <w:left w:val="none" w:sz="0" w:space="0" w:color="auto"/>
                <w:bottom w:val="none" w:sz="0" w:space="0" w:color="auto"/>
                <w:right w:val="none" w:sz="0" w:space="0" w:color="auto"/>
              </w:divBdr>
            </w:div>
            <w:div w:id="1265918605">
              <w:marLeft w:val="0"/>
              <w:marRight w:val="0"/>
              <w:marTop w:val="0"/>
              <w:marBottom w:val="0"/>
              <w:divBdr>
                <w:top w:val="none" w:sz="0" w:space="0" w:color="auto"/>
                <w:left w:val="none" w:sz="0" w:space="0" w:color="auto"/>
                <w:bottom w:val="none" w:sz="0" w:space="0" w:color="auto"/>
                <w:right w:val="none" w:sz="0" w:space="0" w:color="auto"/>
              </w:divBdr>
            </w:div>
            <w:div w:id="1517306344">
              <w:marLeft w:val="0"/>
              <w:marRight w:val="0"/>
              <w:marTop w:val="0"/>
              <w:marBottom w:val="0"/>
              <w:divBdr>
                <w:top w:val="none" w:sz="0" w:space="0" w:color="auto"/>
                <w:left w:val="none" w:sz="0" w:space="0" w:color="auto"/>
                <w:bottom w:val="none" w:sz="0" w:space="0" w:color="auto"/>
                <w:right w:val="none" w:sz="0" w:space="0" w:color="auto"/>
              </w:divBdr>
            </w:div>
            <w:div w:id="1525360268">
              <w:marLeft w:val="0"/>
              <w:marRight w:val="0"/>
              <w:marTop w:val="0"/>
              <w:marBottom w:val="0"/>
              <w:divBdr>
                <w:top w:val="none" w:sz="0" w:space="0" w:color="auto"/>
                <w:left w:val="none" w:sz="0" w:space="0" w:color="auto"/>
                <w:bottom w:val="none" w:sz="0" w:space="0" w:color="auto"/>
                <w:right w:val="none" w:sz="0" w:space="0" w:color="auto"/>
              </w:divBdr>
            </w:div>
            <w:div w:id="1886215821">
              <w:marLeft w:val="0"/>
              <w:marRight w:val="0"/>
              <w:marTop w:val="0"/>
              <w:marBottom w:val="0"/>
              <w:divBdr>
                <w:top w:val="none" w:sz="0" w:space="0" w:color="auto"/>
                <w:left w:val="none" w:sz="0" w:space="0" w:color="auto"/>
                <w:bottom w:val="none" w:sz="0" w:space="0" w:color="auto"/>
                <w:right w:val="none" w:sz="0" w:space="0" w:color="auto"/>
              </w:divBdr>
            </w:div>
            <w:div w:id="1932424897">
              <w:marLeft w:val="0"/>
              <w:marRight w:val="0"/>
              <w:marTop w:val="0"/>
              <w:marBottom w:val="0"/>
              <w:divBdr>
                <w:top w:val="none" w:sz="0" w:space="0" w:color="auto"/>
                <w:left w:val="none" w:sz="0" w:space="0" w:color="auto"/>
                <w:bottom w:val="none" w:sz="0" w:space="0" w:color="auto"/>
                <w:right w:val="none" w:sz="0" w:space="0" w:color="auto"/>
              </w:divBdr>
            </w:div>
          </w:divsChild>
        </w:div>
        <w:div w:id="256987896">
          <w:marLeft w:val="0"/>
          <w:marRight w:val="0"/>
          <w:marTop w:val="0"/>
          <w:marBottom w:val="0"/>
          <w:divBdr>
            <w:top w:val="none" w:sz="0" w:space="0" w:color="auto"/>
            <w:left w:val="none" w:sz="0" w:space="0" w:color="auto"/>
            <w:bottom w:val="none" w:sz="0" w:space="0" w:color="auto"/>
            <w:right w:val="none" w:sz="0" w:space="0" w:color="auto"/>
          </w:divBdr>
          <w:divsChild>
            <w:div w:id="223177650">
              <w:marLeft w:val="0"/>
              <w:marRight w:val="0"/>
              <w:marTop w:val="0"/>
              <w:marBottom w:val="0"/>
              <w:divBdr>
                <w:top w:val="none" w:sz="0" w:space="0" w:color="auto"/>
                <w:left w:val="none" w:sz="0" w:space="0" w:color="auto"/>
                <w:bottom w:val="none" w:sz="0" w:space="0" w:color="auto"/>
                <w:right w:val="none" w:sz="0" w:space="0" w:color="auto"/>
              </w:divBdr>
            </w:div>
            <w:div w:id="1284967486">
              <w:marLeft w:val="0"/>
              <w:marRight w:val="0"/>
              <w:marTop w:val="0"/>
              <w:marBottom w:val="0"/>
              <w:divBdr>
                <w:top w:val="none" w:sz="0" w:space="0" w:color="auto"/>
                <w:left w:val="none" w:sz="0" w:space="0" w:color="auto"/>
                <w:bottom w:val="none" w:sz="0" w:space="0" w:color="auto"/>
                <w:right w:val="none" w:sz="0" w:space="0" w:color="auto"/>
              </w:divBdr>
            </w:div>
            <w:div w:id="1752923055">
              <w:marLeft w:val="0"/>
              <w:marRight w:val="0"/>
              <w:marTop w:val="0"/>
              <w:marBottom w:val="0"/>
              <w:divBdr>
                <w:top w:val="none" w:sz="0" w:space="0" w:color="auto"/>
                <w:left w:val="none" w:sz="0" w:space="0" w:color="auto"/>
                <w:bottom w:val="none" w:sz="0" w:space="0" w:color="auto"/>
                <w:right w:val="none" w:sz="0" w:space="0" w:color="auto"/>
              </w:divBdr>
            </w:div>
            <w:div w:id="1788430644">
              <w:marLeft w:val="0"/>
              <w:marRight w:val="0"/>
              <w:marTop w:val="0"/>
              <w:marBottom w:val="0"/>
              <w:divBdr>
                <w:top w:val="none" w:sz="0" w:space="0" w:color="auto"/>
                <w:left w:val="none" w:sz="0" w:space="0" w:color="auto"/>
                <w:bottom w:val="none" w:sz="0" w:space="0" w:color="auto"/>
                <w:right w:val="none" w:sz="0" w:space="0" w:color="auto"/>
              </w:divBdr>
            </w:div>
          </w:divsChild>
        </w:div>
        <w:div w:id="297415933">
          <w:marLeft w:val="0"/>
          <w:marRight w:val="0"/>
          <w:marTop w:val="0"/>
          <w:marBottom w:val="0"/>
          <w:divBdr>
            <w:top w:val="none" w:sz="0" w:space="0" w:color="auto"/>
            <w:left w:val="none" w:sz="0" w:space="0" w:color="auto"/>
            <w:bottom w:val="none" w:sz="0" w:space="0" w:color="auto"/>
            <w:right w:val="none" w:sz="0" w:space="0" w:color="auto"/>
          </w:divBdr>
          <w:divsChild>
            <w:div w:id="36510904">
              <w:marLeft w:val="0"/>
              <w:marRight w:val="0"/>
              <w:marTop w:val="0"/>
              <w:marBottom w:val="0"/>
              <w:divBdr>
                <w:top w:val="none" w:sz="0" w:space="0" w:color="auto"/>
                <w:left w:val="none" w:sz="0" w:space="0" w:color="auto"/>
                <w:bottom w:val="none" w:sz="0" w:space="0" w:color="auto"/>
                <w:right w:val="none" w:sz="0" w:space="0" w:color="auto"/>
              </w:divBdr>
            </w:div>
            <w:div w:id="123618852">
              <w:marLeft w:val="0"/>
              <w:marRight w:val="0"/>
              <w:marTop w:val="0"/>
              <w:marBottom w:val="0"/>
              <w:divBdr>
                <w:top w:val="none" w:sz="0" w:space="0" w:color="auto"/>
                <w:left w:val="none" w:sz="0" w:space="0" w:color="auto"/>
                <w:bottom w:val="none" w:sz="0" w:space="0" w:color="auto"/>
                <w:right w:val="none" w:sz="0" w:space="0" w:color="auto"/>
              </w:divBdr>
            </w:div>
            <w:div w:id="144713203">
              <w:marLeft w:val="0"/>
              <w:marRight w:val="0"/>
              <w:marTop w:val="0"/>
              <w:marBottom w:val="0"/>
              <w:divBdr>
                <w:top w:val="none" w:sz="0" w:space="0" w:color="auto"/>
                <w:left w:val="none" w:sz="0" w:space="0" w:color="auto"/>
                <w:bottom w:val="none" w:sz="0" w:space="0" w:color="auto"/>
                <w:right w:val="none" w:sz="0" w:space="0" w:color="auto"/>
              </w:divBdr>
            </w:div>
            <w:div w:id="250506212">
              <w:marLeft w:val="0"/>
              <w:marRight w:val="0"/>
              <w:marTop w:val="0"/>
              <w:marBottom w:val="0"/>
              <w:divBdr>
                <w:top w:val="none" w:sz="0" w:space="0" w:color="auto"/>
                <w:left w:val="none" w:sz="0" w:space="0" w:color="auto"/>
                <w:bottom w:val="none" w:sz="0" w:space="0" w:color="auto"/>
                <w:right w:val="none" w:sz="0" w:space="0" w:color="auto"/>
              </w:divBdr>
            </w:div>
            <w:div w:id="300580604">
              <w:marLeft w:val="0"/>
              <w:marRight w:val="0"/>
              <w:marTop w:val="0"/>
              <w:marBottom w:val="0"/>
              <w:divBdr>
                <w:top w:val="none" w:sz="0" w:space="0" w:color="auto"/>
                <w:left w:val="none" w:sz="0" w:space="0" w:color="auto"/>
                <w:bottom w:val="none" w:sz="0" w:space="0" w:color="auto"/>
                <w:right w:val="none" w:sz="0" w:space="0" w:color="auto"/>
              </w:divBdr>
            </w:div>
            <w:div w:id="334460938">
              <w:marLeft w:val="0"/>
              <w:marRight w:val="0"/>
              <w:marTop w:val="0"/>
              <w:marBottom w:val="0"/>
              <w:divBdr>
                <w:top w:val="none" w:sz="0" w:space="0" w:color="auto"/>
                <w:left w:val="none" w:sz="0" w:space="0" w:color="auto"/>
                <w:bottom w:val="none" w:sz="0" w:space="0" w:color="auto"/>
                <w:right w:val="none" w:sz="0" w:space="0" w:color="auto"/>
              </w:divBdr>
            </w:div>
            <w:div w:id="404958127">
              <w:marLeft w:val="0"/>
              <w:marRight w:val="0"/>
              <w:marTop w:val="0"/>
              <w:marBottom w:val="0"/>
              <w:divBdr>
                <w:top w:val="none" w:sz="0" w:space="0" w:color="auto"/>
                <w:left w:val="none" w:sz="0" w:space="0" w:color="auto"/>
                <w:bottom w:val="none" w:sz="0" w:space="0" w:color="auto"/>
                <w:right w:val="none" w:sz="0" w:space="0" w:color="auto"/>
              </w:divBdr>
            </w:div>
            <w:div w:id="419833807">
              <w:marLeft w:val="0"/>
              <w:marRight w:val="0"/>
              <w:marTop w:val="0"/>
              <w:marBottom w:val="0"/>
              <w:divBdr>
                <w:top w:val="none" w:sz="0" w:space="0" w:color="auto"/>
                <w:left w:val="none" w:sz="0" w:space="0" w:color="auto"/>
                <w:bottom w:val="none" w:sz="0" w:space="0" w:color="auto"/>
                <w:right w:val="none" w:sz="0" w:space="0" w:color="auto"/>
              </w:divBdr>
            </w:div>
            <w:div w:id="444807776">
              <w:marLeft w:val="0"/>
              <w:marRight w:val="0"/>
              <w:marTop w:val="0"/>
              <w:marBottom w:val="0"/>
              <w:divBdr>
                <w:top w:val="none" w:sz="0" w:space="0" w:color="auto"/>
                <w:left w:val="none" w:sz="0" w:space="0" w:color="auto"/>
                <w:bottom w:val="none" w:sz="0" w:space="0" w:color="auto"/>
                <w:right w:val="none" w:sz="0" w:space="0" w:color="auto"/>
              </w:divBdr>
            </w:div>
            <w:div w:id="480191834">
              <w:marLeft w:val="0"/>
              <w:marRight w:val="0"/>
              <w:marTop w:val="0"/>
              <w:marBottom w:val="0"/>
              <w:divBdr>
                <w:top w:val="none" w:sz="0" w:space="0" w:color="auto"/>
                <w:left w:val="none" w:sz="0" w:space="0" w:color="auto"/>
                <w:bottom w:val="none" w:sz="0" w:space="0" w:color="auto"/>
                <w:right w:val="none" w:sz="0" w:space="0" w:color="auto"/>
              </w:divBdr>
            </w:div>
            <w:div w:id="615019162">
              <w:marLeft w:val="0"/>
              <w:marRight w:val="0"/>
              <w:marTop w:val="0"/>
              <w:marBottom w:val="0"/>
              <w:divBdr>
                <w:top w:val="none" w:sz="0" w:space="0" w:color="auto"/>
                <w:left w:val="none" w:sz="0" w:space="0" w:color="auto"/>
                <w:bottom w:val="none" w:sz="0" w:space="0" w:color="auto"/>
                <w:right w:val="none" w:sz="0" w:space="0" w:color="auto"/>
              </w:divBdr>
            </w:div>
            <w:div w:id="668487758">
              <w:marLeft w:val="0"/>
              <w:marRight w:val="0"/>
              <w:marTop w:val="0"/>
              <w:marBottom w:val="0"/>
              <w:divBdr>
                <w:top w:val="none" w:sz="0" w:space="0" w:color="auto"/>
                <w:left w:val="none" w:sz="0" w:space="0" w:color="auto"/>
                <w:bottom w:val="none" w:sz="0" w:space="0" w:color="auto"/>
                <w:right w:val="none" w:sz="0" w:space="0" w:color="auto"/>
              </w:divBdr>
            </w:div>
            <w:div w:id="751387720">
              <w:marLeft w:val="0"/>
              <w:marRight w:val="0"/>
              <w:marTop w:val="0"/>
              <w:marBottom w:val="0"/>
              <w:divBdr>
                <w:top w:val="none" w:sz="0" w:space="0" w:color="auto"/>
                <w:left w:val="none" w:sz="0" w:space="0" w:color="auto"/>
                <w:bottom w:val="none" w:sz="0" w:space="0" w:color="auto"/>
                <w:right w:val="none" w:sz="0" w:space="0" w:color="auto"/>
              </w:divBdr>
            </w:div>
            <w:div w:id="782116219">
              <w:marLeft w:val="0"/>
              <w:marRight w:val="0"/>
              <w:marTop w:val="0"/>
              <w:marBottom w:val="0"/>
              <w:divBdr>
                <w:top w:val="none" w:sz="0" w:space="0" w:color="auto"/>
                <w:left w:val="none" w:sz="0" w:space="0" w:color="auto"/>
                <w:bottom w:val="none" w:sz="0" w:space="0" w:color="auto"/>
                <w:right w:val="none" w:sz="0" w:space="0" w:color="auto"/>
              </w:divBdr>
            </w:div>
            <w:div w:id="811673194">
              <w:marLeft w:val="0"/>
              <w:marRight w:val="0"/>
              <w:marTop w:val="0"/>
              <w:marBottom w:val="0"/>
              <w:divBdr>
                <w:top w:val="none" w:sz="0" w:space="0" w:color="auto"/>
                <w:left w:val="none" w:sz="0" w:space="0" w:color="auto"/>
                <w:bottom w:val="none" w:sz="0" w:space="0" w:color="auto"/>
                <w:right w:val="none" w:sz="0" w:space="0" w:color="auto"/>
              </w:divBdr>
            </w:div>
            <w:div w:id="841622421">
              <w:marLeft w:val="0"/>
              <w:marRight w:val="0"/>
              <w:marTop w:val="0"/>
              <w:marBottom w:val="0"/>
              <w:divBdr>
                <w:top w:val="none" w:sz="0" w:space="0" w:color="auto"/>
                <w:left w:val="none" w:sz="0" w:space="0" w:color="auto"/>
                <w:bottom w:val="none" w:sz="0" w:space="0" w:color="auto"/>
                <w:right w:val="none" w:sz="0" w:space="0" w:color="auto"/>
              </w:divBdr>
            </w:div>
            <w:div w:id="1004043183">
              <w:marLeft w:val="0"/>
              <w:marRight w:val="0"/>
              <w:marTop w:val="0"/>
              <w:marBottom w:val="0"/>
              <w:divBdr>
                <w:top w:val="none" w:sz="0" w:space="0" w:color="auto"/>
                <w:left w:val="none" w:sz="0" w:space="0" w:color="auto"/>
                <w:bottom w:val="none" w:sz="0" w:space="0" w:color="auto"/>
                <w:right w:val="none" w:sz="0" w:space="0" w:color="auto"/>
              </w:divBdr>
            </w:div>
            <w:div w:id="1008365796">
              <w:marLeft w:val="0"/>
              <w:marRight w:val="0"/>
              <w:marTop w:val="0"/>
              <w:marBottom w:val="0"/>
              <w:divBdr>
                <w:top w:val="none" w:sz="0" w:space="0" w:color="auto"/>
                <w:left w:val="none" w:sz="0" w:space="0" w:color="auto"/>
                <w:bottom w:val="none" w:sz="0" w:space="0" w:color="auto"/>
                <w:right w:val="none" w:sz="0" w:space="0" w:color="auto"/>
              </w:divBdr>
            </w:div>
            <w:div w:id="1050610380">
              <w:marLeft w:val="0"/>
              <w:marRight w:val="0"/>
              <w:marTop w:val="0"/>
              <w:marBottom w:val="0"/>
              <w:divBdr>
                <w:top w:val="none" w:sz="0" w:space="0" w:color="auto"/>
                <w:left w:val="none" w:sz="0" w:space="0" w:color="auto"/>
                <w:bottom w:val="none" w:sz="0" w:space="0" w:color="auto"/>
                <w:right w:val="none" w:sz="0" w:space="0" w:color="auto"/>
              </w:divBdr>
            </w:div>
            <w:div w:id="1118646767">
              <w:marLeft w:val="0"/>
              <w:marRight w:val="0"/>
              <w:marTop w:val="0"/>
              <w:marBottom w:val="0"/>
              <w:divBdr>
                <w:top w:val="none" w:sz="0" w:space="0" w:color="auto"/>
                <w:left w:val="none" w:sz="0" w:space="0" w:color="auto"/>
                <w:bottom w:val="none" w:sz="0" w:space="0" w:color="auto"/>
                <w:right w:val="none" w:sz="0" w:space="0" w:color="auto"/>
              </w:divBdr>
            </w:div>
            <w:div w:id="1138375211">
              <w:marLeft w:val="0"/>
              <w:marRight w:val="0"/>
              <w:marTop w:val="0"/>
              <w:marBottom w:val="0"/>
              <w:divBdr>
                <w:top w:val="none" w:sz="0" w:space="0" w:color="auto"/>
                <w:left w:val="none" w:sz="0" w:space="0" w:color="auto"/>
                <w:bottom w:val="none" w:sz="0" w:space="0" w:color="auto"/>
                <w:right w:val="none" w:sz="0" w:space="0" w:color="auto"/>
              </w:divBdr>
            </w:div>
            <w:div w:id="1216621113">
              <w:marLeft w:val="0"/>
              <w:marRight w:val="0"/>
              <w:marTop w:val="0"/>
              <w:marBottom w:val="0"/>
              <w:divBdr>
                <w:top w:val="none" w:sz="0" w:space="0" w:color="auto"/>
                <w:left w:val="none" w:sz="0" w:space="0" w:color="auto"/>
                <w:bottom w:val="none" w:sz="0" w:space="0" w:color="auto"/>
                <w:right w:val="none" w:sz="0" w:space="0" w:color="auto"/>
              </w:divBdr>
            </w:div>
            <w:div w:id="1220900960">
              <w:marLeft w:val="0"/>
              <w:marRight w:val="0"/>
              <w:marTop w:val="0"/>
              <w:marBottom w:val="0"/>
              <w:divBdr>
                <w:top w:val="none" w:sz="0" w:space="0" w:color="auto"/>
                <w:left w:val="none" w:sz="0" w:space="0" w:color="auto"/>
                <w:bottom w:val="none" w:sz="0" w:space="0" w:color="auto"/>
                <w:right w:val="none" w:sz="0" w:space="0" w:color="auto"/>
              </w:divBdr>
            </w:div>
            <w:div w:id="1353189093">
              <w:marLeft w:val="0"/>
              <w:marRight w:val="0"/>
              <w:marTop w:val="0"/>
              <w:marBottom w:val="0"/>
              <w:divBdr>
                <w:top w:val="none" w:sz="0" w:space="0" w:color="auto"/>
                <w:left w:val="none" w:sz="0" w:space="0" w:color="auto"/>
                <w:bottom w:val="none" w:sz="0" w:space="0" w:color="auto"/>
                <w:right w:val="none" w:sz="0" w:space="0" w:color="auto"/>
              </w:divBdr>
            </w:div>
            <w:div w:id="1360739442">
              <w:marLeft w:val="0"/>
              <w:marRight w:val="0"/>
              <w:marTop w:val="0"/>
              <w:marBottom w:val="0"/>
              <w:divBdr>
                <w:top w:val="none" w:sz="0" w:space="0" w:color="auto"/>
                <w:left w:val="none" w:sz="0" w:space="0" w:color="auto"/>
                <w:bottom w:val="none" w:sz="0" w:space="0" w:color="auto"/>
                <w:right w:val="none" w:sz="0" w:space="0" w:color="auto"/>
              </w:divBdr>
            </w:div>
            <w:div w:id="1697001840">
              <w:marLeft w:val="0"/>
              <w:marRight w:val="0"/>
              <w:marTop w:val="0"/>
              <w:marBottom w:val="0"/>
              <w:divBdr>
                <w:top w:val="none" w:sz="0" w:space="0" w:color="auto"/>
                <w:left w:val="none" w:sz="0" w:space="0" w:color="auto"/>
                <w:bottom w:val="none" w:sz="0" w:space="0" w:color="auto"/>
                <w:right w:val="none" w:sz="0" w:space="0" w:color="auto"/>
              </w:divBdr>
            </w:div>
            <w:div w:id="1759249491">
              <w:marLeft w:val="0"/>
              <w:marRight w:val="0"/>
              <w:marTop w:val="0"/>
              <w:marBottom w:val="0"/>
              <w:divBdr>
                <w:top w:val="none" w:sz="0" w:space="0" w:color="auto"/>
                <w:left w:val="none" w:sz="0" w:space="0" w:color="auto"/>
                <w:bottom w:val="none" w:sz="0" w:space="0" w:color="auto"/>
                <w:right w:val="none" w:sz="0" w:space="0" w:color="auto"/>
              </w:divBdr>
            </w:div>
            <w:div w:id="1781022454">
              <w:marLeft w:val="0"/>
              <w:marRight w:val="0"/>
              <w:marTop w:val="0"/>
              <w:marBottom w:val="0"/>
              <w:divBdr>
                <w:top w:val="none" w:sz="0" w:space="0" w:color="auto"/>
                <w:left w:val="none" w:sz="0" w:space="0" w:color="auto"/>
                <w:bottom w:val="none" w:sz="0" w:space="0" w:color="auto"/>
                <w:right w:val="none" w:sz="0" w:space="0" w:color="auto"/>
              </w:divBdr>
            </w:div>
            <w:div w:id="1807120516">
              <w:marLeft w:val="0"/>
              <w:marRight w:val="0"/>
              <w:marTop w:val="0"/>
              <w:marBottom w:val="0"/>
              <w:divBdr>
                <w:top w:val="none" w:sz="0" w:space="0" w:color="auto"/>
                <w:left w:val="none" w:sz="0" w:space="0" w:color="auto"/>
                <w:bottom w:val="none" w:sz="0" w:space="0" w:color="auto"/>
                <w:right w:val="none" w:sz="0" w:space="0" w:color="auto"/>
              </w:divBdr>
            </w:div>
            <w:div w:id="1845245273">
              <w:marLeft w:val="0"/>
              <w:marRight w:val="0"/>
              <w:marTop w:val="0"/>
              <w:marBottom w:val="0"/>
              <w:divBdr>
                <w:top w:val="none" w:sz="0" w:space="0" w:color="auto"/>
                <w:left w:val="none" w:sz="0" w:space="0" w:color="auto"/>
                <w:bottom w:val="none" w:sz="0" w:space="0" w:color="auto"/>
                <w:right w:val="none" w:sz="0" w:space="0" w:color="auto"/>
              </w:divBdr>
            </w:div>
            <w:div w:id="1868061327">
              <w:marLeft w:val="0"/>
              <w:marRight w:val="0"/>
              <w:marTop w:val="0"/>
              <w:marBottom w:val="0"/>
              <w:divBdr>
                <w:top w:val="none" w:sz="0" w:space="0" w:color="auto"/>
                <w:left w:val="none" w:sz="0" w:space="0" w:color="auto"/>
                <w:bottom w:val="none" w:sz="0" w:space="0" w:color="auto"/>
                <w:right w:val="none" w:sz="0" w:space="0" w:color="auto"/>
              </w:divBdr>
            </w:div>
            <w:div w:id="1871413169">
              <w:marLeft w:val="0"/>
              <w:marRight w:val="0"/>
              <w:marTop w:val="0"/>
              <w:marBottom w:val="0"/>
              <w:divBdr>
                <w:top w:val="none" w:sz="0" w:space="0" w:color="auto"/>
                <w:left w:val="none" w:sz="0" w:space="0" w:color="auto"/>
                <w:bottom w:val="none" w:sz="0" w:space="0" w:color="auto"/>
                <w:right w:val="none" w:sz="0" w:space="0" w:color="auto"/>
              </w:divBdr>
            </w:div>
            <w:div w:id="1873686314">
              <w:marLeft w:val="0"/>
              <w:marRight w:val="0"/>
              <w:marTop w:val="0"/>
              <w:marBottom w:val="0"/>
              <w:divBdr>
                <w:top w:val="none" w:sz="0" w:space="0" w:color="auto"/>
                <w:left w:val="none" w:sz="0" w:space="0" w:color="auto"/>
                <w:bottom w:val="none" w:sz="0" w:space="0" w:color="auto"/>
                <w:right w:val="none" w:sz="0" w:space="0" w:color="auto"/>
              </w:divBdr>
            </w:div>
            <w:div w:id="1877349052">
              <w:marLeft w:val="0"/>
              <w:marRight w:val="0"/>
              <w:marTop w:val="0"/>
              <w:marBottom w:val="0"/>
              <w:divBdr>
                <w:top w:val="none" w:sz="0" w:space="0" w:color="auto"/>
                <w:left w:val="none" w:sz="0" w:space="0" w:color="auto"/>
                <w:bottom w:val="none" w:sz="0" w:space="0" w:color="auto"/>
                <w:right w:val="none" w:sz="0" w:space="0" w:color="auto"/>
              </w:divBdr>
            </w:div>
            <w:div w:id="2036421155">
              <w:marLeft w:val="0"/>
              <w:marRight w:val="0"/>
              <w:marTop w:val="0"/>
              <w:marBottom w:val="0"/>
              <w:divBdr>
                <w:top w:val="none" w:sz="0" w:space="0" w:color="auto"/>
                <w:left w:val="none" w:sz="0" w:space="0" w:color="auto"/>
                <w:bottom w:val="none" w:sz="0" w:space="0" w:color="auto"/>
                <w:right w:val="none" w:sz="0" w:space="0" w:color="auto"/>
              </w:divBdr>
            </w:div>
            <w:div w:id="2121097398">
              <w:marLeft w:val="0"/>
              <w:marRight w:val="0"/>
              <w:marTop w:val="0"/>
              <w:marBottom w:val="0"/>
              <w:divBdr>
                <w:top w:val="none" w:sz="0" w:space="0" w:color="auto"/>
                <w:left w:val="none" w:sz="0" w:space="0" w:color="auto"/>
                <w:bottom w:val="none" w:sz="0" w:space="0" w:color="auto"/>
                <w:right w:val="none" w:sz="0" w:space="0" w:color="auto"/>
              </w:divBdr>
            </w:div>
          </w:divsChild>
        </w:div>
        <w:div w:id="308024650">
          <w:marLeft w:val="0"/>
          <w:marRight w:val="0"/>
          <w:marTop w:val="0"/>
          <w:marBottom w:val="0"/>
          <w:divBdr>
            <w:top w:val="none" w:sz="0" w:space="0" w:color="auto"/>
            <w:left w:val="none" w:sz="0" w:space="0" w:color="auto"/>
            <w:bottom w:val="none" w:sz="0" w:space="0" w:color="auto"/>
            <w:right w:val="none" w:sz="0" w:space="0" w:color="auto"/>
          </w:divBdr>
          <w:divsChild>
            <w:div w:id="1531452181">
              <w:marLeft w:val="0"/>
              <w:marRight w:val="0"/>
              <w:marTop w:val="0"/>
              <w:marBottom w:val="0"/>
              <w:divBdr>
                <w:top w:val="none" w:sz="0" w:space="0" w:color="auto"/>
                <w:left w:val="none" w:sz="0" w:space="0" w:color="auto"/>
                <w:bottom w:val="none" w:sz="0" w:space="0" w:color="auto"/>
                <w:right w:val="none" w:sz="0" w:space="0" w:color="auto"/>
              </w:divBdr>
            </w:div>
          </w:divsChild>
        </w:div>
        <w:div w:id="362292160">
          <w:marLeft w:val="0"/>
          <w:marRight w:val="0"/>
          <w:marTop w:val="0"/>
          <w:marBottom w:val="0"/>
          <w:divBdr>
            <w:top w:val="none" w:sz="0" w:space="0" w:color="auto"/>
            <w:left w:val="none" w:sz="0" w:space="0" w:color="auto"/>
            <w:bottom w:val="none" w:sz="0" w:space="0" w:color="auto"/>
            <w:right w:val="none" w:sz="0" w:space="0" w:color="auto"/>
          </w:divBdr>
          <w:divsChild>
            <w:div w:id="73747552">
              <w:marLeft w:val="0"/>
              <w:marRight w:val="0"/>
              <w:marTop w:val="0"/>
              <w:marBottom w:val="0"/>
              <w:divBdr>
                <w:top w:val="none" w:sz="0" w:space="0" w:color="auto"/>
                <w:left w:val="none" w:sz="0" w:space="0" w:color="auto"/>
                <w:bottom w:val="none" w:sz="0" w:space="0" w:color="auto"/>
                <w:right w:val="none" w:sz="0" w:space="0" w:color="auto"/>
              </w:divBdr>
            </w:div>
          </w:divsChild>
        </w:div>
        <w:div w:id="484321276">
          <w:marLeft w:val="0"/>
          <w:marRight w:val="0"/>
          <w:marTop w:val="0"/>
          <w:marBottom w:val="0"/>
          <w:divBdr>
            <w:top w:val="none" w:sz="0" w:space="0" w:color="auto"/>
            <w:left w:val="none" w:sz="0" w:space="0" w:color="auto"/>
            <w:bottom w:val="none" w:sz="0" w:space="0" w:color="auto"/>
            <w:right w:val="none" w:sz="0" w:space="0" w:color="auto"/>
          </w:divBdr>
          <w:divsChild>
            <w:div w:id="1123429276">
              <w:marLeft w:val="0"/>
              <w:marRight w:val="0"/>
              <w:marTop w:val="0"/>
              <w:marBottom w:val="0"/>
              <w:divBdr>
                <w:top w:val="none" w:sz="0" w:space="0" w:color="auto"/>
                <w:left w:val="none" w:sz="0" w:space="0" w:color="auto"/>
                <w:bottom w:val="none" w:sz="0" w:space="0" w:color="auto"/>
                <w:right w:val="none" w:sz="0" w:space="0" w:color="auto"/>
              </w:divBdr>
            </w:div>
            <w:div w:id="1141653843">
              <w:marLeft w:val="0"/>
              <w:marRight w:val="0"/>
              <w:marTop w:val="0"/>
              <w:marBottom w:val="0"/>
              <w:divBdr>
                <w:top w:val="none" w:sz="0" w:space="0" w:color="auto"/>
                <w:left w:val="none" w:sz="0" w:space="0" w:color="auto"/>
                <w:bottom w:val="none" w:sz="0" w:space="0" w:color="auto"/>
                <w:right w:val="none" w:sz="0" w:space="0" w:color="auto"/>
              </w:divBdr>
            </w:div>
            <w:div w:id="1747654760">
              <w:marLeft w:val="0"/>
              <w:marRight w:val="0"/>
              <w:marTop w:val="0"/>
              <w:marBottom w:val="0"/>
              <w:divBdr>
                <w:top w:val="none" w:sz="0" w:space="0" w:color="auto"/>
                <w:left w:val="none" w:sz="0" w:space="0" w:color="auto"/>
                <w:bottom w:val="none" w:sz="0" w:space="0" w:color="auto"/>
                <w:right w:val="none" w:sz="0" w:space="0" w:color="auto"/>
              </w:divBdr>
            </w:div>
            <w:div w:id="1752577026">
              <w:marLeft w:val="0"/>
              <w:marRight w:val="0"/>
              <w:marTop w:val="0"/>
              <w:marBottom w:val="0"/>
              <w:divBdr>
                <w:top w:val="none" w:sz="0" w:space="0" w:color="auto"/>
                <w:left w:val="none" w:sz="0" w:space="0" w:color="auto"/>
                <w:bottom w:val="none" w:sz="0" w:space="0" w:color="auto"/>
                <w:right w:val="none" w:sz="0" w:space="0" w:color="auto"/>
              </w:divBdr>
            </w:div>
            <w:div w:id="1848977742">
              <w:marLeft w:val="0"/>
              <w:marRight w:val="0"/>
              <w:marTop w:val="0"/>
              <w:marBottom w:val="0"/>
              <w:divBdr>
                <w:top w:val="none" w:sz="0" w:space="0" w:color="auto"/>
                <w:left w:val="none" w:sz="0" w:space="0" w:color="auto"/>
                <w:bottom w:val="none" w:sz="0" w:space="0" w:color="auto"/>
                <w:right w:val="none" w:sz="0" w:space="0" w:color="auto"/>
              </w:divBdr>
            </w:div>
            <w:div w:id="2022273149">
              <w:marLeft w:val="0"/>
              <w:marRight w:val="0"/>
              <w:marTop w:val="0"/>
              <w:marBottom w:val="0"/>
              <w:divBdr>
                <w:top w:val="none" w:sz="0" w:space="0" w:color="auto"/>
                <w:left w:val="none" w:sz="0" w:space="0" w:color="auto"/>
                <w:bottom w:val="none" w:sz="0" w:space="0" w:color="auto"/>
                <w:right w:val="none" w:sz="0" w:space="0" w:color="auto"/>
              </w:divBdr>
            </w:div>
            <w:div w:id="2124613639">
              <w:marLeft w:val="0"/>
              <w:marRight w:val="0"/>
              <w:marTop w:val="0"/>
              <w:marBottom w:val="0"/>
              <w:divBdr>
                <w:top w:val="none" w:sz="0" w:space="0" w:color="auto"/>
                <w:left w:val="none" w:sz="0" w:space="0" w:color="auto"/>
                <w:bottom w:val="none" w:sz="0" w:space="0" w:color="auto"/>
                <w:right w:val="none" w:sz="0" w:space="0" w:color="auto"/>
              </w:divBdr>
            </w:div>
          </w:divsChild>
        </w:div>
        <w:div w:id="487593792">
          <w:marLeft w:val="0"/>
          <w:marRight w:val="0"/>
          <w:marTop w:val="0"/>
          <w:marBottom w:val="0"/>
          <w:divBdr>
            <w:top w:val="none" w:sz="0" w:space="0" w:color="auto"/>
            <w:left w:val="none" w:sz="0" w:space="0" w:color="auto"/>
            <w:bottom w:val="none" w:sz="0" w:space="0" w:color="auto"/>
            <w:right w:val="none" w:sz="0" w:space="0" w:color="auto"/>
          </w:divBdr>
          <w:divsChild>
            <w:div w:id="267660093">
              <w:marLeft w:val="0"/>
              <w:marRight w:val="0"/>
              <w:marTop w:val="0"/>
              <w:marBottom w:val="0"/>
              <w:divBdr>
                <w:top w:val="none" w:sz="0" w:space="0" w:color="auto"/>
                <w:left w:val="none" w:sz="0" w:space="0" w:color="auto"/>
                <w:bottom w:val="none" w:sz="0" w:space="0" w:color="auto"/>
                <w:right w:val="none" w:sz="0" w:space="0" w:color="auto"/>
              </w:divBdr>
            </w:div>
            <w:div w:id="282350177">
              <w:marLeft w:val="0"/>
              <w:marRight w:val="0"/>
              <w:marTop w:val="0"/>
              <w:marBottom w:val="0"/>
              <w:divBdr>
                <w:top w:val="none" w:sz="0" w:space="0" w:color="auto"/>
                <w:left w:val="none" w:sz="0" w:space="0" w:color="auto"/>
                <w:bottom w:val="none" w:sz="0" w:space="0" w:color="auto"/>
                <w:right w:val="none" w:sz="0" w:space="0" w:color="auto"/>
              </w:divBdr>
            </w:div>
            <w:div w:id="415903820">
              <w:marLeft w:val="0"/>
              <w:marRight w:val="0"/>
              <w:marTop w:val="0"/>
              <w:marBottom w:val="0"/>
              <w:divBdr>
                <w:top w:val="none" w:sz="0" w:space="0" w:color="auto"/>
                <w:left w:val="none" w:sz="0" w:space="0" w:color="auto"/>
                <w:bottom w:val="none" w:sz="0" w:space="0" w:color="auto"/>
                <w:right w:val="none" w:sz="0" w:space="0" w:color="auto"/>
              </w:divBdr>
            </w:div>
            <w:div w:id="528446566">
              <w:marLeft w:val="0"/>
              <w:marRight w:val="0"/>
              <w:marTop w:val="0"/>
              <w:marBottom w:val="0"/>
              <w:divBdr>
                <w:top w:val="none" w:sz="0" w:space="0" w:color="auto"/>
                <w:left w:val="none" w:sz="0" w:space="0" w:color="auto"/>
                <w:bottom w:val="none" w:sz="0" w:space="0" w:color="auto"/>
                <w:right w:val="none" w:sz="0" w:space="0" w:color="auto"/>
              </w:divBdr>
            </w:div>
            <w:div w:id="660936883">
              <w:marLeft w:val="0"/>
              <w:marRight w:val="0"/>
              <w:marTop w:val="0"/>
              <w:marBottom w:val="0"/>
              <w:divBdr>
                <w:top w:val="none" w:sz="0" w:space="0" w:color="auto"/>
                <w:left w:val="none" w:sz="0" w:space="0" w:color="auto"/>
                <w:bottom w:val="none" w:sz="0" w:space="0" w:color="auto"/>
                <w:right w:val="none" w:sz="0" w:space="0" w:color="auto"/>
              </w:divBdr>
            </w:div>
            <w:div w:id="719328716">
              <w:marLeft w:val="0"/>
              <w:marRight w:val="0"/>
              <w:marTop w:val="0"/>
              <w:marBottom w:val="0"/>
              <w:divBdr>
                <w:top w:val="none" w:sz="0" w:space="0" w:color="auto"/>
                <w:left w:val="none" w:sz="0" w:space="0" w:color="auto"/>
                <w:bottom w:val="none" w:sz="0" w:space="0" w:color="auto"/>
                <w:right w:val="none" w:sz="0" w:space="0" w:color="auto"/>
              </w:divBdr>
            </w:div>
            <w:div w:id="923149830">
              <w:marLeft w:val="0"/>
              <w:marRight w:val="0"/>
              <w:marTop w:val="0"/>
              <w:marBottom w:val="0"/>
              <w:divBdr>
                <w:top w:val="none" w:sz="0" w:space="0" w:color="auto"/>
                <w:left w:val="none" w:sz="0" w:space="0" w:color="auto"/>
                <w:bottom w:val="none" w:sz="0" w:space="0" w:color="auto"/>
                <w:right w:val="none" w:sz="0" w:space="0" w:color="auto"/>
              </w:divBdr>
            </w:div>
            <w:div w:id="981733100">
              <w:marLeft w:val="0"/>
              <w:marRight w:val="0"/>
              <w:marTop w:val="0"/>
              <w:marBottom w:val="0"/>
              <w:divBdr>
                <w:top w:val="none" w:sz="0" w:space="0" w:color="auto"/>
                <w:left w:val="none" w:sz="0" w:space="0" w:color="auto"/>
                <w:bottom w:val="none" w:sz="0" w:space="0" w:color="auto"/>
                <w:right w:val="none" w:sz="0" w:space="0" w:color="auto"/>
              </w:divBdr>
            </w:div>
            <w:div w:id="1256398625">
              <w:marLeft w:val="0"/>
              <w:marRight w:val="0"/>
              <w:marTop w:val="0"/>
              <w:marBottom w:val="0"/>
              <w:divBdr>
                <w:top w:val="none" w:sz="0" w:space="0" w:color="auto"/>
                <w:left w:val="none" w:sz="0" w:space="0" w:color="auto"/>
                <w:bottom w:val="none" w:sz="0" w:space="0" w:color="auto"/>
                <w:right w:val="none" w:sz="0" w:space="0" w:color="auto"/>
              </w:divBdr>
            </w:div>
            <w:div w:id="1591818081">
              <w:marLeft w:val="0"/>
              <w:marRight w:val="0"/>
              <w:marTop w:val="0"/>
              <w:marBottom w:val="0"/>
              <w:divBdr>
                <w:top w:val="none" w:sz="0" w:space="0" w:color="auto"/>
                <w:left w:val="none" w:sz="0" w:space="0" w:color="auto"/>
                <w:bottom w:val="none" w:sz="0" w:space="0" w:color="auto"/>
                <w:right w:val="none" w:sz="0" w:space="0" w:color="auto"/>
              </w:divBdr>
            </w:div>
            <w:div w:id="2083603714">
              <w:marLeft w:val="0"/>
              <w:marRight w:val="0"/>
              <w:marTop w:val="0"/>
              <w:marBottom w:val="0"/>
              <w:divBdr>
                <w:top w:val="none" w:sz="0" w:space="0" w:color="auto"/>
                <w:left w:val="none" w:sz="0" w:space="0" w:color="auto"/>
                <w:bottom w:val="none" w:sz="0" w:space="0" w:color="auto"/>
                <w:right w:val="none" w:sz="0" w:space="0" w:color="auto"/>
              </w:divBdr>
            </w:div>
          </w:divsChild>
        </w:div>
        <w:div w:id="548536706">
          <w:marLeft w:val="0"/>
          <w:marRight w:val="0"/>
          <w:marTop w:val="0"/>
          <w:marBottom w:val="0"/>
          <w:divBdr>
            <w:top w:val="none" w:sz="0" w:space="0" w:color="auto"/>
            <w:left w:val="none" w:sz="0" w:space="0" w:color="auto"/>
            <w:bottom w:val="none" w:sz="0" w:space="0" w:color="auto"/>
            <w:right w:val="none" w:sz="0" w:space="0" w:color="auto"/>
          </w:divBdr>
          <w:divsChild>
            <w:div w:id="914822026">
              <w:marLeft w:val="0"/>
              <w:marRight w:val="0"/>
              <w:marTop w:val="0"/>
              <w:marBottom w:val="0"/>
              <w:divBdr>
                <w:top w:val="none" w:sz="0" w:space="0" w:color="auto"/>
                <w:left w:val="none" w:sz="0" w:space="0" w:color="auto"/>
                <w:bottom w:val="none" w:sz="0" w:space="0" w:color="auto"/>
                <w:right w:val="none" w:sz="0" w:space="0" w:color="auto"/>
              </w:divBdr>
            </w:div>
          </w:divsChild>
        </w:div>
        <w:div w:id="724913253">
          <w:marLeft w:val="0"/>
          <w:marRight w:val="0"/>
          <w:marTop w:val="0"/>
          <w:marBottom w:val="0"/>
          <w:divBdr>
            <w:top w:val="none" w:sz="0" w:space="0" w:color="auto"/>
            <w:left w:val="none" w:sz="0" w:space="0" w:color="auto"/>
            <w:bottom w:val="none" w:sz="0" w:space="0" w:color="auto"/>
            <w:right w:val="none" w:sz="0" w:space="0" w:color="auto"/>
          </w:divBdr>
          <w:divsChild>
            <w:div w:id="1966809568">
              <w:marLeft w:val="0"/>
              <w:marRight w:val="0"/>
              <w:marTop w:val="0"/>
              <w:marBottom w:val="0"/>
              <w:divBdr>
                <w:top w:val="none" w:sz="0" w:space="0" w:color="auto"/>
                <w:left w:val="none" w:sz="0" w:space="0" w:color="auto"/>
                <w:bottom w:val="none" w:sz="0" w:space="0" w:color="auto"/>
                <w:right w:val="none" w:sz="0" w:space="0" w:color="auto"/>
              </w:divBdr>
            </w:div>
          </w:divsChild>
        </w:div>
        <w:div w:id="728113525">
          <w:marLeft w:val="0"/>
          <w:marRight w:val="0"/>
          <w:marTop w:val="0"/>
          <w:marBottom w:val="0"/>
          <w:divBdr>
            <w:top w:val="none" w:sz="0" w:space="0" w:color="auto"/>
            <w:left w:val="none" w:sz="0" w:space="0" w:color="auto"/>
            <w:bottom w:val="none" w:sz="0" w:space="0" w:color="auto"/>
            <w:right w:val="none" w:sz="0" w:space="0" w:color="auto"/>
          </w:divBdr>
          <w:divsChild>
            <w:div w:id="101187705">
              <w:marLeft w:val="0"/>
              <w:marRight w:val="0"/>
              <w:marTop w:val="0"/>
              <w:marBottom w:val="0"/>
              <w:divBdr>
                <w:top w:val="none" w:sz="0" w:space="0" w:color="auto"/>
                <w:left w:val="none" w:sz="0" w:space="0" w:color="auto"/>
                <w:bottom w:val="none" w:sz="0" w:space="0" w:color="auto"/>
                <w:right w:val="none" w:sz="0" w:space="0" w:color="auto"/>
              </w:divBdr>
            </w:div>
            <w:div w:id="1047951493">
              <w:marLeft w:val="0"/>
              <w:marRight w:val="0"/>
              <w:marTop w:val="0"/>
              <w:marBottom w:val="0"/>
              <w:divBdr>
                <w:top w:val="none" w:sz="0" w:space="0" w:color="auto"/>
                <w:left w:val="none" w:sz="0" w:space="0" w:color="auto"/>
                <w:bottom w:val="none" w:sz="0" w:space="0" w:color="auto"/>
                <w:right w:val="none" w:sz="0" w:space="0" w:color="auto"/>
              </w:divBdr>
            </w:div>
            <w:div w:id="1416512786">
              <w:marLeft w:val="0"/>
              <w:marRight w:val="0"/>
              <w:marTop w:val="0"/>
              <w:marBottom w:val="0"/>
              <w:divBdr>
                <w:top w:val="none" w:sz="0" w:space="0" w:color="auto"/>
                <w:left w:val="none" w:sz="0" w:space="0" w:color="auto"/>
                <w:bottom w:val="none" w:sz="0" w:space="0" w:color="auto"/>
                <w:right w:val="none" w:sz="0" w:space="0" w:color="auto"/>
              </w:divBdr>
            </w:div>
            <w:div w:id="1752385239">
              <w:marLeft w:val="0"/>
              <w:marRight w:val="0"/>
              <w:marTop w:val="0"/>
              <w:marBottom w:val="0"/>
              <w:divBdr>
                <w:top w:val="none" w:sz="0" w:space="0" w:color="auto"/>
                <w:left w:val="none" w:sz="0" w:space="0" w:color="auto"/>
                <w:bottom w:val="none" w:sz="0" w:space="0" w:color="auto"/>
                <w:right w:val="none" w:sz="0" w:space="0" w:color="auto"/>
              </w:divBdr>
            </w:div>
          </w:divsChild>
        </w:div>
        <w:div w:id="765886387">
          <w:marLeft w:val="0"/>
          <w:marRight w:val="0"/>
          <w:marTop w:val="0"/>
          <w:marBottom w:val="0"/>
          <w:divBdr>
            <w:top w:val="none" w:sz="0" w:space="0" w:color="auto"/>
            <w:left w:val="none" w:sz="0" w:space="0" w:color="auto"/>
            <w:bottom w:val="none" w:sz="0" w:space="0" w:color="auto"/>
            <w:right w:val="none" w:sz="0" w:space="0" w:color="auto"/>
          </w:divBdr>
          <w:divsChild>
            <w:div w:id="1606229188">
              <w:marLeft w:val="0"/>
              <w:marRight w:val="0"/>
              <w:marTop w:val="0"/>
              <w:marBottom w:val="0"/>
              <w:divBdr>
                <w:top w:val="none" w:sz="0" w:space="0" w:color="auto"/>
                <w:left w:val="none" w:sz="0" w:space="0" w:color="auto"/>
                <w:bottom w:val="none" w:sz="0" w:space="0" w:color="auto"/>
                <w:right w:val="none" w:sz="0" w:space="0" w:color="auto"/>
              </w:divBdr>
            </w:div>
          </w:divsChild>
        </w:div>
        <w:div w:id="766660923">
          <w:marLeft w:val="0"/>
          <w:marRight w:val="0"/>
          <w:marTop w:val="0"/>
          <w:marBottom w:val="0"/>
          <w:divBdr>
            <w:top w:val="none" w:sz="0" w:space="0" w:color="auto"/>
            <w:left w:val="none" w:sz="0" w:space="0" w:color="auto"/>
            <w:bottom w:val="none" w:sz="0" w:space="0" w:color="auto"/>
            <w:right w:val="none" w:sz="0" w:space="0" w:color="auto"/>
          </w:divBdr>
          <w:divsChild>
            <w:div w:id="330379572">
              <w:marLeft w:val="0"/>
              <w:marRight w:val="0"/>
              <w:marTop w:val="0"/>
              <w:marBottom w:val="0"/>
              <w:divBdr>
                <w:top w:val="none" w:sz="0" w:space="0" w:color="auto"/>
                <w:left w:val="none" w:sz="0" w:space="0" w:color="auto"/>
                <w:bottom w:val="none" w:sz="0" w:space="0" w:color="auto"/>
                <w:right w:val="none" w:sz="0" w:space="0" w:color="auto"/>
              </w:divBdr>
            </w:div>
          </w:divsChild>
        </w:div>
        <w:div w:id="837572329">
          <w:marLeft w:val="0"/>
          <w:marRight w:val="0"/>
          <w:marTop w:val="0"/>
          <w:marBottom w:val="0"/>
          <w:divBdr>
            <w:top w:val="none" w:sz="0" w:space="0" w:color="auto"/>
            <w:left w:val="none" w:sz="0" w:space="0" w:color="auto"/>
            <w:bottom w:val="none" w:sz="0" w:space="0" w:color="auto"/>
            <w:right w:val="none" w:sz="0" w:space="0" w:color="auto"/>
          </w:divBdr>
          <w:divsChild>
            <w:div w:id="1999141948">
              <w:marLeft w:val="0"/>
              <w:marRight w:val="0"/>
              <w:marTop w:val="0"/>
              <w:marBottom w:val="0"/>
              <w:divBdr>
                <w:top w:val="none" w:sz="0" w:space="0" w:color="auto"/>
                <w:left w:val="none" w:sz="0" w:space="0" w:color="auto"/>
                <w:bottom w:val="none" w:sz="0" w:space="0" w:color="auto"/>
                <w:right w:val="none" w:sz="0" w:space="0" w:color="auto"/>
              </w:divBdr>
            </w:div>
          </w:divsChild>
        </w:div>
        <w:div w:id="878082118">
          <w:marLeft w:val="0"/>
          <w:marRight w:val="0"/>
          <w:marTop w:val="0"/>
          <w:marBottom w:val="0"/>
          <w:divBdr>
            <w:top w:val="none" w:sz="0" w:space="0" w:color="auto"/>
            <w:left w:val="none" w:sz="0" w:space="0" w:color="auto"/>
            <w:bottom w:val="none" w:sz="0" w:space="0" w:color="auto"/>
            <w:right w:val="none" w:sz="0" w:space="0" w:color="auto"/>
          </w:divBdr>
          <w:divsChild>
            <w:div w:id="53896000">
              <w:marLeft w:val="0"/>
              <w:marRight w:val="0"/>
              <w:marTop w:val="0"/>
              <w:marBottom w:val="0"/>
              <w:divBdr>
                <w:top w:val="none" w:sz="0" w:space="0" w:color="auto"/>
                <w:left w:val="none" w:sz="0" w:space="0" w:color="auto"/>
                <w:bottom w:val="none" w:sz="0" w:space="0" w:color="auto"/>
                <w:right w:val="none" w:sz="0" w:space="0" w:color="auto"/>
              </w:divBdr>
            </w:div>
            <w:div w:id="367075399">
              <w:marLeft w:val="0"/>
              <w:marRight w:val="0"/>
              <w:marTop w:val="0"/>
              <w:marBottom w:val="0"/>
              <w:divBdr>
                <w:top w:val="none" w:sz="0" w:space="0" w:color="auto"/>
                <w:left w:val="none" w:sz="0" w:space="0" w:color="auto"/>
                <w:bottom w:val="none" w:sz="0" w:space="0" w:color="auto"/>
                <w:right w:val="none" w:sz="0" w:space="0" w:color="auto"/>
              </w:divBdr>
            </w:div>
            <w:div w:id="588470781">
              <w:marLeft w:val="0"/>
              <w:marRight w:val="0"/>
              <w:marTop w:val="0"/>
              <w:marBottom w:val="0"/>
              <w:divBdr>
                <w:top w:val="none" w:sz="0" w:space="0" w:color="auto"/>
                <w:left w:val="none" w:sz="0" w:space="0" w:color="auto"/>
                <w:bottom w:val="none" w:sz="0" w:space="0" w:color="auto"/>
                <w:right w:val="none" w:sz="0" w:space="0" w:color="auto"/>
              </w:divBdr>
            </w:div>
            <w:div w:id="1395740201">
              <w:marLeft w:val="0"/>
              <w:marRight w:val="0"/>
              <w:marTop w:val="0"/>
              <w:marBottom w:val="0"/>
              <w:divBdr>
                <w:top w:val="none" w:sz="0" w:space="0" w:color="auto"/>
                <w:left w:val="none" w:sz="0" w:space="0" w:color="auto"/>
                <w:bottom w:val="none" w:sz="0" w:space="0" w:color="auto"/>
                <w:right w:val="none" w:sz="0" w:space="0" w:color="auto"/>
              </w:divBdr>
            </w:div>
            <w:div w:id="1592933474">
              <w:marLeft w:val="0"/>
              <w:marRight w:val="0"/>
              <w:marTop w:val="0"/>
              <w:marBottom w:val="0"/>
              <w:divBdr>
                <w:top w:val="none" w:sz="0" w:space="0" w:color="auto"/>
                <w:left w:val="none" w:sz="0" w:space="0" w:color="auto"/>
                <w:bottom w:val="none" w:sz="0" w:space="0" w:color="auto"/>
                <w:right w:val="none" w:sz="0" w:space="0" w:color="auto"/>
              </w:divBdr>
            </w:div>
            <w:div w:id="1644306631">
              <w:marLeft w:val="0"/>
              <w:marRight w:val="0"/>
              <w:marTop w:val="0"/>
              <w:marBottom w:val="0"/>
              <w:divBdr>
                <w:top w:val="none" w:sz="0" w:space="0" w:color="auto"/>
                <w:left w:val="none" w:sz="0" w:space="0" w:color="auto"/>
                <w:bottom w:val="none" w:sz="0" w:space="0" w:color="auto"/>
                <w:right w:val="none" w:sz="0" w:space="0" w:color="auto"/>
              </w:divBdr>
            </w:div>
            <w:div w:id="1729641967">
              <w:marLeft w:val="0"/>
              <w:marRight w:val="0"/>
              <w:marTop w:val="0"/>
              <w:marBottom w:val="0"/>
              <w:divBdr>
                <w:top w:val="none" w:sz="0" w:space="0" w:color="auto"/>
                <w:left w:val="none" w:sz="0" w:space="0" w:color="auto"/>
                <w:bottom w:val="none" w:sz="0" w:space="0" w:color="auto"/>
                <w:right w:val="none" w:sz="0" w:space="0" w:color="auto"/>
              </w:divBdr>
            </w:div>
          </w:divsChild>
        </w:div>
        <w:div w:id="1391273605">
          <w:marLeft w:val="0"/>
          <w:marRight w:val="0"/>
          <w:marTop w:val="0"/>
          <w:marBottom w:val="0"/>
          <w:divBdr>
            <w:top w:val="none" w:sz="0" w:space="0" w:color="auto"/>
            <w:left w:val="none" w:sz="0" w:space="0" w:color="auto"/>
            <w:bottom w:val="none" w:sz="0" w:space="0" w:color="auto"/>
            <w:right w:val="none" w:sz="0" w:space="0" w:color="auto"/>
          </w:divBdr>
          <w:divsChild>
            <w:div w:id="197936243">
              <w:marLeft w:val="0"/>
              <w:marRight w:val="0"/>
              <w:marTop w:val="0"/>
              <w:marBottom w:val="0"/>
              <w:divBdr>
                <w:top w:val="none" w:sz="0" w:space="0" w:color="auto"/>
                <w:left w:val="none" w:sz="0" w:space="0" w:color="auto"/>
                <w:bottom w:val="none" w:sz="0" w:space="0" w:color="auto"/>
                <w:right w:val="none" w:sz="0" w:space="0" w:color="auto"/>
              </w:divBdr>
            </w:div>
            <w:div w:id="424502424">
              <w:marLeft w:val="0"/>
              <w:marRight w:val="0"/>
              <w:marTop w:val="0"/>
              <w:marBottom w:val="0"/>
              <w:divBdr>
                <w:top w:val="none" w:sz="0" w:space="0" w:color="auto"/>
                <w:left w:val="none" w:sz="0" w:space="0" w:color="auto"/>
                <w:bottom w:val="none" w:sz="0" w:space="0" w:color="auto"/>
                <w:right w:val="none" w:sz="0" w:space="0" w:color="auto"/>
              </w:divBdr>
            </w:div>
            <w:div w:id="849415258">
              <w:marLeft w:val="0"/>
              <w:marRight w:val="0"/>
              <w:marTop w:val="0"/>
              <w:marBottom w:val="0"/>
              <w:divBdr>
                <w:top w:val="none" w:sz="0" w:space="0" w:color="auto"/>
                <w:left w:val="none" w:sz="0" w:space="0" w:color="auto"/>
                <w:bottom w:val="none" w:sz="0" w:space="0" w:color="auto"/>
                <w:right w:val="none" w:sz="0" w:space="0" w:color="auto"/>
              </w:divBdr>
            </w:div>
            <w:div w:id="1631014098">
              <w:marLeft w:val="0"/>
              <w:marRight w:val="0"/>
              <w:marTop w:val="0"/>
              <w:marBottom w:val="0"/>
              <w:divBdr>
                <w:top w:val="none" w:sz="0" w:space="0" w:color="auto"/>
                <w:left w:val="none" w:sz="0" w:space="0" w:color="auto"/>
                <w:bottom w:val="none" w:sz="0" w:space="0" w:color="auto"/>
                <w:right w:val="none" w:sz="0" w:space="0" w:color="auto"/>
              </w:divBdr>
            </w:div>
          </w:divsChild>
        </w:div>
        <w:div w:id="1700617753">
          <w:marLeft w:val="0"/>
          <w:marRight w:val="0"/>
          <w:marTop w:val="0"/>
          <w:marBottom w:val="0"/>
          <w:divBdr>
            <w:top w:val="none" w:sz="0" w:space="0" w:color="auto"/>
            <w:left w:val="none" w:sz="0" w:space="0" w:color="auto"/>
            <w:bottom w:val="none" w:sz="0" w:space="0" w:color="auto"/>
            <w:right w:val="none" w:sz="0" w:space="0" w:color="auto"/>
          </w:divBdr>
          <w:divsChild>
            <w:div w:id="1334726941">
              <w:marLeft w:val="0"/>
              <w:marRight w:val="0"/>
              <w:marTop w:val="0"/>
              <w:marBottom w:val="0"/>
              <w:divBdr>
                <w:top w:val="none" w:sz="0" w:space="0" w:color="auto"/>
                <w:left w:val="none" w:sz="0" w:space="0" w:color="auto"/>
                <w:bottom w:val="none" w:sz="0" w:space="0" w:color="auto"/>
                <w:right w:val="none" w:sz="0" w:space="0" w:color="auto"/>
              </w:divBdr>
            </w:div>
          </w:divsChild>
        </w:div>
        <w:div w:id="2013215973">
          <w:marLeft w:val="0"/>
          <w:marRight w:val="0"/>
          <w:marTop w:val="0"/>
          <w:marBottom w:val="0"/>
          <w:divBdr>
            <w:top w:val="none" w:sz="0" w:space="0" w:color="auto"/>
            <w:left w:val="none" w:sz="0" w:space="0" w:color="auto"/>
            <w:bottom w:val="none" w:sz="0" w:space="0" w:color="auto"/>
            <w:right w:val="none" w:sz="0" w:space="0" w:color="auto"/>
          </w:divBdr>
          <w:divsChild>
            <w:div w:id="1670675715">
              <w:marLeft w:val="0"/>
              <w:marRight w:val="0"/>
              <w:marTop w:val="0"/>
              <w:marBottom w:val="0"/>
              <w:divBdr>
                <w:top w:val="none" w:sz="0" w:space="0" w:color="auto"/>
                <w:left w:val="none" w:sz="0" w:space="0" w:color="auto"/>
                <w:bottom w:val="none" w:sz="0" w:space="0" w:color="auto"/>
                <w:right w:val="none" w:sz="0" w:space="0" w:color="auto"/>
              </w:divBdr>
            </w:div>
          </w:divsChild>
        </w:div>
        <w:div w:id="2015254093">
          <w:marLeft w:val="0"/>
          <w:marRight w:val="0"/>
          <w:marTop w:val="0"/>
          <w:marBottom w:val="0"/>
          <w:divBdr>
            <w:top w:val="none" w:sz="0" w:space="0" w:color="auto"/>
            <w:left w:val="none" w:sz="0" w:space="0" w:color="auto"/>
            <w:bottom w:val="none" w:sz="0" w:space="0" w:color="auto"/>
            <w:right w:val="none" w:sz="0" w:space="0" w:color="auto"/>
          </w:divBdr>
          <w:divsChild>
            <w:div w:id="1217819459">
              <w:marLeft w:val="0"/>
              <w:marRight w:val="0"/>
              <w:marTop w:val="0"/>
              <w:marBottom w:val="0"/>
              <w:divBdr>
                <w:top w:val="none" w:sz="0" w:space="0" w:color="auto"/>
                <w:left w:val="none" w:sz="0" w:space="0" w:color="auto"/>
                <w:bottom w:val="none" w:sz="0" w:space="0" w:color="auto"/>
                <w:right w:val="none" w:sz="0" w:space="0" w:color="auto"/>
              </w:divBdr>
            </w:div>
          </w:divsChild>
        </w:div>
        <w:div w:id="2136289946">
          <w:marLeft w:val="0"/>
          <w:marRight w:val="0"/>
          <w:marTop w:val="0"/>
          <w:marBottom w:val="0"/>
          <w:divBdr>
            <w:top w:val="none" w:sz="0" w:space="0" w:color="auto"/>
            <w:left w:val="none" w:sz="0" w:space="0" w:color="auto"/>
            <w:bottom w:val="none" w:sz="0" w:space="0" w:color="auto"/>
            <w:right w:val="none" w:sz="0" w:space="0" w:color="auto"/>
          </w:divBdr>
          <w:divsChild>
            <w:div w:id="457185862">
              <w:marLeft w:val="0"/>
              <w:marRight w:val="0"/>
              <w:marTop w:val="0"/>
              <w:marBottom w:val="0"/>
              <w:divBdr>
                <w:top w:val="none" w:sz="0" w:space="0" w:color="auto"/>
                <w:left w:val="none" w:sz="0" w:space="0" w:color="auto"/>
                <w:bottom w:val="none" w:sz="0" w:space="0" w:color="auto"/>
                <w:right w:val="none" w:sz="0" w:space="0" w:color="auto"/>
              </w:divBdr>
            </w:div>
          </w:divsChild>
        </w:div>
        <w:div w:id="2139493653">
          <w:marLeft w:val="0"/>
          <w:marRight w:val="0"/>
          <w:marTop w:val="0"/>
          <w:marBottom w:val="0"/>
          <w:divBdr>
            <w:top w:val="none" w:sz="0" w:space="0" w:color="auto"/>
            <w:left w:val="none" w:sz="0" w:space="0" w:color="auto"/>
            <w:bottom w:val="none" w:sz="0" w:space="0" w:color="auto"/>
            <w:right w:val="none" w:sz="0" w:space="0" w:color="auto"/>
          </w:divBdr>
          <w:divsChild>
            <w:div w:id="259535931">
              <w:marLeft w:val="0"/>
              <w:marRight w:val="0"/>
              <w:marTop w:val="0"/>
              <w:marBottom w:val="0"/>
              <w:divBdr>
                <w:top w:val="none" w:sz="0" w:space="0" w:color="auto"/>
                <w:left w:val="none" w:sz="0" w:space="0" w:color="auto"/>
                <w:bottom w:val="none" w:sz="0" w:space="0" w:color="auto"/>
                <w:right w:val="none" w:sz="0" w:space="0" w:color="auto"/>
              </w:divBdr>
            </w:div>
            <w:div w:id="268204764">
              <w:marLeft w:val="0"/>
              <w:marRight w:val="0"/>
              <w:marTop w:val="0"/>
              <w:marBottom w:val="0"/>
              <w:divBdr>
                <w:top w:val="none" w:sz="0" w:space="0" w:color="auto"/>
                <w:left w:val="none" w:sz="0" w:space="0" w:color="auto"/>
                <w:bottom w:val="none" w:sz="0" w:space="0" w:color="auto"/>
                <w:right w:val="none" w:sz="0" w:space="0" w:color="auto"/>
              </w:divBdr>
            </w:div>
            <w:div w:id="294455302">
              <w:marLeft w:val="0"/>
              <w:marRight w:val="0"/>
              <w:marTop w:val="0"/>
              <w:marBottom w:val="0"/>
              <w:divBdr>
                <w:top w:val="none" w:sz="0" w:space="0" w:color="auto"/>
                <w:left w:val="none" w:sz="0" w:space="0" w:color="auto"/>
                <w:bottom w:val="none" w:sz="0" w:space="0" w:color="auto"/>
                <w:right w:val="none" w:sz="0" w:space="0" w:color="auto"/>
              </w:divBdr>
            </w:div>
            <w:div w:id="876043905">
              <w:marLeft w:val="0"/>
              <w:marRight w:val="0"/>
              <w:marTop w:val="0"/>
              <w:marBottom w:val="0"/>
              <w:divBdr>
                <w:top w:val="none" w:sz="0" w:space="0" w:color="auto"/>
                <w:left w:val="none" w:sz="0" w:space="0" w:color="auto"/>
                <w:bottom w:val="none" w:sz="0" w:space="0" w:color="auto"/>
                <w:right w:val="none" w:sz="0" w:space="0" w:color="auto"/>
              </w:divBdr>
            </w:div>
            <w:div w:id="1280724653">
              <w:marLeft w:val="0"/>
              <w:marRight w:val="0"/>
              <w:marTop w:val="0"/>
              <w:marBottom w:val="0"/>
              <w:divBdr>
                <w:top w:val="none" w:sz="0" w:space="0" w:color="auto"/>
                <w:left w:val="none" w:sz="0" w:space="0" w:color="auto"/>
                <w:bottom w:val="none" w:sz="0" w:space="0" w:color="auto"/>
                <w:right w:val="none" w:sz="0" w:space="0" w:color="auto"/>
              </w:divBdr>
            </w:div>
            <w:div w:id="1307662550">
              <w:marLeft w:val="0"/>
              <w:marRight w:val="0"/>
              <w:marTop w:val="0"/>
              <w:marBottom w:val="0"/>
              <w:divBdr>
                <w:top w:val="none" w:sz="0" w:space="0" w:color="auto"/>
                <w:left w:val="none" w:sz="0" w:space="0" w:color="auto"/>
                <w:bottom w:val="none" w:sz="0" w:space="0" w:color="auto"/>
                <w:right w:val="none" w:sz="0" w:space="0" w:color="auto"/>
              </w:divBdr>
            </w:div>
            <w:div w:id="13899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52958">
      <w:bodyDiv w:val="1"/>
      <w:marLeft w:val="0"/>
      <w:marRight w:val="0"/>
      <w:marTop w:val="0"/>
      <w:marBottom w:val="0"/>
      <w:divBdr>
        <w:top w:val="none" w:sz="0" w:space="0" w:color="auto"/>
        <w:left w:val="none" w:sz="0" w:space="0" w:color="auto"/>
        <w:bottom w:val="none" w:sz="0" w:space="0" w:color="auto"/>
        <w:right w:val="none" w:sz="0" w:space="0" w:color="auto"/>
      </w:divBdr>
      <w:divsChild>
        <w:div w:id="963463373">
          <w:marLeft w:val="0"/>
          <w:marRight w:val="0"/>
          <w:marTop w:val="0"/>
          <w:marBottom w:val="0"/>
          <w:divBdr>
            <w:top w:val="none" w:sz="0" w:space="0" w:color="auto"/>
            <w:left w:val="none" w:sz="0" w:space="0" w:color="auto"/>
            <w:bottom w:val="none" w:sz="0" w:space="0" w:color="auto"/>
            <w:right w:val="none" w:sz="0" w:space="0" w:color="auto"/>
          </w:divBdr>
          <w:divsChild>
            <w:div w:id="1496677723">
              <w:marLeft w:val="0"/>
              <w:marRight w:val="0"/>
              <w:marTop w:val="0"/>
              <w:marBottom w:val="0"/>
              <w:divBdr>
                <w:top w:val="none" w:sz="0" w:space="0" w:color="auto"/>
                <w:left w:val="none" w:sz="0" w:space="0" w:color="auto"/>
                <w:bottom w:val="none" w:sz="0" w:space="0" w:color="auto"/>
                <w:right w:val="none" w:sz="0" w:space="0" w:color="auto"/>
              </w:divBdr>
            </w:div>
          </w:divsChild>
        </w:div>
        <w:div w:id="1398088663">
          <w:marLeft w:val="0"/>
          <w:marRight w:val="0"/>
          <w:marTop w:val="0"/>
          <w:marBottom w:val="0"/>
          <w:divBdr>
            <w:top w:val="none" w:sz="0" w:space="0" w:color="auto"/>
            <w:left w:val="none" w:sz="0" w:space="0" w:color="auto"/>
            <w:bottom w:val="none" w:sz="0" w:space="0" w:color="auto"/>
            <w:right w:val="none" w:sz="0" w:space="0" w:color="auto"/>
          </w:divBdr>
          <w:divsChild>
            <w:div w:id="1726837150">
              <w:marLeft w:val="0"/>
              <w:marRight w:val="0"/>
              <w:marTop w:val="30"/>
              <w:marBottom w:val="30"/>
              <w:divBdr>
                <w:top w:val="none" w:sz="0" w:space="0" w:color="auto"/>
                <w:left w:val="none" w:sz="0" w:space="0" w:color="auto"/>
                <w:bottom w:val="none" w:sz="0" w:space="0" w:color="auto"/>
                <w:right w:val="none" w:sz="0" w:space="0" w:color="auto"/>
              </w:divBdr>
              <w:divsChild>
                <w:div w:id="145359204">
                  <w:marLeft w:val="0"/>
                  <w:marRight w:val="0"/>
                  <w:marTop w:val="0"/>
                  <w:marBottom w:val="0"/>
                  <w:divBdr>
                    <w:top w:val="none" w:sz="0" w:space="0" w:color="auto"/>
                    <w:left w:val="none" w:sz="0" w:space="0" w:color="auto"/>
                    <w:bottom w:val="none" w:sz="0" w:space="0" w:color="auto"/>
                    <w:right w:val="none" w:sz="0" w:space="0" w:color="auto"/>
                  </w:divBdr>
                  <w:divsChild>
                    <w:div w:id="63645792">
                      <w:marLeft w:val="0"/>
                      <w:marRight w:val="0"/>
                      <w:marTop w:val="0"/>
                      <w:marBottom w:val="0"/>
                      <w:divBdr>
                        <w:top w:val="none" w:sz="0" w:space="0" w:color="auto"/>
                        <w:left w:val="none" w:sz="0" w:space="0" w:color="auto"/>
                        <w:bottom w:val="none" w:sz="0" w:space="0" w:color="auto"/>
                        <w:right w:val="none" w:sz="0" w:space="0" w:color="auto"/>
                      </w:divBdr>
                    </w:div>
                  </w:divsChild>
                </w:div>
                <w:div w:id="227351102">
                  <w:marLeft w:val="0"/>
                  <w:marRight w:val="0"/>
                  <w:marTop w:val="0"/>
                  <w:marBottom w:val="0"/>
                  <w:divBdr>
                    <w:top w:val="none" w:sz="0" w:space="0" w:color="auto"/>
                    <w:left w:val="none" w:sz="0" w:space="0" w:color="auto"/>
                    <w:bottom w:val="none" w:sz="0" w:space="0" w:color="auto"/>
                    <w:right w:val="none" w:sz="0" w:space="0" w:color="auto"/>
                  </w:divBdr>
                  <w:divsChild>
                    <w:div w:id="1786268427">
                      <w:marLeft w:val="0"/>
                      <w:marRight w:val="0"/>
                      <w:marTop w:val="0"/>
                      <w:marBottom w:val="0"/>
                      <w:divBdr>
                        <w:top w:val="none" w:sz="0" w:space="0" w:color="auto"/>
                        <w:left w:val="none" w:sz="0" w:space="0" w:color="auto"/>
                        <w:bottom w:val="none" w:sz="0" w:space="0" w:color="auto"/>
                        <w:right w:val="none" w:sz="0" w:space="0" w:color="auto"/>
                      </w:divBdr>
                    </w:div>
                  </w:divsChild>
                </w:div>
                <w:div w:id="238911402">
                  <w:marLeft w:val="0"/>
                  <w:marRight w:val="0"/>
                  <w:marTop w:val="0"/>
                  <w:marBottom w:val="0"/>
                  <w:divBdr>
                    <w:top w:val="none" w:sz="0" w:space="0" w:color="auto"/>
                    <w:left w:val="none" w:sz="0" w:space="0" w:color="auto"/>
                    <w:bottom w:val="none" w:sz="0" w:space="0" w:color="auto"/>
                    <w:right w:val="none" w:sz="0" w:space="0" w:color="auto"/>
                  </w:divBdr>
                  <w:divsChild>
                    <w:div w:id="110630620">
                      <w:marLeft w:val="0"/>
                      <w:marRight w:val="0"/>
                      <w:marTop w:val="0"/>
                      <w:marBottom w:val="0"/>
                      <w:divBdr>
                        <w:top w:val="none" w:sz="0" w:space="0" w:color="auto"/>
                        <w:left w:val="none" w:sz="0" w:space="0" w:color="auto"/>
                        <w:bottom w:val="none" w:sz="0" w:space="0" w:color="auto"/>
                        <w:right w:val="none" w:sz="0" w:space="0" w:color="auto"/>
                      </w:divBdr>
                    </w:div>
                  </w:divsChild>
                </w:div>
                <w:div w:id="274679204">
                  <w:marLeft w:val="0"/>
                  <w:marRight w:val="0"/>
                  <w:marTop w:val="0"/>
                  <w:marBottom w:val="0"/>
                  <w:divBdr>
                    <w:top w:val="none" w:sz="0" w:space="0" w:color="auto"/>
                    <w:left w:val="none" w:sz="0" w:space="0" w:color="auto"/>
                    <w:bottom w:val="none" w:sz="0" w:space="0" w:color="auto"/>
                    <w:right w:val="none" w:sz="0" w:space="0" w:color="auto"/>
                  </w:divBdr>
                  <w:divsChild>
                    <w:div w:id="1368987230">
                      <w:marLeft w:val="0"/>
                      <w:marRight w:val="0"/>
                      <w:marTop w:val="0"/>
                      <w:marBottom w:val="0"/>
                      <w:divBdr>
                        <w:top w:val="none" w:sz="0" w:space="0" w:color="auto"/>
                        <w:left w:val="none" w:sz="0" w:space="0" w:color="auto"/>
                        <w:bottom w:val="none" w:sz="0" w:space="0" w:color="auto"/>
                        <w:right w:val="none" w:sz="0" w:space="0" w:color="auto"/>
                      </w:divBdr>
                    </w:div>
                  </w:divsChild>
                </w:div>
                <w:div w:id="548227506">
                  <w:marLeft w:val="0"/>
                  <w:marRight w:val="0"/>
                  <w:marTop w:val="0"/>
                  <w:marBottom w:val="0"/>
                  <w:divBdr>
                    <w:top w:val="none" w:sz="0" w:space="0" w:color="auto"/>
                    <w:left w:val="none" w:sz="0" w:space="0" w:color="auto"/>
                    <w:bottom w:val="none" w:sz="0" w:space="0" w:color="auto"/>
                    <w:right w:val="none" w:sz="0" w:space="0" w:color="auto"/>
                  </w:divBdr>
                  <w:divsChild>
                    <w:div w:id="1073284441">
                      <w:marLeft w:val="0"/>
                      <w:marRight w:val="0"/>
                      <w:marTop w:val="0"/>
                      <w:marBottom w:val="0"/>
                      <w:divBdr>
                        <w:top w:val="none" w:sz="0" w:space="0" w:color="auto"/>
                        <w:left w:val="none" w:sz="0" w:space="0" w:color="auto"/>
                        <w:bottom w:val="none" w:sz="0" w:space="0" w:color="auto"/>
                        <w:right w:val="none" w:sz="0" w:space="0" w:color="auto"/>
                      </w:divBdr>
                    </w:div>
                  </w:divsChild>
                </w:div>
                <w:div w:id="609437124">
                  <w:marLeft w:val="0"/>
                  <w:marRight w:val="0"/>
                  <w:marTop w:val="0"/>
                  <w:marBottom w:val="0"/>
                  <w:divBdr>
                    <w:top w:val="none" w:sz="0" w:space="0" w:color="auto"/>
                    <w:left w:val="none" w:sz="0" w:space="0" w:color="auto"/>
                    <w:bottom w:val="none" w:sz="0" w:space="0" w:color="auto"/>
                    <w:right w:val="none" w:sz="0" w:space="0" w:color="auto"/>
                  </w:divBdr>
                  <w:divsChild>
                    <w:div w:id="992369835">
                      <w:marLeft w:val="0"/>
                      <w:marRight w:val="0"/>
                      <w:marTop w:val="0"/>
                      <w:marBottom w:val="0"/>
                      <w:divBdr>
                        <w:top w:val="none" w:sz="0" w:space="0" w:color="auto"/>
                        <w:left w:val="none" w:sz="0" w:space="0" w:color="auto"/>
                        <w:bottom w:val="none" w:sz="0" w:space="0" w:color="auto"/>
                        <w:right w:val="none" w:sz="0" w:space="0" w:color="auto"/>
                      </w:divBdr>
                    </w:div>
                  </w:divsChild>
                </w:div>
                <w:div w:id="899555536">
                  <w:marLeft w:val="0"/>
                  <w:marRight w:val="0"/>
                  <w:marTop w:val="0"/>
                  <w:marBottom w:val="0"/>
                  <w:divBdr>
                    <w:top w:val="none" w:sz="0" w:space="0" w:color="auto"/>
                    <w:left w:val="none" w:sz="0" w:space="0" w:color="auto"/>
                    <w:bottom w:val="none" w:sz="0" w:space="0" w:color="auto"/>
                    <w:right w:val="none" w:sz="0" w:space="0" w:color="auto"/>
                  </w:divBdr>
                  <w:divsChild>
                    <w:div w:id="335620364">
                      <w:marLeft w:val="0"/>
                      <w:marRight w:val="0"/>
                      <w:marTop w:val="0"/>
                      <w:marBottom w:val="0"/>
                      <w:divBdr>
                        <w:top w:val="none" w:sz="0" w:space="0" w:color="auto"/>
                        <w:left w:val="none" w:sz="0" w:space="0" w:color="auto"/>
                        <w:bottom w:val="none" w:sz="0" w:space="0" w:color="auto"/>
                        <w:right w:val="none" w:sz="0" w:space="0" w:color="auto"/>
                      </w:divBdr>
                    </w:div>
                  </w:divsChild>
                </w:div>
                <w:div w:id="918365976">
                  <w:marLeft w:val="0"/>
                  <w:marRight w:val="0"/>
                  <w:marTop w:val="0"/>
                  <w:marBottom w:val="0"/>
                  <w:divBdr>
                    <w:top w:val="none" w:sz="0" w:space="0" w:color="auto"/>
                    <w:left w:val="none" w:sz="0" w:space="0" w:color="auto"/>
                    <w:bottom w:val="none" w:sz="0" w:space="0" w:color="auto"/>
                    <w:right w:val="none" w:sz="0" w:space="0" w:color="auto"/>
                  </w:divBdr>
                  <w:divsChild>
                    <w:div w:id="2057779185">
                      <w:marLeft w:val="0"/>
                      <w:marRight w:val="0"/>
                      <w:marTop w:val="0"/>
                      <w:marBottom w:val="0"/>
                      <w:divBdr>
                        <w:top w:val="none" w:sz="0" w:space="0" w:color="auto"/>
                        <w:left w:val="none" w:sz="0" w:space="0" w:color="auto"/>
                        <w:bottom w:val="none" w:sz="0" w:space="0" w:color="auto"/>
                        <w:right w:val="none" w:sz="0" w:space="0" w:color="auto"/>
                      </w:divBdr>
                    </w:div>
                  </w:divsChild>
                </w:div>
                <w:div w:id="1092629386">
                  <w:marLeft w:val="0"/>
                  <w:marRight w:val="0"/>
                  <w:marTop w:val="0"/>
                  <w:marBottom w:val="0"/>
                  <w:divBdr>
                    <w:top w:val="none" w:sz="0" w:space="0" w:color="auto"/>
                    <w:left w:val="none" w:sz="0" w:space="0" w:color="auto"/>
                    <w:bottom w:val="none" w:sz="0" w:space="0" w:color="auto"/>
                    <w:right w:val="none" w:sz="0" w:space="0" w:color="auto"/>
                  </w:divBdr>
                  <w:divsChild>
                    <w:div w:id="2055353052">
                      <w:marLeft w:val="0"/>
                      <w:marRight w:val="0"/>
                      <w:marTop w:val="0"/>
                      <w:marBottom w:val="0"/>
                      <w:divBdr>
                        <w:top w:val="none" w:sz="0" w:space="0" w:color="auto"/>
                        <w:left w:val="none" w:sz="0" w:space="0" w:color="auto"/>
                        <w:bottom w:val="none" w:sz="0" w:space="0" w:color="auto"/>
                        <w:right w:val="none" w:sz="0" w:space="0" w:color="auto"/>
                      </w:divBdr>
                    </w:div>
                  </w:divsChild>
                </w:div>
                <w:div w:id="1111046638">
                  <w:marLeft w:val="0"/>
                  <w:marRight w:val="0"/>
                  <w:marTop w:val="0"/>
                  <w:marBottom w:val="0"/>
                  <w:divBdr>
                    <w:top w:val="none" w:sz="0" w:space="0" w:color="auto"/>
                    <w:left w:val="none" w:sz="0" w:space="0" w:color="auto"/>
                    <w:bottom w:val="none" w:sz="0" w:space="0" w:color="auto"/>
                    <w:right w:val="none" w:sz="0" w:space="0" w:color="auto"/>
                  </w:divBdr>
                  <w:divsChild>
                    <w:div w:id="1170370596">
                      <w:marLeft w:val="0"/>
                      <w:marRight w:val="0"/>
                      <w:marTop w:val="0"/>
                      <w:marBottom w:val="0"/>
                      <w:divBdr>
                        <w:top w:val="none" w:sz="0" w:space="0" w:color="auto"/>
                        <w:left w:val="none" w:sz="0" w:space="0" w:color="auto"/>
                        <w:bottom w:val="none" w:sz="0" w:space="0" w:color="auto"/>
                        <w:right w:val="none" w:sz="0" w:space="0" w:color="auto"/>
                      </w:divBdr>
                    </w:div>
                  </w:divsChild>
                </w:div>
                <w:div w:id="1180657711">
                  <w:marLeft w:val="0"/>
                  <w:marRight w:val="0"/>
                  <w:marTop w:val="0"/>
                  <w:marBottom w:val="0"/>
                  <w:divBdr>
                    <w:top w:val="none" w:sz="0" w:space="0" w:color="auto"/>
                    <w:left w:val="none" w:sz="0" w:space="0" w:color="auto"/>
                    <w:bottom w:val="none" w:sz="0" w:space="0" w:color="auto"/>
                    <w:right w:val="none" w:sz="0" w:space="0" w:color="auto"/>
                  </w:divBdr>
                  <w:divsChild>
                    <w:div w:id="1499928643">
                      <w:marLeft w:val="0"/>
                      <w:marRight w:val="0"/>
                      <w:marTop w:val="0"/>
                      <w:marBottom w:val="0"/>
                      <w:divBdr>
                        <w:top w:val="none" w:sz="0" w:space="0" w:color="auto"/>
                        <w:left w:val="none" w:sz="0" w:space="0" w:color="auto"/>
                        <w:bottom w:val="none" w:sz="0" w:space="0" w:color="auto"/>
                        <w:right w:val="none" w:sz="0" w:space="0" w:color="auto"/>
                      </w:divBdr>
                    </w:div>
                  </w:divsChild>
                </w:div>
                <w:div w:id="1188835860">
                  <w:marLeft w:val="0"/>
                  <w:marRight w:val="0"/>
                  <w:marTop w:val="0"/>
                  <w:marBottom w:val="0"/>
                  <w:divBdr>
                    <w:top w:val="none" w:sz="0" w:space="0" w:color="auto"/>
                    <w:left w:val="none" w:sz="0" w:space="0" w:color="auto"/>
                    <w:bottom w:val="none" w:sz="0" w:space="0" w:color="auto"/>
                    <w:right w:val="none" w:sz="0" w:space="0" w:color="auto"/>
                  </w:divBdr>
                  <w:divsChild>
                    <w:div w:id="1032536891">
                      <w:marLeft w:val="0"/>
                      <w:marRight w:val="0"/>
                      <w:marTop w:val="0"/>
                      <w:marBottom w:val="0"/>
                      <w:divBdr>
                        <w:top w:val="none" w:sz="0" w:space="0" w:color="auto"/>
                        <w:left w:val="none" w:sz="0" w:space="0" w:color="auto"/>
                        <w:bottom w:val="none" w:sz="0" w:space="0" w:color="auto"/>
                        <w:right w:val="none" w:sz="0" w:space="0" w:color="auto"/>
                      </w:divBdr>
                    </w:div>
                  </w:divsChild>
                </w:div>
                <w:div w:id="1345595385">
                  <w:marLeft w:val="0"/>
                  <w:marRight w:val="0"/>
                  <w:marTop w:val="0"/>
                  <w:marBottom w:val="0"/>
                  <w:divBdr>
                    <w:top w:val="none" w:sz="0" w:space="0" w:color="auto"/>
                    <w:left w:val="none" w:sz="0" w:space="0" w:color="auto"/>
                    <w:bottom w:val="none" w:sz="0" w:space="0" w:color="auto"/>
                    <w:right w:val="none" w:sz="0" w:space="0" w:color="auto"/>
                  </w:divBdr>
                  <w:divsChild>
                    <w:div w:id="1637486315">
                      <w:marLeft w:val="0"/>
                      <w:marRight w:val="0"/>
                      <w:marTop w:val="0"/>
                      <w:marBottom w:val="0"/>
                      <w:divBdr>
                        <w:top w:val="none" w:sz="0" w:space="0" w:color="auto"/>
                        <w:left w:val="none" w:sz="0" w:space="0" w:color="auto"/>
                        <w:bottom w:val="none" w:sz="0" w:space="0" w:color="auto"/>
                        <w:right w:val="none" w:sz="0" w:space="0" w:color="auto"/>
                      </w:divBdr>
                    </w:div>
                  </w:divsChild>
                </w:div>
                <w:div w:id="1506360130">
                  <w:marLeft w:val="0"/>
                  <w:marRight w:val="0"/>
                  <w:marTop w:val="0"/>
                  <w:marBottom w:val="0"/>
                  <w:divBdr>
                    <w:top w:val="none" w:sz="0" w:space="0" w:color="auto"/>
                    <w:left w:val="none" w:sz="0" w:space="0" w:color="auto"/>
                    <w:bottom w:val="none" w:sz="0" w:space="0" w:color="auto"/>
                    <w:right w:val="none" w:sz="0" w:space="0" w:color="auto"/>
                  </w:divBdr>
                  <w:divsChild>
                    <w:div w:id="479227947">
                      <w:marLeft w:val="0"/>
                      <w:marRight w:val="0"/>
                      <w:marTop w:val="0"/>
                      <w:marBottom w:val="0"/>
                      <w:divBdr>
                        <w:top w:val="none" w:sz="0" w:space="0" w:color="auto"/>
                        <w:left w:val="none" w:sz="0" w:space="0" w:color="auto"/>
                        <w:bottom w:val="none" w:sz="0" w:space="0" w:color="auto"/>
                        <w:right w:val="none" w:sz="0" w:space="0" w:color="auto"/>
                      </w:divBdr>
                    </w:div>
                  </w:divsChild>
                </w:div>
                <w:div w:id="1566257569">
                  <w:marLeft w:val="0"/>
                  <w:marRight w:val="0"/>
                  <w:marTop w:val="0"/>
                  <w:marBottom w:val="0"/>
                  <w:divBdr>
                    <w:top w:val="none" w:sz="0" w:space="0" w:color="auto"/>
                    <w:left w:val="none" w:sz="0" w:space="0" w:color="auto"/>
                    <w:bottom w:val="none" w:sz="0" w:space="0" w:color="auto"/>
                    <w:right w:val="none" w:sz="0" w:space="0" w:color="auto"/>
                  </w:divBdr>
                  <w:divsChild>
                    <w:div w:id="254562068">
                      <w:marLeft w:val="0"/>
                      <w:marRight w:val="0"/>
                      <w:marTop w:val="0"/>
                      <w:marBottom w:val="0"/>
                      <w:divBdr>
                        <w:top w:val="none" w:sz="0" w:space="0" w:color="auto"/>
                        <w:left w:val="none" w:sz="0" w:space="0" w:color="auto"/>
                        <w:bottom w:val="none" w:sz="0" w:space="0" w:color="auto"/>
                        <w:right w:val="none" w:sz="0" w:space="0" w:color="auto"/>
                      </w:divBdr>
                    </w:div>
                  </w:divsChild>
                </w:div>
                <w:div w:id="1639990207">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sChild>
                </w:div>
                <w:div w:id="1650938424">
                  <w:marLeft w:val="0"/>
                  <w:marRight w:val="0"/>
                  <w:marTop w:val="0"/>
                  <w:marBottom w:val="0"/>
                  <w:divBdr>
                    <w:top w:val="none" w:sz="0" w:space="0" w:color="auto"/>
                    <w:left w:val="none" w:sz="0" w:space="0" w:color="auto"/>
                    <w:bottom w:val="none" w:sz="0" w:space="0" w:color="auto"/>
                    <w:right w:val="none" w:sz="0" w:space="0" w:color="auto"/>
                  </w:divBdr>
                  <w:divsChild>
                    <w:div w:id="1279726689">
                      <w:marLeft w:val="0"/>
                      <w:marRight w:val="0"/>
                      <w:marTop w:val="0"/>
                      <w:marBottom w:val="0"/>
                      <w:divBdr>
                        <w:top w:val="none" w:sz="0" w:space="0" w:color="auto"/>
                        <w:left w:val="none" w:sz="0" w:space="0" w:color="auto"/>
                        <w:bottom w:val="none" w:sz="0" w:space="0" w:color="auto"/>
                        <w:right w:val="none" w:sz="0" w:space="0" w:color="auto"/>
                      </w:divBdr>
                    </w:div>
                  </w:divsChild>
                </w:div>
                <w:div w:id="1717852205">
                  <w:marLeft w:val="0"/>
                  <w:marRight w:val="0"/>
                  <w:marTop w:val="0"/>
                  <w:marBottom w:val="0"/>
                  <w:divBdr>
                    <w:top w:val="none" w:sz="0" w:space="0" w:color="auto"/>
                    <w:left w:val="none" w:sz="0" w:space="0" w:color="auto"/>
                    <w:bottom w:val="none" w:sz="0" w:space="0" w:color="auto"/>
                    <w:right w:val="none" w:sz="0" w:space="0" w:color="auto"/>
                  </w:divBdr>
                  <w:divsChild>
                    <w:div w:id="1185288656">
                      <w:marLeft w:val="0"/>
                      <w:marRight w:val="0"/>
                      <w:marTop w:val="0"/>
                      <w:marBottom w:val="0"/>
                      <w:divBdr>
                        <w:top w:val="none" w:sz="0" w:space="0" w:color="auto"/>
                        <w:left w:val="none" w:sz="0" w:space="0" w:color="auto"/>
                        <w:bottom w:val="none" w:sz="0" w:space="0" w:color="auto"/>
                        <w:right w:val="none" w:sz="0" w:space="0" w:color="auto"/>
                      </w:divBdr>
                    </w:div>
                  </w:divsChild>
                </w:div>
                <w:div w:id="1815752529">
                  <w:marLeft w:val="0"/>
                  <w:marRight w:val="0"/>
                  <w:marTop w:val="0"/>
                  <w:marBottom w:val="0"/>
                  <w:divBdr>
                    <w:top w:val="none" w:sz="0" w:space="0" w:color="auto"/>
                    <w:left w:val="none" w:sz="0" w:space="0" w:color="auto"/>
                    <w:bottom w:val="none" w:sz="0" w:space="0" w:color="auto"/>
                    <w:right w:val="none" w:sz="0" w:space="0" w:color="auto"/>
                  </w:divBdr>
                  <w:divsChild>
                    <w:div w:id="787354004">
                      <w:marLeft w:val="0"/>
                      <w:marRight w:val="0"/>
                      <w:marTop w:val="0"/>
                      <w:marBottom w:val="0"/>
                      <w:divBdr>
                        <w:top w:val="none" w:sz="0" w:space="0" w:color="auto"/>
                        <w:left w:val="none" w:sz="0" w:space="0" w:color="auto"/>
                        <w:bottom w:val="none" w:sz="0" w:space="0" w:color="auto"/>
                        <w:right w:val="none" w:sz="0" w:space="0" w:color="auto"/>
                      </w:divBdr>
                    </w:div>
                  </w:divsChild>
                </w:div>
                <w:div w:id="1853959081">
                  <w:marLeft w:val="0"/>
                  <w:marRight w:val="0"/>
                  <w:marTop w:val="0"/>
                  <w:marBottom w:val="0"/>
                  <w:divBdr>
                    <w:top w:val="none" w:sz="0" w:space="0" w:color="auto"/>
                    <w:left w:val="none" w:sz="0" w:space="0" w:color="auto"/>
                    <w:bottom w:val="none" w:sz="0" w:space="0" w:color="auto"/>
                    <w:right w:val="none" w:sz="0" w:space="0" w:color="auto"/>
                  </w:divBdr>
                  <w:divsChild>
                    <w:div w:id="2049719383">
                      <w:marLeft w:val="0"/>
                      <w:marRight w:val="0"/>
                      <w:marTop w:val="0"/>
                      <w:marBottom w:val="0"/>
                      <w:divBdr>
                        <w:top w:val="none" w:sz="0" w:space="0" w:color="auto"/>
                        <w:left w:val="none" w:sz="0" w:space="0" w:color="auto"/>
                        <w:bottom w:val="none" w:sz="0" w:space="0" w:color="auto"/>
                        <w:right w:val="none" w:sz="0" w:space="0" w:color="auto"/>
                      </w:divBdr>
                    </w:div>
                  </w:divsChild>
                </w:div>
                <w:div w:id="2109152880">
                  <w:marLeft w:val="0"/>
                  <w:marRight w:val="0"/>
                  <w:marTop w:val="0"/>
                  <w:marBottom w:val="0"/>
                  <w:divBdr>
                    <w:top w:val="none" w:sz="0" w:space="0" w:color="auto"/>
                    <w:left w:val="none" w:sz="0" w:space="0" w:color="auto"/>
                    <w:bottom w:val="none" w:sz="0" w:space="0" w:color="auto"/>
                    <w:right w:val="none" w:sz="0" w:space="0" w:color="auto"/>
                  </w:divBdr>
                  <w:divsChild>
                    <w:div w:id="14595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8d7330-995f-4f6f-b103-90ff6ed4c3bd">
      <Terms xmlns="http://schemas.microsoft.com/office/infopath/2007/PartnerControls"/>
    </lcf76f155ced4ddcb4097134ff3c332f>
    <TaxCatchAll xmlns="f8c01d51-a768-40fb-9fa8-9c2c287516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80B11A43E597449B89C9188ED5C2AFE" ma:contentTypeVersion="18" ma:contentTypeDescription="Kurkite naują dokumentą." ma:contentTypeScope="" ma:versionID="70ce8f3f6ce345586fdcc941016dfdc7">
  <xsd:schema xmlns:xsd="http://www.w3.org/2001/XMLSchema" xmlns:xs="http://www.w3.org/2001/XMLSchema" xmlns:p="http://schemas.microsoft.com/office/2006/metadata/properties" xmlns:ns2="748d7330-995f-4f6f-b103-90ff6ed4c3bd" xmlns:ns3="f8c01d51-a768-40fb-9fa8-9c2c28751624" targetNamespace="http://schemas.microsoft.com/office/2006/metadata/properties" ma:root="true" ma:fieldsID="28ea9796763fced33008e6ab3bbb4d5d" ns2:_="" ns3:_="">
    <xsd:import namespace="748d7330-995f-4f6f-b103-90ff6ed4c3bd"/>
    <xsd:import namespace="f8c01d51-a768-40fb-9fa8-9c2c287516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8d7330-995f-4f6f-b103-90ff6ed4c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803059b2-3acb-4f01-b135-8eee47a1d4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c01d51-a768-40fb-9fa8-9c2c28751624"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7d7ce22-c04b-4a82-8e80-19e25ab14dba}" ma:internalName="TaxCatchAll" ma:showField="CatchAllData" ma:web="f8c01d51-a768-40fb-9fa8-9c2c287516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F4F3B-CF38-40F0-971A-20C531BFFBCA}">
  <ds:schemaRefs>
    <ds:schemaRef ds:uri="http://schemas.microsoft.com/sharepoint/v3/contenttype/forms"/>
  </ds:schemaRefs>
</ds:datastoreItem>
</file>

<file path=customXml/itemProps2.xml><?xml version="1.0" encoding="utf-8"?>
<ds:datastoreItem xmlns:ds="http://schemas.openxmlformats.org/officeDocument/2006/customXml" ds:itemID="{4953944A-A654-4CB4-AEAD-8AAC1495F6AD}">
  <ds:schemaRefs>
    <ds:schemaRef ds:uri="http://schemas.openxmlformats.org/officeDocument/2006/bibliography"/>
  </ds:schemaRefs>
</ds:datastoreItem>
</file>

<file path=customXml/itemProps3.xml><?xml version="1.0" encoding="utf-8"?>
<ds:datastoreItem xmlns:ds="http://schemas.openxmlformats.org/officeDocument/2006/customXml" ds:itemID="{BDF5D81C-BDBF-4748-90A2-87A76740798D}">
  <ds:schemaRefs>
    <ds:schemaRef ds:uri="http://schemas.microsoft.com/office/2006/metadata/properties"/>
    <ds:schemaRef ds:uri="http://schemas.microsoft.com/office/infopath/2007/PartnerControls"/>
    <ds:schemaRef ds:uri="748d7330-995f-4f6f-b103-90ff6ed4c3bd"/>
    <ds:schemaRef ds:uri="f8c01d51-a768-40fb-9fa8-9c2c28751624"/>
  </ds:schemaRefs>
</ds:datastoreItem>
</file>

<file path=customXml/itemProps4.xml><?xml version="1.0" encoding="utf-8"?>
<ds:datastoreItem xmlns:ds="http://schemas.openxmlformats.org/officeDocument/2006/customXml" ds:itemID="{2821C622-C760-4AC3-A9A0-747E769B2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8d7330-995f-4f6f-b103-90ff6ed4c3bd"/>
    <ds:schemaRef ds:uri="f8c01d51-a768-40fb-9fa8-9c2c287516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21812</Words>
  <Characters>12434</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 Pečiulis</dc:creator>
  <cp:lastModifiedBy>Daiva Jankauskienė</cp:lastModifiedBy>
  <cp:revision>13</cp:revision>
  <dcterms:created xsi:type="dcterms:W3CDTF">2025-10-23T07:07:00Z</dcterms:created>
  <dcterms:modified xsi:type="dcterms:W3CDTF">2025-10-24T07:50:00Z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0x010100580B11A43E597449B89C9188ED5C2AFE</vt:lpwstr>
  </property>
  <property fmtid="{D5CDD505-2E9C-101B-9397-08002B2CF9AE}" pid="3" name="MediaServiceImageTags">
    <vt:lpwstr/>
  </property>
</Properties>
</file>